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0A2" w:rsidRPr="00E61899" w:rsidRDefault="007E20A2">
      <w:pPr>
        <w:spacing w:after="0" w:line="240" w:lineRule="auto"/>
        <w:rPr>
          <w:rFonts w:ascii="Century Gothic" w:hAnsi="Century Gothic"/>
          <w:lang w:val="en-GB"/>
        </w:rPr>
      </w:pPr>
    </w:p>
    <w:p w:rsidR="007E20A2" w:rsidRPr="00E61899" w:rsidRDefault="007E20A2">
      <w:pPr>
        <w:spacing w:after="0" w:line="240" w:lineRule="auto"/>
        <w:rPr>
          <w:rFonts w:ascii="Century Gothic" w:hAnsi="Century Gothic"/>
          <w:lang w:val="en-GB"/>
        </w:rPr>
      </w:pPr>
    </w:p>
    <w:p w:rsidR="007E20A2" w:rsidRPr="00E61899" w:rsidRDefault="007E20A2">
      <w:pPr>
        <w:spacing w:after="0" w:line="240" w:lineRule="auto"/>
        <w:rPr>
          <w:rFonts w:ascii="Century Gothic" w:hAnsi="Century Gothic"/>
          <w:lang w:val="en-GB"/>
        </w:rPr>
      </w:pPr>
    </w:p>
    <w:p w:rsidR="007E20A2" w:rsidRPr="00E61899" w:rsidRDefault="00E61899">
      <w:pPr>
        <w:tabs>
          <w:tab w:val="left" w:pos="1134"/>
        </w:tabs>
        <w:spacing w:after="0" w:line="240" w:lineRule="auto"/>
        <w:rPr>
          <w:rFonts w:ascii="Century Gothic" w:hAnsi="Century Gothic" w:cs="Arial"/>
          <w:lang w:val="en-GB"/>
        </w:rPr>
      </w:pPr>
      <w:r w:rsidRPr="00E61899">
        <w:rPr>
          <w:rFonts w:ascii="Century Gothic" w:hAnsi="Century Gothic" w:cs="Arial"/>
          <w:lang w:val="en-GB"/>
        </w:rPr>
        <w:t>From</w:t>
      </w:r>
      <w:r w:rsidR="00467A9E" w:rsidRPr="00E61899">
        <w:rPr>
          <w:rFonts w:ascii="Century Gothic" w:hAnsi="Century Gothic" w:cs="Arial"/>
          <w:lang w:val="en-GB"/>
        </w:rPr>
        <w:tab/>
      </w:r>
      <w:r w:rsidRPr="00E61899">
        <w:rPr>
          <w:rFonts w:ascii="Century Gothic" w:hAnsi="Century Gothic" w:cs="Arial"/>
          <w:lang w:val="en-GB"/>
        </w:rPr>
        <w:t xml:space="preserve"> </w:t>
      </w:r>
      <w:proofErr w:type="spellStart"/>
      <w:r w:rsidR="00467A9E" w:rsidRPr="00E61899">
        <w:rPr>
          <w:rFonts w:ascii="Century Gothic" w:hAnsi="Century Gothic" w:cs="Arial"/>
          <w:lang w:val="en-GB"/>
        </w:rPr>
        <w:t>Sylke</w:t>
      </w:r>
      <w:proofErr w:type="spellEnd"/>
      <w:r w:rsidR="00467A9E" w:rsidRPr="00E61899">
        <w:rPr>
          <w:rFonts w:ascii="Century Gothic" w:hAnsi="Century Gothic" w:cs="Arial"/>
          <w:lang w:val="en-GB"/>
        </w:rPr>
        <w:t xml:space="preserve"> Becker</w:t>
      </w:r>
    </w:p>
    <w:p w:rsidR="007E20A2" w:rsidRPr="00E61899" w:rsidRDefault="00467A9E">
      <w:pPr>
        <w:tabs>
          <w:tab w:val="left" w:pos="1134"/>
        </w:tabs>
        <w:spacing w:after="0" w:line="240" w:lineRule="auto"/>
        <w:rPr>
          <w:rFonts w:ascii="Century Gothic" w:hAnsi="Century Gothic" w:cs="Arial"/>
          <w:lang w:val="en-GB"/>
        </w:rPr>
      </w:pPr>
      <w:r w:rsidRPr="00E61899">
        <w:rPr>
          <w:rFonts w:ascii="Century Gothic" w:hAnsi="Century Gothic" w:cs="Arial"/>
          <w:lang w:val="en-GB"/>
        </w:rPr>
        <w:t>Tele</w:t>
      </w:r>
      <w:r w:rsidR="00E61899" w:rsidRPr="00E61899">
        <w:rPr>
          <w:rFonts w:ascii="Century Gothic" w:hAnsi="Century Gothic" w:cs="Arial"/>
          <w:lang w:val="en-GB"/>
        </w:rPr>
        <w:t>phone</w:t>
      </w:r>
      <w:r w:rsidRPr="00E61899">
        <w:rPr>
          <w:rFonts w:ascii="Century Gothic" w:hAnsi="Century Gothic" w:cs="Arial"/>
          <w:lang w:val="en-GB"/>
        </w:rPr>
        <w:tab/>
      </w:r>
      <w:r w:rsidR="00E61899" w:rsidRPr="00E61899">
        <w:rPr>
          <w:rFonts w:ascii="Century Gothic" w:hAnsi="Century Gothic" w:cs="Arial"/>
          <w:lang w:val="en-GB"/>
        </w:rPr>
        <w:t xml:space="preserve"> </w:t>
      </w:r>
      <w:r w:rsidRPr="00E61899">
        <w:rPr>
          <w:rFonts w:ascii="Century Gothic" w:hAnsi="Century Gothic" w:cs="Arial"/>
          <w:lang w:val="en-GB"/>
        </w:rPr>
        <w:t>+49 69 756081-33</w:t>
      </w:r>
    </w:p>
    <w:p w:rsidR="007E20A2" w:rsidRPr="00E61899" w:rsidRDefault="00E61899">
      <w:pPr>
        <w:tabs>
          <w:tab w:val="left" w:pos="1134"/>
        </w:tabs>
        <w:spacing w:after="0" w:line="240" w:lineRule="auto"/>
        <w:rPr>
          <w:rFonts w:ascii="Century Gothic" w:hAnsi="Century Gothic" w:cs="Arial"/>
          <w:lang w:val="en-GB"/>
        </w:rPr>
      </w:pPr>
      <w:r w:rsidRPr="00E61899">
        <w:rPr>
          <w:rFonts w:ascii="Century Gothic" w:hAnsi="Century Gothic" w:cs="Arial"/>
          <w:lang w:val="en-GB"/>
        </w:rPr>
        <w:t>F</w:t>
      </w:r>
      <w:r w:rsidR="00467A9E" w:rsidRPr="00E61899">
        <w:rPr>
          <w:rFonts w:ascii="Century Gothic" w:hAnsi="Century Gothic" w:cs="Arial"/>
          <w:lang w:val="en-GB"/>
        </w:rPr>
        <w:t>ax</w:t>
      </w:r>
      <w:r w:rsidR="00467A9E" w:rsidRPr="00E61899">
        <w:rPr>
          <w:rFonts w:ascii="Century Gothic" w:hAnsi="Century Gothic" w:cs="Arial"/>
          <w:lang w:val="en-GB"/>
        </w:rPr>
        <w:tab/>
      </w:r>
      <w:r w:rsidRPr="00E61899">
        <w:rPr>
          <w:rFonts w:ascii="Century Gothic" w:hAnsi="Century Gothic" w:cs="Arial"/>
          <w:lang w:val="en-GB"/>
        </w:rPr>
        <w:t xml:space="preserve"> </w:t>
      </w:r>
      <w:r w:rsidR="00467A9E" w:rsidRPr="00E61899">
        <w:rPr>
          <w:rFonts w:ascii="Century Gothic" w:hAnsi="Century Gothic" w:cs="Arial"/>
          <w:lang w:val="en-GB"/>
        </w:rPr>
        <w:t>+49 69 756081-11</w:t>
      </w:r>
    </w:p>
    <w:p w:rsidR="007E20A2" w:rsidRPr="00D165FF" w:rsidRDefault="00467A9E">
      <w:pPr>
        <w:tabs>
          <w:tab w:val="left" w:pos="1134"/>
        </w:tabs>
        <w:spacing w:after="0" w:line="240" w:lineRule="auto"/>
        <w:rPr>
          <w:rFonts w:ascii="Century Gothic" w:hAnsi="Century Gothic" w:cs="Arial"/>
        </w:rPr>
      </w:pPr>
      <w:proofErr w:type="spellStart"/>
      <w:r w:rsidRPr="00D165FF">
        <w:rPr>
          <w:rFonts w:ascii="Century Gothic" w:hAnsi="Century Gothic" w:cs="Arial"/>
        </w:rPr>
        <w:t>E-</w:t>
      </w:r>
      <w:r w:rsidR="00E61899" w:rsidRPr="00D165FF">
        <w:rPr>
          <w:rFonts w:ascii="Century Gothic" w:hAnsi="Century Gothic" w:cs="Arial"/>
        </w:rPr>
        <w:t>m</w:t>
      </w:r>
      <w:r w:rsidRPr="00D165FF">
        <w:rPr>
          <w:rFonts w:ascii="Century Gothic" w:hAnsi="Century Gothic" w:cs="Arial"/>
        </w:rPr>
        <w:t>ail</w:t>
      </w:r>
      <w:proofErr w:type="spellEnd"/>
      <w:r w:rsidRPr="00D165FF">
        <w:rPr>
          <w:rFonts w:ascii="Century Gothic" w:hAnsi="Century Gothic" w:cs="Arial"/>
        </w:rPr>
        <w:tab/>
      </w:r>
      <w:r w:rsidR="00E61899" w:rsidRPr="00D165FF">
        <w:rPr>
          <w:rFonts w:ascii="Century Gothic" w:hAnsi="Century Gothic" w:cs="Arial"/>
        </w:rPr>
        <w:t xml:space="preserve"> </w:t>
      </w:r>
      <w:r w:rsidRPr="00D165FF">
        <w:rPr>
          <w:rFonts w:ascii="Century Gothic" w:hAnsi="Century Gothic" w:cs="Arial"/>
        </w:rPr>
        <w:t>s.becker@vdw.de</w:t>
      </w:r>
    </w:p>
    <w:p w:rsidR="007E20A2" w:rsidRPr="00D165FF" w:rsidRDefault="007E20A2">
      <w:pPr>
        <w:spacing w:after="0" w:line="240" w:lineRule="auto"/>
        <w:rPr>
          <w:rFonts w:ascii="Century Gothic" w:hAnsi="Century Gothic"/>
        </w:rPr>
      </w:pPr>
    </w:p>
    <w:p w:rsidR="007E20A2" w:rsidRPr="00D165FF" w:rsidRDefault="007E20A2">
      <w:pPr>
        <w:spacing w:after="0" w:line="240" w:lineRule="auto"/>
        <w:rPr>
          <w:rFonts w:ascii="Century Gothic" w:hAnsi="Century Gothic"/>
        </w:rPr>
      </w:pPr>
    </w:p>
    <w:p w:rsidR="007E20A2" w:rsidRPr="00D165FF" w:rsidRDefault="00E61899">
      <w:pPr>
        <w:spacing w:after="0" w:line="240" w:lineRule="auto"/>
        <w:rPr>
          <w:rFonts w:ascii="Century Gothic" w:hAnsi="Century Gothic"/>
        </w:rPr>
      </w:pPr>
      <w:r w:rsidRPr="00E61899">
        <w:rPr>
          <w:rFonts w:ascii="Century Gothic" w:hAnsi="Century Gothic"/>
          <w:noProof/>
          <w:lang w:eastAsia="de-DE"/>
        </w:rPr>
        <mc:AlternateContent>
          <mc:Choice Requires="wps">
            <w:drawing>
              <wp:anchor distT="0" distB="0" distL="114300" distR="114300" simplePos="0" relativeHeight="251661312" behindDoc="1" locked="1" layoutInCell="1" allowOverlap="0" wp14:anchorId="041061B9" wp14:editId="0381A9FD">
                <wp:simplePos x="0" y="0"/>
                <wp:positionH relativeFrom="page">
                  <wp:posOffset>191347</wp:posOffset>
                </wp:positionH>
                <wp:positionV relativeFrom="page">
                  <wp:posOffset>2787015</wp:posOffset>
                </wp:positionV>
                <wp:extent cx="414655" cy="6602095"/>
                <wp:effectExtent l="0" t="0" r="0" b="0"/>
                <wp:wrapNone/>
                <wp:docPr id="5" name="Textfeld 5"/>
                <wp:cNvGraphicFramePr/>
                <a:graphic xmlns:a="http://schemas.openxmlformats.org/drawingml/2006/main">
                  <a:graphicData uri="http://schemas.microsoft.com/office/word/2010/wordprocessingShape">
                    <wps:wsp>
                      <wps:cNvSpPr txBox="1"/>
                      <wps:spPr>
                        <a:xfrm>
                          <a:off x="0" y="0"/>
                          <a:ext cx="414655" cy="660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183D" w:rsidRDefault="005D183D">
                            <w:pPr>
                              <w:pStyle w:val="Kopfzeile"/>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41061B9" id="_x0000_t202" coordsize="21600,21600" o:spt="202" path="m,l,21600r21600,l21600,xe">
                <v:stroke joinstyle="miter"/>
                <v:path gradientshapeok="t" o:connecttype="rect"/>
              </v:shapetype>
              <v:shape id="Textfeld 5" o:spid="_x0000_s1026" type="#_x0000_t202" style="position:absolute;margin-left:15.05pt;margin-top:219.45pt;width:32.65pt;height:519.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" o:allowoverlap="f" filled="f" stroked="f" strokeweight=".5pt">
                <v:textbox style="layout-flow:vertical;mso-layout-flow-alt:bottom-to-top">
                  <w:txbxContent>
                    <w:p w:rsidR="005D183D" w:rsidRDefault="005D183D">
                      <w:pPr>
                        <w:pStyle w:val="Kopfzeile"/>
                      </w:pPr>
                    </w:p>
                  </w:txbxContent>
                </v:textbox>
                <w10:wrap anchorx="page" anchory="page"/>
                <w10:anchorlock/>
              </v:shape>
            </w:pict>
          </mc:Fallback>
        </mc:AlternateContent>
      </w:r>
      <w:r w:rsidR="00467A9E" w:rsidRPr="00E61899">
        <w:rPr>
          <w:rFonts w:ascii="Century Gothic" w:hAnsi="Century Gothic"/>
          <w:noProof/>
          <w:lang w:eastAsia="de-DE"/>
        </w:rPr>
        <mc:AlternateContent>
          <mc:Choice Requires="wps">
            <w:drawing>
              <wp:anchor distT="0" distB="0" distL="114300" distR="114300" simplePos="0" relativeHeight="251659264" behindDoc="1" locked="1" layoutInCell="1" allowOverlap="0">
                <wp:simplePos x="0" y="0"/>
                <wp:positionH relativeFrom="page">
                  <wp:posOffset>233680</wp:posOffset>
                </wp:positionH>
                <wp:positionV relativeFrom="page">
                  <wp:posOffset>2774315</wp:posOffset>
                </wp:positionV>
                <wp:extent cx="414655" cy="6602095"/>
                <wp:effectExtent l="0" t="0" r="0" b="0"/>
                <wp:wrapNone/>
                <wp:docPr id="11" name="Textfeld 11"/>
                <wp:cNvGraphicFramePr/>
                <a:graphic xmlns:a="http://schemas.openxmlformats.org/drawingml/2006/main">
                  <a:graphicData uri="http://schemas.microsoft.com/office/word/2010/wordprocessingShape">
                    <wps:wsp>
                      <wps:cNvSpPr txBox="1"/>
                      <wps:spPr>
                        <a:xfrm>
                          <a:off x="0" y="0"/>
                          <a:ext cx="414655" cy="660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183D" w:rsidRDefault="005D183D">
                            <w:pPr>
                              <w:pStyle w:val="foot"/>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feld 11" o:spid="_x0000_s1027" type="#_x0000_t202" style="position:absolute;margin-left:18.4pt;margin-top:218.45pt;width:32.65pt;height:5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" o:allowoverlap="f" filled="f" stroked="f" strokeweight=".5pt">
                <v:textbox style="layout-flow:vertical;mso-layout-flow-alt:bottom-to-top">
                  <w:txbxContent>
                    <w:p w:rsidR="005D183D" w:rsidRDefault="005D183D">
                      <w:pPr>
                        <w:pStyle w:val="foot"/>
                      </w:pPr>
                    </w:p>
                  </w:txbxContent>
                </v:textbox>
                <w10:wrap anchorx="page" anchory="page"/>
                <w10:anchorlock/>
              </v:shape>
            </w:pict>
          </mc:Fallback>
        </mc:AlternateContent>
      </w:r>
    </w:p>
    <w:p w:rsidR="007E20A2" w:rsidRPr="00D165FF" w:rsidRDefault="007E20A2">
      <w:pPr>
        <w:spacing w:after="0" w:line="240" w:lineRule="auto"/>
        <w:rPr>
          <w:rFonts w:ascii="Century Gothic" w:hAnsi="Century Gothic"/>
        </w:rPr>
      </w:pPr>
    </w:p>
    <w:p w:rsidR="007E20A2" w:rsidRPr="00E61899" w:rsidRDefault="00085E29" w:rsidP="00E220CA">
      <w:pPr>
        <w:spacing w:after="0" w:line="360" w:lineRule="auto"/>
        <w:rPr>
          <w:rFonts w:ascii="Century Gothic" w:hAnsi="Century Gothic"/>
          <w:b/>
          <w:sz w:val="28"/>
          <w:szCs w:val="28"/>
          <w:lang w:val="en-GB"/>
        </w:rPr>
      </w:pPr>
      <w:bookmarkStart w:id="0" w:name="_GoBack"/>
      <w:bookmarkEnd w:id="0"/>
      <w:r w:rsidRPr="00E61899">
        <w:rPr>
          <w:rFonts w:ascii="Century Gothic" w:hAnsi="Century Gothic"/>
          <w:b/>
          <w:sz w:val="28"/>
          <w:szCs w:val="28"/>
          <w:lang w:val="en-GB"/>
        </w:rPr>
        <w:t>METAV 2018</w:t>
      </w:r>
      <w:r w:rsidR="007D261F" w:rsidRPr="00E61899">
        <w:rPr>
          <w:rFonts w:ascii="Century Gothic" w:hAnsi="Century Gothic"/>
          <w:b/>
          <w:sz w:val="28"/>
          <w:szCs w:val="28"/>
          <w:lang w:val="en-GB"/>
        </w:rPr>
        <w:t xml:space="preserve"> </w:t>
      </w:r>
      <w:r w:rsidR="00E61899" w:rsidRPr="00E61899">
        <w:rPr>
          <w:rFonts w:ascii="Century Gothic" w:hAnsi="Century Gothic"/>
          <w:b/>
          <w:sz w:val="28"/>
          <w:szCs w:val="28"/>
          <w:lang w:val="en-GB"/>
        </w:rPr>
        <w:t xml:space="preserve">confirms </w:t>
      </w:r>
      <w:proofErr w:type="spellStart"/>
      <w:r w:rsidR="00E61899" w:rsidRPr="00E61899">
        <w:rPr>
          <w:rFonts w:ascii="Century Gothic" w:hAnsi="Century Gothic"/>
          <w:b/>
          <w:sz w:val="28"/>
          <w:szCs w:val="28"/>
          <w:lang w:val="en-GB"/>
        </w:rPr>
        <w:t>ongoing</w:t>
      </w:r>
      <w:proofErr w:type="spellEnd"/>
      <w:r w:rsidR="00E61899" w:rsidRPr="00E61899">
        <w:rPr>
          <w:rFonts w:ascii="Century Gothic" w:hAnsi="Century Gothic"/>
          <w:b/>
          <w:sz w:val="28"/>
          <w:szCs w:val="28"/>
          <w:lang w:val="en-GB"/>
        </w:rPr>
        <w:t xml:space="preserve"> economic boom in metalworking</w:t>
      </w:r>
    </w:p>
    <w:p w:rsidR="009A7AB8" w:rsidRPr="00E61899" w:rsidRDefault="00EE3BD3" w:rsidP="00085E29">
      <w:pPr>
        <w:spacing w:after="0" w:line="360" w:lineRule="auto"/>
        <w:rPr>
          <w:rFonts w:ascii="Century Gothic" w:hAnsi="Century Gothic"/>
          <w:b/>
          <w:lang w:val="en-GB"/>
        </w:rPr>
      </w:pPr>
      <w:r w:rsidRPr="00E61899">
        <w:rPr>
          <w:rFonts w:ascii="Century Gothic" w:hAnsi="Century Gothic"/>
          <w:b/>
          <w:lang w:val="en-GB"/>
        </w:rPr>
        <w:t xml:space="preserve">METAV </w:t>
      </w:r>
      <w:r w:rsidR="00E61899" w:rsidRPr="00E61899">
        <w:rPr>
          <w:rFonts w:ascii="Century Gothic" w:hAnsi="Century Gothic"/>
          <w:b/>
          <w:lang w:val="en-GB"/>
        </w:rPr>
        <w:t>stimulates investments and encourages the spontaneous conclusion of contracts – new exhibition concept is established</w:t>
      </w:r>
    </w:p>
    <w:p w:rsidR="008E77B6" w:rsidRPr="00E61899" w:rsidRDefault="008E77B6" w:rsidP="00085E29">
      <w:pPr>
        <w:spacing w:after="0" w:line="360" w:lineRule="auto"/>
        <w:rPr>
          <w:rFonts w:ascii="Century Gothic" w:hAnsi="Century Gothic"/>
          <w:b/>
          <w:lang w:val="en-GB"/>
        </w:rPr>
      </w:pPr>
    </w:p>
    <w:p w:rsidR="00E220CA" w:rsidRPr="00E61899" w:rsidRDefault="009A7AB8" w:rsidP="00E220CA">
      <w:pPr>
        <w:autoSpaceDE w:val="0"/>
        <w:autoSpaceDN w:val="0"/>
        <w:adjustRightInd w:val="0"/>
        <w:spacing w:after="0" w:line="360" w:lineRule="auto"/>
        <w:rPr>
          <w:rFonts w:ascii="Century Gothic" w:hAnsi="Century Gothic"/>
          <w:lang w:val="en-GB"/>
        </w:rPr>
      </w:pPr>
      <w:proofErr w:type="gramStart"/>
      <w:r w:rsidRPr="00E61899">
        <w:rPr>
          <w:rFonts w:ascii="Century Gothic" w:hAnsi="Century Gothic"/>
          <w:b/>
          <w:lang w:val="en-GB"/>
        </w:rPr>
        <w:t>Düsseldorf, 24.</w:t>
      </w:r>
      <w:proofErr w:type="gramEnd"/>
      <w:r w:rsidRPr="00E61899">
        <w:rPr>
          <w:rFonts w:ascii="Century Gothic" w:hAnsi="Century Gothic"/>
          <w:b/>
          <w:lang w:val="en-GB"/>
        </w:rPr>
        <w:t xml:space="preserve"> Februar</w:t>
      </w:r>
      <w:r w:rsidR="00E61899" w:rsidRPr="00E61899">
        <w:rPr>
          <w:rFonts w:ascii="Century Gothic" w:hAnsi="Century Gothic"/>
          <w:b/>
          <w:lang w:val="en-GB"/>
        </w:rPr>
        <w:t>y</w:t>
      </w:r>
      <w:r w:rsidRPr="00E61899">
        <w:rPr>
          <w:rFonts w:ascii="Century Gothic" w:hAnsi="Century Gothic"/>
          <w:b/>
          <w:lang w:val="en-GB"/>
        </w:rPr>
        <w:t xml:space="preserve"> 2018</w:t>
      </w:r>
      <w:r w:rsidR="008E77B6" w:rsidRPr="00E61899">
        <w:rPr>
          <w:rFonts w:ascii="Century Gothic" w:hAnsi="Century Gothic"/>
          <w:b/>
          <w:lang w:val="en-GB"/>
        </w:rPr>
        <w:t>. –</w:t>
      </w:r>
      <w:r w:rsidRPr="00E61899">
        <w:rPr>
          <w:rFonts w:ascii="Century Gothic" w:hAnsi="Century Gothic"/>
          <w:b/>
          <w:lang w:val="en-GB"/>
        </w:rPr>
        <w:t xml:space="preserve"> </w:t>
      </w:r>
      <w:r w:rsidR="00E61899" w:rsidRPr="00E61899">
        <w:rPr>
          <w:rFonts w:ascii="Century Gothic" w:hAnsi="Century Gothic"/>
          <w:lang w:val="en-GB"/>
        </w:rPr>
        <w:t>METAV 2018 – the 20</w:t>
      </w:r>
      <w:r w:rsidR="00E61899" w:rsidRPr="00E61899">
        <w:rPr>
          <w:rFonts w:ascii="Century Gothic" w:hAnsi="Century Gothic"/>
          <w:vertAlign w:val="superscript"/>
          <w:lang w:val="en-GB"/>
        </w:rPr>
        <w:t>th</w:t>
      </w:r>
      <w:r w:rsidR="00E61899">
        <w:rPr>
          <w:rFonts w:ascii="Century Gothic" w:hAnsi="Century Gothic"/>
          <w:lang w:val="en-GB"/>
        </w:rPr>
        <w:t xml:space="preserve"> International Exhibition for Metalworking Technologies</w:t>
      </w:r>
      <w:r w:rsidR="00CA7E13">
        <w:rPr>
          <w:rFonts w:ascii="Century Gothic" w:hAnsi="Century Gothic"/>
          <w:lang w:val="en-GB"/>
        </w:rPr>
        <w:t xml:space="preserve"> – ends today after five eventful days.</w:t>
      </w:r>
      <w:r w:rsidR="00E65C7F">
        <w:rPr>
          <w:rFonts w:ascii="Century Gothic" w:hAnsi="Century Gothic"/>
          <w:lang w:val="en-GB"/>
        </w:rPr>
        <w:t xml:space="preserve"> “The quality of the customers is encouragingly high. And we have succeeded in selling our machines here too”: this is how Reiner </w:t>
      </w:r>
      <w:proofErr w:type="spellStart"/>
      <w:r w:rsidR="00E65C7F">
        <w:rPr>
          <w:rFonts w:ascii="Century Gothic" w:hAnsi="Century Gothic"/>
          <w:lang w:val="en-GB"/>
        </w:rPr>
        <w:t>Hammerl</w:t>
      </w:r>
      <w:proofErr w:type="spellEnd"/>
      <w:r w:rsidR="00E65C7F">
        <w:rPr>
          <w:rFonts w:ascii="Century Gothic" w:hAnsi="Century Gothic"/>
          <w:lang w:val="en-GB"/>
        </w:rPr>
        <w:t xml:space="preserve">, Managing Director of Sales and Marketing at </w:t>
      </w:r>
      <w:r w:rsidR="00D165FF">
        <w:rPr>
          <w:rFonts w:ascii="Century Gothic" w:hAnsi="Century Gothic"/>
          <w:lang w:val="en-GB"/>
        </w:rPr>
        <w:t>I</w:t>
      </w:r>
      <w:r w:rsidR="00E65C7F">
        <w:rPr>
          <w:rFonts w:ascii="Century Gothic" w:hAnsi="Century Gothic"/>
          <w:lang w:val="en-GB"/>
        </w:rPr>
        <w:t xml:space="preserve">ndex in Esslingen, summarises the event. And Andreas Lindner, Director of the German </w:t>
      </w:r>
      <w:r w:rsidR="00D165FF">
        <w:rPr>
          <w:rFonts w:ascii="Century Gothic" w:hAnsi="Century Gothic"/>
          <w:lang w:val="en-GB"/>
        </w:rPr>
        <w:t>subsidiary</w:t>
      </w:r>
      <w:r w:rsidR="00E65C7F">
        <w:rPr>
          <w:rFonts w:ascii="Century Gothic" w:hAnsi="Century Gothic"/>
          <w:lang w:val="en-GB"/>
        </w:rPr>
        <w:t xml:space="preserve"> of the Spanish manufacturer </w:t>
      </w:r>
      <w:proofErr w:type="spellStart"/>
      <w:r w:rsidR="00E65C7F">
        <w:rPr>
          <w:rFonts w:ascii="Century Gothic" w:hAnsi="Century Gothic"/>
          <w:lang w:val="en-GB"/>
        </w:rPr>
        <w:t>Bimatec</w:t>
      </w:r>
      <w:proofErr w:type="spellEnd"/>
      <w:r w:rsidR="00E65C7F">
        <w:rPr>
          <w:rFonts w:ascii="Century Gothic" w:hAnsi="Century Gothic"/>
          <w:lang w:val="en-GB"/>
        </w:rPr>
        <w:t xml:space="preserve"> </w:t>
      </w:r>
      <w:proofErr w:type="spellStart"/>
      <w:r w:rsidR="00E65C7F">
        <w:rPr>
          <w:rFonts w:ascii="Century Gothic" w:hAnsi="Century Gothic"/>
          <w:lang w:val="en-GB"/>
        </w:rPr>
        <w:t>Soraluce</w:t>
      </w:r>
      <w:proofErr w:type="spellEnd"/>
      <w:r w:rsidR="00E65C7F">
        <w:rPr>
          <w:rFonts w:ascii="Century Gothic" w:hAnsi="Century Gothic"/>
          <w:lang w:val="en-GB"/>
        </w:rPr>
        <w:t xml:space="preserve"> in Limburg, has even more impressive news to report: “Only this morning, we concluded a huge contract worth more than 1 million euros at METAV with a customer who we were not expecting to see</w:t>
      </w:r>
      <w:r w:rsidR="00D165FF">
        <w:rPr>
          <w:rFonts w:ascii="Century Gothic" w:hAnsi="Century Gothic"/>
          <w:lang w:val="en-GB"/>
        </w:rPr>
        <w:t xml:space="preserve"> today</w:t>
      </w:r>
      <w:r w:rsidR="00E65C7F">
        <w:rPr>
          <w:rFonts w:ascii="Century Gothic" w:hAnsi="Century Gothic"/>
          <w:lang w:val="en-GB"/>
        </w:rPr>
        <w:t xml:space="preserve"> and to </w:t>
      </w:r>
      <w:proofErr w:type="gramStart"/>
      <w:r w:rsidR="00E65C7F">
        <w:rPr>
          <w:rFonts w:ascii="Century Gothic" w:hAnsi="Century Gothic"/>
          <w:lang w:val="en-GB"/>
        </w:rPr>
        <w:t>whom</w:t>
      </w:r>
      <w:proofErr w:type="gramEnd"/>
      <w:r w:rsidR="00E65C7F">
        <w:rPr>
          <w:rFonts w:ascii="Century Gothic" w:hAnsi="Century Gothic"/>
          <w:lang w:val="en-GB"/>
        </w:rPr>
        <w:t xml:space="preserve"> no quotation had been submitted either. That is exactly the point and underlines the quality of METAV: a customer comes to the trade fair and spends one million euros. We are satisfied!”</w:t>
      </w:r>
    </w:p>
    <w:p w:rsidR="007D261F" w:rsidRPr="00E61899" w:rsidRDefault="007D261F" w:rsidP="00E220CA">
      <w:pPr>
        <w:autoSpaceDE w:val="0"/>
        <w:autoSpaceDN w:val="0"/>
        <w:adjustRightInd w:val="0"/>
        <w:spacing w:after="0" w:line="360" w:lineRule="auto"/>
        <w:rPr>
          <w:rFonts w:ascii="Century Gothic" w:hAnsi="Century Gothic"/>
          <w:lang w:val="en-GB"/>
        </w:rPr>
      </w:pPr>
    </w:p>
    <w:p w:rsidR="004D3D8A" w:rsidRPr="00E61899" w:rsidRDefault="00E65C7F" w:rsidP="00085E29">
      <w:pPr>
        <w:autoSpaceDE w:val="0"/>
        <w:autoSpaceDN w:val="0"/>
        <w:adjustRightInd w:val="0"/>
        <w:spacing w:after="0" w:line="360" w:lineRule="auto"/>
        <w:rPr>
          <w:rFonts w:ascii="Century Gothic" w:hAnsi="Century Gothic"/>
          <w:lang w:val="en-GB"/>
        </w:rPr>
      </w:pPr>
      <w:r>
        <w:rPr>
          <w:rFonts w:ascii="Century Gothic" w:hAnsi="Century Gothic"/>
          <w:lang w:val="en-GB"/>
        </w:rPr>
        <w:t xml:space="preserve">The reports by these two exhibitors put the entire event in a nutshell. </w:t>
      </w:r>
      <w:r w:rsidR="001D4811">
        <w:rPr>
          <w:rFonts w:ascii="Century Gothic" w:hAnsi="Century Gothic"/>
          <w:lang w:val="en-GB"/>
        </w:rPr>
        <w:t xml:space="preserve">Focussed discussions with capable, high-quality customers, machine </w:t>
      </w:r>
      <w:r w:rsidR="001D4811">
        <w:rPr>
          <w:rFonts w:ascii="Century Gothic" w:hAnsi="Century Gothic"/>
          <w:lang w:val="en-GB"/>
        </w:rPr>
        <w:lastRenderedPageBreak/>
        <w:t>sales that were unexpected in some cases and the establishment of contacts with new customer groups – these aspects are reflected in numerous reports by the exhibitors.</w:t>
      </w:r>
    </w:p>
    <w:p w:rsidR="004D3D8A" w:rsidRPr="00E61899" w:rsidRDefault="004D3D8A" w:rsidP="00085E29">
      <w:pPr>
        <w:autoSpaceDE w:val="0"/>
        <w:autoSpaceDN w:val="0"/>
        <w:adjustRightInd w:val="0"/>
        <w:spacing w:after="0" w:line="360" w:lineRule="auto"/>
        <w:rPr>
          <w:rFonts w:ascii="Century Gothic" w:hAnsi="Century Gothic"/>
          <w:lang w:val="en-GB"/>
        </w:rPr>
      </w:pPr>
    </w:p>
    <w:p w:rsidR="00BD0C69" w:rsidRPr="00E61899" w:rsidRDefault="00EE3BD3" w:rsidP="00085E29">
      <w:pPr>
        <w:autoSpaceDE w:val="0"/>
        <w:autoSpaceDN w:val="0"/>
        <w:adjustRightInd w:val="0"/>
        <w:spacing w:after="0" w:line="360" w:lineRule="auto"/>
        <w:rPr>
          <w:rFonts w:ascii="Century Gothic" w:hAnsi="Century Gothic"/>
          <w:b/>
          <w:lang w:val="en-GB"/>
        </w:rPr>
      </w:pPr>
      <w:r w:rsidRPr="00E61899">
        <w:rPr>
          <w:rFonts w:ascii="Century Gothic" w:hAnsi="Century Gothic"/>
          <w:b/>
          <w:lang w:val="en-GB"/>
        </w:rPr>
        <w:t xml:space="preserve">METAV </w:t>
      </w:r>
      <w:r w:rsidR="001D4811">
        <w:rPr>
          <w:rFonts w:ascii="Century Gothic" w:hAnsi="Century Gothic"/>
          <w:b/>
          <w:lang w:val="en-GB"/>
        </w:rPr>
        <w:t>stimulates investment decisions</w:t>
      </w:r>
    </w:p>
    <w:p w:rsidR="008C5CD3" w:rsidRPr="00E61899" w:rsidRDefault="001D4811" w:rsidP="00085E29">
      <w:pPr>
        <w:autoSpaceDE w:val="0"/>
        <w:autoSpaceDN w:val="0"/>
        <w:adjustRightInd w:val="0"/>
        <w:spacing w:after="0" w:line="360" w:lineRule="auto"/>
        <w:rPr>
          <w:rFonts w:ascii="Century Gothic" w:hAnsi="Century Gothic" w:cs="WarnockPro-Regular"/>
          <w:lang w:val="en-GB"/>
        </w:rPr>
      </w:pPr>
      <w:r>
        <w:rPr>
          <w:rFonts w:ascii="Century Gothic" w:hAnsi="Century Gothic" w:cs="WarnockPro-Regular"/>
          <w:lang w:val="en-GB"/>
        </w:rPr>
        <w:t xml:space="preserve">The excellent economic state the industry is in was demonstrated – as expected – at METAV 2018 too. In the visitor survey, about one third of the visitors indicate that they </w:t>
      </w:r>
      <w:r w:rsidR="00B01D8C">
        <w:rPr>
          <w:rFonts w:ascii="Century Gothic" w:hAnsi="Century Gothic" w:cs="WarnockPro-Regular"/>
          <w:lang w:val="en-GB"/>
        </w:rPr>
        <w:t>are</w:t>
      </w:r>
      <w:r>
        <w:rPr>
          <w:rFonts w:ascii="Century Gothic" w:hAnsi="Century Gothic" w:cs="WarnockPro-Regular"/>
          <w:lang w:val="en-GB"/>
        </w:rPr>
        <w:t xml:space="preserve"> planning investments, primarily in machine tools, measuring technology, manufacturing and process automation and precision tools. “This shows us that we are exactly right to focus METAV on the core area of metalworking and the supplementary </w:t>
      </w:r>
      <w:r w:rsidR="00D165FF">
        <w:rPr>
          <w:rFonts w:ascii="Century Gothic" w:hAnsi="Century Gothic" w:cs="WarnockPro-Regular"/>
          <w:lang w:val="en-GB"/>
        </w:rPr>
        <w:t>topics in the a</w:t>
      </w:r>
      <w:r>
        <w:rPr>
          <w:rFonts w:ascii="Century Gothic" w:hAnsi="Century Gothic" w:cs="WarnockPro-Regular"/>
          <w:lang w:val="en-GB"/>
        </w:rPr>
        <w:t xml:space="preserve">reas”, says Dr </w:t>
      </w:r>
      <w:proofErr w:type="spellStart"/>
      <w:r>
        <w:rPr>
          <w:rFonts w:ascii="Century Gothic" w:hAnsi="Century Gothic" w:cs="WarnockPro-Regular"/>
          <w:lang w:val="en-GB"/>
        </w:rPr>
        <w:t>Wi</w:t>
      </w:r>
      <w:r w:rsidR="00D165FF">
        <w:rPr>
          <w:rFonts w:ascii="Century Gothic" w:hAnsi="Century Gothic" w:cs="WarnockPro-Regular"/>
          <w:lang w:val="en-GB"/>
        </w:rPr>
        <w:t>l</w:t>
      </w:r>
      <w:r>
        <w:rPr>
          <w:rFonts w:ascii="Century Gothic" w:hAnsi="Century Gothic" w:cs="WarnockPro-Regular"/>
          <w:lang w:val="en-GB"/>
        </w:rPr>
        <w:t>fried</w:t>
      </w:r>
      <w:proofErr w:type="spellEnd"/>
      <w:r>
        <w:rPr>
          <w:rFonts w:ascii="Century Gothic" w:hAnsi="Century Gothic" w:cs="WarnockPro-Regular"/>
          <w:lang w:val="en-GB"/>
        </w:rPr>
        <w:t xml:space="preserve"> </w:t>
      </w:r>
      <w:proofErr w:type="spellStart"/>
      <w:r>
        <w:rPr>
          <w:rFonts w:ascii="Century Gothic" w:hAnsi="Century Gothic" w:cs="WarnockPro-Regular"/>
          <w:lang w:val="en-GB"/>
        </w:rPr>
        <w:t>Schäfer</w:t>
      </w:r>
      <w:proofErr w:type="spellEnd"/>
      <w:r>
        <w:rPr>
          <w:rFonts w:ascii="Century Gothic" w:hAnsi="Century Gothic" w:cs="WarnockPro-Regular"/>
          <w:lang w:val="en-GB"/>
        </w:rPr>
        <w:t>, Director of VDW (German Machine Tool Builders</w:t>
      </w:r>
      <w:r w:rsidR="00B01D8C">
        <w:rPr>
          <w:rFonts w:ascii="Century Gothic" w:hAnsi="Century Gothic" w:cs="WarnockPro-Regular"/>
          <w:lang w:val="en-GB"/>
        </w:rPr>
        <w:t>’</w:t>
      </w:r>
      <w:r>
        <w:rPr>
          <w:rFonts w:ascii="Century Gothic" w:hAnsi="Century Gothic" w:cs="WarnockPro-Regular"/>
          <w:lang w:val="en-GB"/>
        </w:rPr>
        <w:t xml:space="preserve"> Association) in Frankfurt</w:t>
      </w:r>
      <w:r w:rsidR="00D165FF">
        <w:rPr>
          <w:rFonts w:ascii="Century Gothic" w:hAnsi="Century Gothic" w:cs="WarnockPro-Regular"/>
          <w:lang w:val="en-GB"/>
        </w:rPr>
        <w:t xml:space="preserve"> am Main</w:t>
      </w:r>
      <w:r>
        <w:rPr>
          <w:rFonts w:ascii="Century Gothic" w:hAnsi="Century Gothic" w:cs="WarnockPro-Regular"/>
          <w:lang w:val="en-GB"/>
        </w:rPr>
        <w:t xml:space="preserve">, which organised METAV. </w:t>
      </w:r>
      <w:r w:rsidR="00C14DB5">
        <w:rPr>
          <w:rFonts w:ascii="Century Gothic" w:hAnsi="Century Gothic" w:cs="WarnockPro-Regular"/>
          <w:lang w:val="en-GB"/>
        </w:rPr>
        <w:t xml:space="preserve">Another interesting fact: about a quarter of the visitors </w:t>
      </w:r>
      <w:r w:rsidR="00B01D8C">
        <w:rPr>
          <w:rFonts w:ascii="Century Gothic" w:hAnsi="Century Gothic" w:cs="WarnockPro-Regular"/>
          <w:lang w:val="en-GB"/>
        </w:rPr>
        <w:t>who</w:t>
      </w:r>
      <w:r w:rsidR="00C14DB5">
        <w:rPr>
          <w:rFonts w:ascii="Century Gothic" w:hAnsi="Century Gothic" w:cs="WarnockPro-Regular"/>
          <w:lang w:val="en-GB"/>
        </w:rPr>
        <w:t xml:space="preserve"> intend to invest aim to increase their capacities by installing new machines.</w:t>
      </w:r>
    </w:p>
    <w:p w:rsidR="008C5CD3" w:rsidRPr="00E61899" w:rsidRDefault="008C5CD3" w:rsidP="00085E29">
      <w:pPr>
        <w:autoSpaceDE w:val="0"/>
        <w:autoSpaceDN w:val="0"/>
        <w:adjustRightInd w:val="0"/>
        <w:spacing w:after="0" w:line="360" w:lineRule="auto"/>
        <w:rPr>
          <w:rFonts w:ascii="Century Gothic" w:hAnsi="Century Gothic" w:cs="WarnockPro-Regular"/>
          <w:lang w:val="en-GB"/>
        </w:rPr>
      </w:pPr>
    </w:p>
    <w:p w:rsidR="00756D73" w:rsidRPr="00E61899" w:rsidRDefault="00C14DB5" w:rsidP="008C5CD3">
      <w:pPr>
        <w:autoSpaceDE w:val="0"/>
        <w:autoSpaceDN w:val="0"/>
        <w:adjustRightInd w:val="0"/>
        <w:spacing w:after="0" w:line="360" w:lineRule="auto"/>
        <w:rPr>
          <w:rFonts w:ascii="Century Gothic" w:hAnsi="Century Gothic" w:cs="WarnockPro-Regular"/>
          <w:lang w:val="en-GB"/>
        </w:rPr>
      </w:pPr>
      <w:r>
        <w:rPr>
          <w:rFonts w:ascii="Century Gothic" w:hAnsi="Century Gothic" w:cs="WarnockPro-Regular"/>
          <w:lang w:val="en-GB"/>
        </w:rPr>
        <w:t xml:space="preserve">“There is a downside to the booming economy for us too, however. Company capacity utilisation is very high. It was therefore </w:t>
      </w:r>
      <w:r w:rsidR="006041EB">
        <w:rPr>
          <w:rFonts w:ascii="Century Gothic" w:hAnsi="Century Gothic" w:cs="WarnockPro-Regular"/>
          <w:lang w:val="en-GB"/>
        </w:rPr>
        <w:t>only logical</w:t>
      </w:r>
      <w:r>
        <w:rPr>
          <w:rFonts w:ascii="Century Gothic" w:hAnsi="Century Gothic" w:cs="WarnockPro-Regular"/>
          <w:lang w:val="en-GB"/>
        </w:rPr>
        <w:t xml:space="preserve"> that many companies find it difficult to </w:t>
      </w:r>
      <w:r w:rsidR="005B08FC">
        <w:rPr>
          <w:rFonts w:ascii="Century Gothic" w:hAnsi="Century Gothic" w:cs="WarnockPro-Regular"/>
          <w:lang w:val="en-GB"/>
        </w:rPr>
        <w:t>delegate staff. As a result, 26,500</w:t>
      </w:r>
      <w:r>
        <w:rPr>
          <w:rFonts w:ascii="Century Gothic" w:hAnsi="Century Gothic" w:cs="WarnockPro-Regular"/>
          <w:lang w:val="en-GB"/>
        </w:rPr>
        <w:t xml:space="preserve"> trade visitors came instead of the 30,000 that we </w:t>
      </w:r>
      <w:r w:rsidR="006041EB">
        <w:rPr>
          <w:rFonts w:ascii="Century Gothic" w:hAnsi="Century Gothic" w:cs="WarnockPro-Regular"/>
          <w:lang w:val="en-GB"/>
        </w:rPr>
        <w:t xml:space="preserve">expected”, says </w:t>
      </w:r>
      <w:proofErr w:type="spellStart"/>
      <w:r w:rsidR="006041EB">
        <w:rPr>
          <w:rFonts w:ascii="Century Gothic" w:hAnsi="Century Gothic" w:cs="WarnockPro-Regular"/>
          <w:lang w:val="en-GB"/>
        </w:rPr>
        <w:t>Wilfried</w:t>
      </w:r>
      <w:proofErr w:type="spellEnd"/>
      <w:r w:rsidR="006041EB">
        <w:rPr>
          <w:rFonts w:ascii="Century Gothic" w:hAnsi="Century Gothic" w:cs="WarnockPro-Regular"/>
          <w:lang w:val="en-GB"/>
        </w:rPr>
        <w:t xml:space="preserve"> </w:t>
      </w:r>
      <w:proofErr w:type="spellStart"/>
      <w:r w:rsidR="006041EB">
        <w:rPr>
          <w:rFonts w:ascii="Century Gothic" w:hAnsi="Century Gothic" w:cs="WarnockPro-Regular"/>
          <w:lang w:val="en-GB"/>
        </w:rPr>
        <w:t>Schäfer</w:t>
      </w:r>
      <w:proofErr w:type="spellEnd"/>
      <w:r w:rsidR="006041EB">
        <w:rPr>
          <w:rFonts w:ascii="Century Gothic" w:hAnsi="Century Gothic" w:cs="WarnockPro-Regular"/>
          <w:lang w:val="en-GB"/>
        </w:rPr>
        <w:t>. The proportion of visitors from countries outside Germany remains constant at 11 per cent, however. They came from about 50 different countries, with the largest contingents arriving from the Netherlands, Switzerland, Belgium and Austria.</w:t>
      </w:r>
    </w:p>
    <w:p w:rsidR="00756D73" w:rsidRPr="00E61899" w:rsidRDefault="00756D73" w:rsidP="008C5CD3">
      <w:pPr>
        <w:autoSpaceDE w:val="0"/>
        <w:autoSpaceDN w:val="0"/>
        <w:adjustRightInd w:val="0"/>
        <w:spacing w:after="0" w:line="360" w:lineRule="auto"/>
        <w:rPr>
          <w:rFonts w:ascii="Century Gothic" w:hAnsi="Century Gothic" w:cs="WarnockPro-Regular"/>
          <w:lang w:val="en-GB"/>
        </w:rPr>
      </w:pPr>
    </w:p>
    <w:p w:rsidR="00087B27" w:rsidRPr="00E61899" w:rsidRDefault="003B6B69" w:rsidP="008C5CD3">
      <w:pPr>
        <w:autoSpaceDE w:val="0"/>
        <w:autoSpaceDN w:val="0"/>
        <w:adjustRightInd w:val="0"/>
        <w:spacing w:after="0" w:line="360" w:lineRule="auto"/>
        <w:rPr>
          <w:rFonts w:ascii="Century Gothic" w:hAnsi="Century Gothic" w:cs="WarnockPro-Regular"/>
          <w:lang w:val="en-GB"/>
        </w:rPr>
      </w:pPr>
      <w:r>
        <w:rPr>
          <w:rFonts w:ascii="Century Gothic" w:hAnsi="Century Gothic" w:cs="WarnockPro-Regular"/>
          <w:lang w:val="en-GB"/>
        </w:rPr>
        <w:t xml:space="preserve">As was expected, three quarters of the German visitors came from West and North Germany. It was encouraging to see that about one fifth came to Düsseldorf from South and South-West Germany. Nina </w:t>
      </w:r>
      <w:r w:rsidR="005B08FC">
        <w:rPr>
          <w:rFonts w:ascii="Century Gothic" w:hAnsi="Century Gothic" w:cs="WarnockPro-Regular"/>
          <w:lang w:val="en-GB"/>
        </w:rPr>
        <w:t>Bruckner, Director</w:t>
      </w:r>
      <w:r>
        <w:rPr>
          <w:rFonts w:ascii="Century Gothic" w:hAnsi="Century Gothic" w:cs="WarnockPro-Regular"/>
          <w:lang w:val="en-GB"/>
        </w:rPr>
        <w:t xml:space="preserve"> at Karl Bruckner GmbH in </w:t>
      </w:r>
      <w:proofErr w:type="spellStart"/>
      <w:r>
        <w:rPr>
          <w:rFonts w:ascii="Century Gothic" w:hAnsi="Century Gothic" w:cs="WarnockPro-Regular"/>
          <w:lang w:val="en-GB"/>
        </w:rPr>
        <w:t>Weinstadt</w:t>
      </w:r>
      <w:proofErr w:type="spellEnd"/>
      <w:r>
        <w:rPr>
          <w:rFonts w:ascii="Century Gothic" w:hAnsi="Century Gothic" w:cs="WarnockPro-Regular"/>
          <w:lang w:val="en-GB"/>
        </w:rPr>
        <w:t>, confirms: “</w:t>
      </w:r>
      <w:r>
        <w:rPr>
          <w:rFonts w:ascii="Century Gothic" w:hAnsi="Century Gothic" w:cs="Arial"/>
          <w:lang w:val="en-GB"/>
        </w:rPr>
        <w:t xml:space="preserve">Our main objective is to cultivate relationships with customers. As a result, </w:t>
      </w:r>
      <w:r>
        <w:rPr>
          <w:rFonts w:ascii="Century Gothic" w:hAnsi="Century Gothic" w:cs="Arial"/>
          <w:lang w:val="en-GB"/>
        </w:rPr>
        <w:lastRenderedPageBreak/>
        <w:t>we can extend a welcome to our top customers from Southern Germany too and we expect to do good follow-up business after the trade fair.” And it is a fact that more than half of the visitors intend to place orders after METAV.</w:t>
      </w:r>
    </w:p>
    <w:p w:rsidR="008C5CD3" w:rsidRPr="00E61899" w:rsidRDefault="008C5CD3" w:rsidP="00085E29">
      <w:pPr>
        <w:autoSpaceDE w:val="0"/>
        <w:autoSpaceDN w:val="0"/>
        <w:adjustRightInd w:val="0"/>
        <w:spacing w:after="0" w:line="360" w:lineRule="auto"/>
        <w:rPr>
          <w:rFonts w:ascii="Century Gothic" w:hAnsi="Century Gothic" w:cs="WarnockPro-Regular"/>
          <w:lang w:val="en-GB"/>
        </w:rPr>
      </w:pPr>
    </w:p>
    <w:p w:rsidR="009A47DB" w:rsidRPr="00E61899" w:rsidRDefault="003B6B69" w:rsidP="00085E29">
      <w:pPr>
        <w:autoSpaceDE w:val="0"/>
        <w:autoSpaceDN w:val="0"/>
        <w:adjustRightInd w:val="0"/>
        <w:spacing w:after="0" w:line="360" w:lineRule="auto"/>
        <w:rPr>
          <w:rFonts w:ascii="Century Gothic" w:hAnsi="Century Gothic" w:cs="WarnockPro-Regular"/>
          <w:b/>
          <w:lang w:val="en-GB"/>
        </w:rPr>
      </w:pPr>
      <w:r>
        <w:rPr>
          <w:rFonts w:ascii="Century Gothic" w:hAnsi="Century Gothic" w:cs="WarnockPro-Regular"/>
          <w:b/>
          <w:lang w:val="en-GB"/>
        </w:rPr>
        <w:t>New METAV exhibition concept is established</w:t>
      </w:r>
    </w:p>
    <w:p w:rsidR="00760FF8" w:rsidRPr="00E61899" w:rsidRDefault="003B6B69" w:rsidP="00085E29">
      <w:pPr>
        <w:autoSpaceDE w:val="0"/>
        <w:autoSpaceDN w:val="0"/>
        <w:adjustRightInd w:val="0"/>
        <w:spacing w:after="0" w:line="360" w:lineRule="auto"/>
        <w:rPr>
          <w:rFonts w:ascii="Century Gothic" w:hAnsi="Century Gothic" w:cs="WarnockPro-Regular"/>
          <w:lang w:val="en-GB"/>
        </w:rPr>
      </w:pPr>
      <w:r>
        <w:rPr>
          <w:rFonts w:ascii="Century Gothic" w:hAnsi="Century Gothic" w:cs="WarnockPro-Regular"/>
          <w:lang w:val="en-GB"/>
        </w:rPr>
        <w:t xml:space="preserve">The area concept, which was launched two years ago and </w:t>
      </w:r>
      <w:proofErr w:type="spellStart"/>
      <w:r>
        <w:rPr>
          <w:rFonts w:ascii="Century Gothic" w:hAnsi="Century Gothic" w:cs="WarnockPro-Regular"/>
          <w:lang w:val="en-GB"/>
        </w:rPr>
        <w:t>focusses</w:t>
      </w:r>
      <w:proofErr w:type="spellEnd"/>
      <w:r>
        <w:rPr>
          <w:rFonts w:ascii="Century Gothic" w:hAnsi="Century Gothic" w:cs="WarnockPro-Regular"/>
          <w:lang w:val="en-GB"/>
        </w:rPr>
        <w:t xml:space="preserve"> on specific </w:t>
      </w:r>
      <w:r w:rsidR="0070637F">
        <w:rPr>
          <w:rFonts w:ascii="Century Gothic" w:hAnsi="Century Gothic" w:cs="WarnockPro-Regular"/>
          <w:lang w:val="en-GB"/>
        </w:rPr>
        <w:t>topic</w:t>
      </w:r>
      <w:r>
        <w:rPr>
          <w:rFonts w:ascii="Century Gothic" w:hAnsi="Century Gothic" w:cs="WarnockPro-Regular"/>
          <w:lang w:val="en-GB"/>
        </w:rPr>
        <w:t>s (quality, additive manufacturing, tool and mould</w:t>
      </w:r>
      <w:r w:rsidR="00D165FF">
        <w:rPr>
          <w:rFonts w:ascii="Century Gothic" w:hAnsi="Century Gothic" w:cs="WarnockPro-Regular"/>
          <w:lang w:val="en-GB"/>
        </w:rPr>
        <w:t xml:space="preserve"> production</w:t>
      </w:r>
      <w:r>
        <w:rPr>
          <w:rFonts w:ascii="Century Gothic" w:hAnsi="Century Gothic" w:cs="WarnockPro-Regular"/>
          <w:lang w:val="en-GB"/>
        </w:rPr>
        <w:t xml:space="preserve"> and medical </w:t>
      </w:r>
      <w:proofErr w:type="gramStart"/>
      <w:r w:rsidR="00D165FF">
        <w:rPr>
          <w:rFonts w:ascii="Century Gothic" w:hAnsi="Century Gothic" w:cs="WarnockPro-Regular"/>
          <w:lang w:val="en-GB"/>
        </w:rPr>
        <w:t>technology</w:t>
      </w:r>
      <w:r>
        <w:rPr>
          <w:rFonts w:ascii="Century Gothic" w:hAnsi="Century Gothic" w:cs="WarnockPro-Regular"/>
          <w:lang w:val="en-GB"/>
        </w:rPr>
        <w:t>)</w:t>
      </w:r>
      <w:proofErr w:type="gramEnd"/>
      <w:r>
        <w:rPr>
          <w:rFonts w:ascii="Century Gothic" w:hAnsi="Century Gothic" w:cs="WarnockPro-Regular"/>
          <w:lang w:val="en-GB"/>
        </w:rPr>
        <w:t xml:space="preserve"> is now fully established with both exhibitors and visitors. “</w:t>
      </w:r>
      <w:r>
        <w:rPr>
          <w:rFonts w:ascii="Century Gothic" w:hAnsi="Century Gothic"/>
          <w:lang w:val="en-GB"/>
        </w:rPr>
        <w:t xml:space="preserve">We took part in METAV for the first time </w:t>
      </w:r>
      <w:r w:rsidR="0070637F">
        <w:rPr>
          <w:rFonts w:ascii="Century Gothic" w:hAnsi="Century Gothic"/>
          <w:lang w:val="en-GB"/>
        </w:rPr>
        <w:t>in 2016</w:t>
      </w:r>
      <w:r>
        <w:rPr>
          <w:rFonts w:ascii="Century Gothic" w:hAnsi="Century Gothic"/>
          <w:lang w:val="en-GB"/>
        </w:rPr>
        <w:t xml:space="preserve">, because we found the new </w:t>
      </w:r>
      <w:r w:rsidR="0070637F">
        <w:rPr>
          <w:rFonts w:ascii="Century Gothic" w:hAnsi="Century Gothic"/>
          <w:lang w:val="en-GB"/>
        </w:rPr>
        <w:t xml:space="preserve">area </w:t>
      </w:r>
      <w:r>
        <w:rPr>
          <w:rFonts w:ascii="Century Gothic" w:hAnsi="Century Gothic"/>
          <w:lang w:val="en-GB"/>
        </w:rPr>
        <w:t xml:space="preserve">concept convincing. </w:t>
      </w:r>
      <w:proofErr w:type="spellStart"/>
      <w:r>
        <w:rPr>
          <w:rFonts w:ascii="Century Gothic" w:hAnsi="Century Gothic"/>
          <w:lang w:val="en-GB"/>
        </w:rPr>
        <w:t>Hasco’s</w:t>
      </w:r>
      <w:proofErr w:type="spellEnd"/>
      <w:r>
        <w:rPr>
          <w:rFonts w:ascii="Century Gothic" w:hAnsi="Century Gothic"/>
          <w:lang w:val="en-GB"/>
        </w:rPr>
        <w:t xml:space="preserve"> entire process chain, from machines to standardised part requirements and software</w:t>
      </w:r>
      <w:r w:rsidR="00D165FF">
        <w:rPr>
          <w:rFonts w:ascii="Century Gothic" w:hAnsi="Century Gothic"/>
          <w:lang w:val="en-GB"/>
        </w:rPr>
        <w:t>,</w:t>
      </w:r>
      <w:r w:rsidR="0070637F">
        <w:rPr>
          <w:rFonts w:ascii="Century Gothic" w:hAnsi="Century Gothic"/>
          <w:lang w:val="en-GB"/>
        </w:rPr>
        <w:t xml:space="preserve"> is reflected in the moulding area,” says Axel Fehling, for example, who is Regional Sales Manager at </w:t>
      </w:r>
      <w:proofErr w:type="spellStart"/>
      <w:r w:rsidR="0070637F">
        <w:rPr>
          <w:rFonts w:ascii="Century Gothic" w:hAnsi="Century Gothic"/>
          <w:lang w:val="en-GB"/>
        </w:rPr>
        <w:t>Hasco</w:t>
      </w:r>
      <w:proofErr w:type="spellEnd"/>
      <w:r w:rsidR="0070637F">
        <w:rPr>
          <w:rFonts w:ascii="Century Gothic" w:hAnsi="Century Gothic"/>
          <w:lang w:val="en-GB"/>
        </w:rPr>
        <w:t xml:space="preserve"> </w:t>
      </w:r>
      <w:proofErr w:type="spellStart"/>
      <w:r w:rsidR="0070637F">
        <w:rPr>
          <w:rFonts w:ascii="Century Gothic" w:hAnsi="Century Gothic"/>
          <w:lang w:val="en-GB"/>
        </w:rPr>
        <w:t>Hasenclever</w:t>
      </w:r>
      <w:proofErr w:type="spellEnd"/>
      <w:r w:rsidR="0070637F">
        <w:rPr>
          <w:rFonts w:ascii="Century Gothic" w:hAnsi="Century Gothic"/>
          <w:lang w:val="en-GB"/>
        </w:rPr>
        <w:t xml:space="preserve"> in </w:t>
      </w:r>
      <w:proofErr w:type="spellStart"/>
      <w:r w:rsidR="0070637F">
        <w:rPr>
          <w:rFonts w:ascii="Century Gothic" w:hAnsi="Century Gothic"/>
          <w:lang w:val="en-GB"/>
        </w:rPr>
        <w:t>Lüdenscheid</w:t>
      </w:r>
      <w:proofErr w:type="spellEnd"/>
      <w:r w:rsidR="0070637F">
        <w:rPr>
          <w:rFonts w:ascii="Century Gothic" w:hAnsi="Century Gothic"/>
          <w:lang w:val="en-GB"/>
        </w:rPr>
        <w:t>.</w:t>
      </w:r>
    </w:p>
    <w:p w:rsidR="00760FF8" w:rsidRPr="00E61899" w:rsidRDefault="00760FF8" w:rsidP="00085E29">
      <w:pPr>
        <w:autoSpaceDE w:val="0"/>
        <w:autoSpaceDN w:val="0"/>
        <w:adjustRightInd w:val="0"/>
        <w:spacing w:after="0" w:line="360" w:lineRule="auto"/>
        <w:rPr>
          <w:rFonts w:ascii="Century Gothic" w:hAnsi="Century Gothic" w:cs="WarnockPro-Regular"/>
          <w:lang w:val="en-GB"/>
        </w:rPr>
      </w:pPr>
    </w:p>
    <w:p w:rsidR="007B6DDC" w:rsidRPr="00E61899" w:rsidRDefault="00B901AB" w:rsidP="00085E29">
      <w:pPr>
        <w:autoSpaceDE w:val="0"/>
        <w:autoSpaceDN w:val="0"/>
        <w:adjustRightInd w:val="0"/>
        <w:spacing w:after="0" w:line="360" w:lineRule="auto"/>
        <w:rPr>
          <w:rFonts w:ascii="Century Gothic" w:hAnsi="Century Gothic" w:cs="WarnockPro-Regular"/>
          <w:lang w:val="en-GB"/>
        </w:rPr>
      </w:pPr>
      <w:r>
        <w:rPr>
          <w:rFonts w:ascii="Century Gothic" w:hAnsi="Century Gothic" w:cs="WarnockPro-Regular"/>
          <w:lang w:val="en-GB"/>
        </w:rPr>
        <w:t>The areas highlight both topics and products. Additional information is provided in the associated forums. Trade visitors are familiar with th</w:t>
      </w:r>
      <w:r w:rsidR="00D165FF">
        <w:rPr>
          <w:rFonts w:ascii="Century Gothic" w:hAnsi="Century Gothic" w:cs="WarnockPro-Regular"/>
          <w:lang w:val="en-GB"/>
        </w:rPr>
        <w:t>is</w:t>
      </w:r>
      <w:r>
        <w:rPr>
          <w:rFonts w:ascii="Century Gothic" w:hAnsi="Century Gothic" w:cs="WarnockPro-Regular"/>
          <w:lang w:val="en-GB"/>
        </w:rPr>
        <w:t xml:space="preserve"> concept in the meantime. They are very interested in machine and precision tools, with a special emphasis on tool, mould and model production, testing and measuring technology, quality management systems and additive manufacturing, where there has been substantial growth. More than 90 per cent of the visitors are satisfied with the range covered.</w:t>
      </w:r>
    </w:p>
    <w:p w:rsidR="00E33543" w:rsidRPr="00E61899" w:rsidRDefault="00E33543" w:rsidP="00085E29">
      <w:pPr>
        <w:autoSpaceDE w:val="0"/>
        <w:autoSpaceDN w:val="0"/>
        <w:adjustRightInd w:val="0"/>
        <w:spacing w:after="0" w:line="360" w:lineRule="auto"/>
        <w:rPr>
          <w:rFonts w:ascii="Century Gothic" w:hAnsi="Century Gothic" w:cs="WarnockPro-Regular"/>
          <w:lang w:val="en-GB"/>
        </w:rPr>
      </w:pPr>
    </w:p>
    <w:p w:rsidR="00BD0C69" w:rsidRDefault="00B901AB" w:rsidP="00085E29">
      <w:pPr>
        <w:autoSpaceDE w:val="0"/>
        <w:autoSpaceDN w:val="0"/>
        <w:adjustRightInd w:val="0"/>
        <w:spacing w:after="0" w:line="360" w:lineRule="auto"/>
        <w:rPr>
          <w:rFonts w:ascii="Century Gothic" w:hAnsi="Century Gothic" w:cs="WarnockPro-Regular"/>
          <w:lang w:val="en-GB"/>
        </w:rPr>
      </w:pPr>
      <w:r>
        <w:rPr>
          <w:rFonts w:ascii="Century Gothic" w:hAnsi="Century Gothic" w:cs="WarnockPro-Regular"/>
          <w:lang w:val="en-GB"/>
        </w:rPr>
        <w:t xml:space="preserve">Industry 4.0 plays a central role too. Relevant solutions were presented in the theme park with the same name as well as on many of the 560 exhibitors’ stands. VDW took advantage of the trade fair environment to report about its industry project to develop a joint </w:t>
      </w:r>
      <w:r w:rsidR="004116CE">
        <w:rPr>
          <w:rFonts w:ascii="Century Gothic" w:hAnsi="Century Gothic" w:cs="WarnockPro-Regular"/>
          <w:lang w:val="en-GB"/>
        </w:rPr>
        <w:t xml:space="preserve">interface for linking machines to higher-level IT systems that is not tied to a specific manufacturer. “A great deal of work still lies ahead of us, but </w:t>
      </w:r>
      <w:r w:rsidR="00A95CB3">
        <w:rPr>
          <w:rFonts w:ascii="Century Gothic" w:hAnsi="Century Gothic" w:cs="WarnockPro-Regular"/>
          <w:lang w:val="en-GB"/>
        </w:rPr>
        <w:t xml:space="preserve">it is </w:t>
      </w:r>
      <w:r w:rsidR="00A95CB3">
        <w:rPr>
          <w:rFonts w:ascii="Century Gothic" w:hAnsi="Century Gothic" w:cs="WarnockPro-Regular"/>
          <w:lang w:val="en-GB"/>
        </w:rPr>
        <w:lastRenderedPageBreak/>
        <w:t xml:space="preserve">exactly what many suppliers and users in small and medium-sized companies are interested in”, says </w:t>
      </w:r>
      <w:proofErr w:type="spellStart"/>
      <w:r w:rsidR="00A95CB3">
        <w:rPr>
          <w:rFonts w:ascii="Century Gothic" w:hAnsi="Century Gothic" w:cs="WarnockPro-Regular"/>
          <w:lang w:val="en-GB"/>
        </w:rPr>
        <w:t>Schäfer</w:t>
      </w:r>
      <w:proofErr w:type="spellEnd"/>
      <w:r w:rsidR="00A95CB3">
        <w:rPr>
          <w:rFonts w:ascii="Century Gothic" w:hAnsi="Century Gothic" w:cs="WarnockPro-Regular"/>
          <w:lang w:val="en-GB"/>
        </w:rPr>
        <w:t>.</w:t>
      </w:r>
    </w:p>
    <w:p w:rsidR="00B901AB" w:rsidRPr="00E61899" w:rsidRDefault="00B901AB" w:rsidP="00085E29">
      <w:pPr>
        <w:autoSpaceDE w:val="0"/>
        <w:autoSpaceDN w:val="0"/>
        <w:adjustRightInd w:val="0"/>
        <w:spacing w:after="0" w:line="360" w:lineRule="auto"/>
        <w:rPr>
          <w:rFonts w:ascii="Century Gothic" w:hAnsi="Century Gothic" w:cs="WarnockPro-Regular"/>
          <w:lang w:val="en-GB"/>
        </w:rPr>
      </w:pPr>
    </w:p>
    <w:p w:rsidR="00615FAD" w:rsidRPr="005D183D" w:rsidRDefault="005D183D" w:rsidP="00085E29">
      <w:pPr>
        <w:autoSpaceDE w:val="0"/>
        <w:autoSpaceDN w:val="0"/>
        <w:adjustRightInd w:val="0"/>
        <w:spacing w:after="0" w:line="360" w:lineRule="auto"/>
        <w:rPr>
          <w:rFonts w:ascii="Century Gothic" w:hAnsi="Century Gothic" w:cs="WarnockPro-Regular"/>
          <w:b/>
          <w:lang w:val="en-GB"/>
        </w:rPr>
      </w:pPr>
      <w:r w:rsidRPr="005D183D">
        <w:rPr>
          <w:rFonts w:ascii="Century Gothic" w:hAnsi="Century Gothic" w:cs="WarnockPro-Regular"/>
          <w:b/>
          <w:lang w:val="en-GB"/>
        </w:rPr>
        <w:t xml:space="preserve">Increasing </w:t>
      </w:r>
      <w:r w:rsidR="00D165FF">
        <w:rPr>
          <w:rFonts w:ascii="Century Gothic" w:hAnsi="Century Gothic" w:cs="WarnockPro-Regular"/>
          <w:b/>
          <w:lang w:val="en-GB"/>
        </w:rPr>
        <w:t xml:space="preserve">the </w:t>
      </w:r>
      <w:r w:rsidRPr="005D183D">
        <w:rPr>
          <w:rFonts w:ascii="Century Gothic" w:hAnsi="Century Gothic" w:cs="WarnockPro-Regular"/>
          <w:b/>
          <w:lang w:val="en-GB"/>
        </w:rPr>
        <w:t>awareness</w:t>
      </w:r>
      <w:r w:rsidR="00D165FF">
        <w:rPr>
          <w:rFonts w:ascii="Century Gothic" w:hAnsi="Century Gothic" w:cs="WarnockPro-Regular"/>
          <w:b/>
          <w:lang w:val="en-GB"/>
        </w:rPr>
        <w:t xml:space="preserve"> of potential recruits about</w:t>
      </w:r>
      <w:r w:rsidRPr="005D183D">
        <w:rPr>
          <w:rFonts w:ascii="Century Gothic" w:hAnsi="Century Gothic" w:cs="WarnockPro-Regular"/>
          <w:b/>
          <w:lang w:val="en-GB"/>
        </w:rPr>
        <w:t xml:space="preserve"> changes i</w:t>
      </w:r>
      <w:r>
        <w:rPr>
          <w:rFonts w:ascii="Century Gothic" w:hAnsi="Century Gothic" w:cs="WarnockPro-Regular"/>
          <w:b/>
          <w:lang w:val="en-GB"/>
        </w:rPr>
        <w:t>n production</w:t>
      </w:r>
    </w:p>
    <w:p w:rsidR="005D183D" w:rsidRPr="00356BD8" w:rsidRDefault="005D183D" w:rsidP="005D183D">
      <w:pPr>
        <w:spacing w:after="0" w:line="360" w:lineRule="auto"/>
        <w:contextualSpacing/>
        <w:rPr>
          <w:rFonts w:ascii="Century Gothic" w:hAnsi="Century Gothic" w:cs="Arial"/>
          <w:lang w:val="en-GB"/>
        </w:rPr>
      </w:pPr>
      <w:r>
        <w:rPr>
          <w:rFonts w:ascii="Century Gothic" w:eastAsia="Times New Roman" w:hAnsi="Century Gothic" w:cs="Times New Roman"/>
          <w:lang w:val="en-GB" w:eastAsia="de-DE"/>
        </w:rPr>
        <w:t xml:space="preserve">The shortage of skilled staff in technical professions is the other major issue the industry is facing. The Machine Manufacturing Recruitment Foundation has </w:t>
      </w:r>
      <w:r w:rsidR="00D165FF">
        <w:rPr>
          <w:rFonts w:ascii="Century Gothic" w:eastAsia="Times New Roman" w:hAnsi="Century Gothic" w:cs="Times New Roman"/>
          <w:lang w:val="en-GB" w:eastAsia="de-DE"/>
        </w:rPr>
        <w:t xml:space="preserve">already </w:t>
      </w:r>
      <w:r>
        <w:rPr>
          <w:rFonts w:ascii="Century Gothic" w:eastAsia="Times New Roman" w:hAnsi="Century Gothic" w:cs="Times New Roman"/>
          <w:lang w:val="en-GB" w:eastAsia="de-DE"/>
        </w:rPr>
        <w:t xml:space="preserve">been working on this problem for many years now, e.g. </w:t>
      </w:r>
      <w:r w:rsidR="00B01D8C">
        <w:rPr>
          <w:rFonts w:ascii="Century Gothic" w:eastAsia="Times New Roman" w:hAnsi="Century Gothic" w:cs="Times New Roman"/>
          <w:lang w:val="en-GB" w:eastAsia="de-DE"/>
        </w:rPr>
        <w:t>with</w:t>
      </w:r>
      <w:r>
        <w:rPr>
          <w:rFonts w:ascii="Century Gothic" w:eastAsia="Times New Roman" w:hAnsi="Century Gothic" w:cs="Times New Roman"/>
          <w:lang w:val="en-GB" w:eastAsia="de-DE"/>
        </w:rPr>
        <w:t xml:space="preserve"> the special youth show at METAV, and takes advantage of the trade fair to communicate the fascination of technology and the career opportunities in the industry to young people. </w:t>
      </w:r>
      <w:r>
        <w:rPr>
          <w:rFonts w:ascii="Century Gothic" w:hAnsi="Century Gothic" w:cs="Arial"/>
          <w:lang w:val="en-GB"/>
        </w:rPr>
        <w:t>“In view of the digitisation process and the changes associated with Industry 4.0, sustainability in recruitment development is the key to corporate success in future. These were among the central issues in the talks we held with instructors and teachers at the special youth show</w:t>
      </w:r>
      <w:r w:rsidR="001F5D1A">
        <w:rPr>
          <w:rFonts w:ascii="Century Gothic" w:hAnsi="Century Gothic" w:cs="Arial"/>
          <w:lang w:val="en-GB"/>
        </w:rPr>
        <w:t>,</w:t>
      </w:r>
      <w:r>
        <w:rPr>
          <w:rFonts w:ascii="Century Gothic" w:hAnsi="Century Gothic" w:cs="Arial"/>
          <w:lang w:val="en-GB"/>
        </w:rPr>
        <w:t>”</w:t>
      </w:r>
      <w:r w:rsidR="001F5D1A">
        <w:rPr>
          <w:rFonts w:ascii="Century Gothic" w:hAnsi="Century Gothic" w:cs="Arial"/>
          <w:lang w:val="en-GB"/>
        </w:rPr>
        <w:t xml:space="preserve"> says Peter Bole, Head of the Machine Manufacturing Recruitment Foundation.</w:t>
      </w:r>
    </w:p>
    <w:p w:rsidR="00615FAD" w:rsidRPr="00E61899" w:rsidRDefault="00615FAD" w:rsidP="00085E29">
      <w:pPr>
        <w:autoSpaceDE w:val="0"/>
        <w:autoSpaceDN w:val="0"/>
        <w:adjustRightInd w:val="0"/>
        <w:spacing w:after="0" w:line="360" w:lineRule="auto"/>
        <w:rPr>
          <w:rFonts w:ascii="Century Gothic" w:hAnsi="Century Gothic" w:cs="WarnockPro-Regular"/>
          <w:lang w:val="en-GB"/>
        </w:rPr>
      </w:pPr>
    </w:p>
    <w:p w:rsidR="007E20A2" w:rsidRDefault="001F5D1A" w:rsidP="00085E29">
      <w:pPr>
        <w:spacing w:after="0" w:line="360" w:lineRule="auto"/>
        <w:rPr>
          <w:rFonts w:ascii="Century Gothic" w:hAnsi="Century Gothic"/>
          <w:lang w:val="en-GB"/>
        </w:rPr>
      </w:pPr>
      <w:r w:rsidRPr="001F5D1A">
        <w:rPr>
          <w:rFonts w:ascii="Century Gothic" w:hAnsi="Century Gothic"/>
          <w:lang w:val="en-GB"/>
        </w:rPr>
        <w:t>The exhibitors appreciate the a</w:t>
      </w:r>
      <w:r>
        <w:rPr>
          <w:rFonts w:ascii="Century Gothic" w:hAnsi="Century Gothic"/>
          <w:lang w:val="en-GB"/>
        </w:rPr>
        <w:t>ctivities carried out by the Machine Manufacturing Recruitment Foundation. “The shortage of skilled personnel is already having a strong impact on us</w:t>
      </w:r>
      <w:r w:rsidR="00D165FF">
        <w:rPr>
          <w:rFonts w:ascii="Century Gothic" w:hAnsi="Century Gothic"/>
          <w:lang w:val="en-GB"/>
        </w:rPr>
        <w:t>. W</w:t>
      </w:r>
      <w:r>
        <w:rPr>
          <w:rFonts w:ascii="Century Gothic" w:hAnsi="Century Gothic"/>
          <w:lang w:val="en-GB"/>
        </w:rPr>
        <w:t xml:space="preserve">e have a live platform here to arouse the interest of young people in new technologies. It is difficult to establish contact with potential recruits otherwise, particularly in view of the fact that there is no classic apprenticeship for additive manufacturing,” </w:t>
      </w:r>
      <w:r w:rsidR="00D165FF">
        <w:rPr>
          <w:rFonts w:ascii="Century Gothic" w:hAnsi="Century Gothic"/>
          <w:lang w:val="en-GB"/>
        </w:rPr>
        <w:t xml:space="preserve">says </w:t>
      </w:r>
      <w:r>
        <w:rPr>
          <w:rFonts w:ascii="Century Gothic" w:hAnsi="Century Gothic"/>
          <w:lang w:val="en-GB"/>
        </w:rPr>
        <w:t xml:space="preserve">Lars Markus, Application Engineering and Service Manager, Additive Manufacturing, at </w:t>
      </w:r>
      <w:proofErr w:type="spellStart"/>
      <w:r>
        <w:rPr>
          <w:rFonts w:ascii="Century Gothic" w:hAnsi="Century Gothic"/>
          <w:lang w:val="en-GB"/>
        </w:rPr>
        <w:t>Renishaw</w:t>
      </w:r>
      <w:proofErr w:type="spellEnd"/>
      <w:r>
        <w:rPr>
          <w:rFonts w:ascii="Century Gothic" w:hAnsi="Century Gothic"/>
          <w:lang w:val="en-GB"/>
        </w:rPr>
        <w:t xml:space="preserve"> in </w:t>
      </w:r>
      <w:proofErr w:type="spellStart"/>
      <w:r>
        <w:rPr>
          <w:rFonts w:ascii="Century Gothic" w:hAnsi="Century Gothic"/>
          <w:lang w:val="en-GB"/>
        </w:rPr>
        <w:t>Pliezhausen</w:t>
      </w:r>
      <w:proofErr w:type="spellEnd"/>
      <w:r>
        <w:rPr>
          <w:rFonts w:ascii="Century Gothic" w:hAnsi="Century Gothic"/>
          <w:lang w:val="en-GB"/>
        </w:rPr>
        <w:t>.</w:t>
      </w:r>
    </w:p>
    <w:p w:rsidR="00B01D8C" w:rsidRDefault="00B01D8C">
      <w:pPr>
        <w:rPr>
          <w:rFonts w:ascii="Century Gothic" w:hAnsi="Century Gothic"/>
          <w:lang w:val="en-GB"/>
        </w:rPr>
      </w:pPr>
      <w:r>
        <w:rPr>
          <w:rFonts w:ascii="Century Gothic" w:hAnsi="Century Gothic"/>
          <w:lang w:val="en-GB"/>
        </w:rPr>
        <w:br w:type="page"/>
      </w:r>
    </w:p>
    <w:p w:rsidR="00C94854" w:rsidRPr="001F5D1A" w:rsidRDefault="001F5D1A" w:rsidP="00085E29">
      <w:pPr>
        <w:spacing w:after="0" w:line="360" w:lineRule="auto"/>
        <w:rPr>
          <w:rFonts w:ascii="Century Gothic" w:hAnsi="Century Gothic"/>
          <w:b/>
          <w:lang w:val="en-GB"/>
        </w:rPr>
      </w:pPr>
      <w:r w:rsidRPr="001F5D1A">
        <w:rPr>
          <w:rFonts w:ascii="Century Gothic" w:hAnsi="Century Gothic"/>
          <w:b/>
          <w:lang w:val="en-GB"/>
        </w:rPr>
        <w:lastRenderedPageBreak/>
        <w:t>Exhibition programme supplemented by a</w:t>
      </w:r>
      <w:r>
        <w:rPr>
          <w:rFonts w:ascii="Century Gothic" w:hAnsi="Century Gothic"/>
          <w:b/>
          <w:lang w:val="en-GB"/>
        </w:rPr>
        <w:t>dditional events</w:t>
      </w:r>
    </w:p>
    <w:p w:rsidR="00293406" w:rsidRPr="00E61899" w:rsidRDefault="001F5D1A" w:rsidP="00293406">
      <w:pPr>
        <w:spacing w:after="240" w:line="360" w:lineRule="auto"/>
        <w:rPr>
          <w:rFonts w:ascii="Century Gothic" w:eastAsia="Times New Roman" w:hAnsi="Century Gothic" w:cs="Times New Roman"/>
          <w:lang w:val="en-GB" w:eastAsia="de-DE"/>
        </w:rPr>
      </w:pPr>
      <w:r>
        <w:rPr>
          <w:rFonts w:ascii="Century Gothic" w:hAnsi="Century Gothic"/>
          <w:lang w:val="en-GB"/>
        </w:rPr>
        <w:t xml:space="preserve">The response to the additional events at METAV 2018 was good as well. They focussed on additive manufacturing, </w:t>
      </w:r>
      <w:r w:rsidR="009D30A8">
        <w:rPr>
          <w:rFonts w:ascii="Century Gothic" w:hAnsi="Century Gothic"/>
          <w:lang w:val="en-GB"/>
        </w:rPr>
        <w:t xml:space="preserve">grinding and clamping technology and fire protection. One of the highlights was definitely the Inside 3D Printing conference. Programme Director Franz-Josef </w:t>
      </w:r>
      <w:proofErr w:type="spellStart"/>
      <w:r w:rsidR="009D30A8">
        <w:rPr>
          <w:rFonts w:ascii="Century Gothic" w:hAnsi="Century Gothic"/>
          <w:lang w:val="en-GB"/>
        </w:rPr>
        <w:t>Villmer</w:t>
      </w:r>
      <w:proofErr w:type="spellEnd"/>
      <w:r w:rsidR="009D30A8">
        <w:rPr>
          <w:rFonts w:ascii="Century Gothic" w:hAnsi="Century Gothic"/>
          <w:lang w:val="en-GB"/>
        </w:rPr>
        <w:t xml:space="preserve">, Professor of Product Development, Innovation Management and Rapid Technologies at the </w:t>
      </w:r>
      <w:proofErr w:type="spellStart"/>
      <w:r w:rsidR="009D30A8">
        <w:rPr>
          <w:rFonts w:ascii="Century Gothic" w:hAnsi="Century Gothic"/>
          <w:lang w:val="en-GB"/>
        </w:rPr>
        <w:t>Ostwestfalen-Lippe</w:t>
      </w:r>
      <w:proofErr w:type="spellEnd"/>
      <w:r w:rsidR="009D30A8">
        <w:rPr>
          <w:rFonts w:ascii="Century Gothic" w:hAnsi="Century Gothic"/>
          <w:lang w:val="en-GB"/>
        </w:rPr>
        <w:t xml:space="preserve"> University of Applied Sciences, says: “</w:t>
      </w:r>
      <w:r w:rsidR="00DE2084">
        <w:rPr>
          <w:rFonts w:ascii="Century Gothic" w:hAnsi="Century Gothic"/>
          <w:lang w:val="en-GB"/>
        </w:rPr>
        <w:t>Once again this year, t</w:t>
      </w:r>
      <w:r w:rsidR="009D30A8">
        <w:rPr>
          <w:rFonts w:ascii="Century Gothic" w:hAnsi="Century Gothic"/>
          <w:lang w:val="en-GB"/>
        </w:rPr>
        <w:t xml:space="preserve">he participants were extremely happy with the content, professionalism and organisation of the leading international conference </w:t>
      </w:r>
      <w:proofErr w:type="gramStart"/>
      <w:r w:rsidR="009D30A8">
        <w:rPr>
          <w:rFonts w:ascii="Century Gothic" w:hAnsi="Century Gothic"/>
          <w:lang w:val="en-GB"/>
        </w:rPr>
        <w:t>Inside</w:t>
      </w:r>
      <w:proofErr w:type="gramEnd"/>
      <w:r w:rsidR="009D30A8">
        <w:rPr>
          <w:rFonts w:ascii="Century Gothic" w:hAnsi="Century Gothic"/>
          <w:lang w:val="en-GB"/>
        </w:rPr>
        <w:t xml:space="preserve"> 3D Printing at METAV </w:t>
      </w:r>
      <w:r w:rsidR="00DE2084">
        <w:rPr>
          <w:rFonts w:ascii="Century Gothic" w:hAnsi="Century Gothic"/>
          <w:lang w:val="en-GB"/>
        </w:rPr>
        <w:t xml:space="preserve">2018. They appreciated the diverse programme with highly topical subjects, 45 lectures by international speakers and the discussion and interaction with experts. </w:t>
      </w:r>
      <w:r w:rsidR="00753F30">
        <w:rPr>
          <w:rFonts w:ascii="Century Gothic" w:hAnsi="Century Gothic"/>
          <w:lang w:val="en-GB"/>
        </w:rPr>
        <w:t>It was possible to visit METAV after the conference to see practical examples and to obtain more detailed information following the lectures and discussions</w:t>
      </w:r>
      <w:r w:rsidR="00D165FF">
        <w:rPr>
          <w:rFonts w:ascii="Century Gothic" w:hAnsi="Century Gothic"/>
          <w:lang w:val="en-GB"/>
        </w:rPr>
        <w:t>.”</w:t>
      </w:r>
    </w:p>
    <w:p w:rsidR="00087B27" w:rsidRPr="00E61899" w:rsidRDefault="00087B27" w:rsidP="00E82ECD">
      <w:pPr>
        <w:autoSpaceDE w:val="0"/>
        <w:autoSpaceDN w:val="0"/>
        <w:adjustRightInd w:val="0"/>
        <w:spacing w:after="0" w:line="360" w:lineRule="auto"/>
        <w:rPr>
          <w:rFonts w:ascii="Century Gothic" w:hAnsi="Century Gothic" w:cs="Helv"/>
          <w:lang w:val="en-GB"/>
        </w:rPr>
      </w:pPr>
    </w:p>
    <w:p w:rsidR="00E82ECD" w:rsidRPr="00E61899" w:rsidRDefault="00A95CB3" w:rsidP="00E82ECD">
      <w:pPr>
        <w:autoSpaceDE w:val="0"/>
        <w:autoSpaceDN w:val="0"/>
        <w:adjustRightInd w:val="0"/>
        <w:spacing w:after="0" w:line="360" w:lineRule="auto"/>
        <w:rPr>
          <w:rFonts w:ascii="Century Gothic" w:hAnsi="Century Gothic" w:cs="Helv"/>
          <w:lang w:val="en-GB"/>
        </w:rPr>
      </w:pPr>
      <w:r>
        <w:rPr>
          <w:rFonts w:ascii="Century Gothic" w:hAnsi="Century Gothic" w:cs="Helv"/>
          <w:lang w:val="en-GB"/>
        </w:rPr>
        <w:t>“All in all, METAV 2018 confirmed the good economic situation of the industry and the willingness of industrial c</w:t>
      </w:r>
      <w:r w:rsidR="00D165FF">
        <w:rPr>
          <w:rFonts w:ascii="Century Gothic" w:hAnsi="Century Gothic" w:cs="Helv"/>
          <w:lang w:val="en-GB"/>
        </w:rPr>
        <w:t>ustomer</w:t>
      </w:r>
      <w:r>
        <w:rPr>
          <w:rFonts w:ascii="Century Gothic" w:hAnsi="Century Gothic" w:cs="Helv"/>
          <w:lang w:val="en-GB"/>
        </w:rPr>
        <w:t xml:space="preserve">s to invest”, says </w:t>
      </w:r>
      <w:proofErr w:type="spellStart"/>
      <w:r>
        <w:rPr>
          <w:rFonts w:ascii="Century Gothic" w:hAnsi="Century Gothic" w:cs="Helv"/>
          <w:lang w:val="en-GB"/>
        </w:rPr>
        <w:t>Wilfried</w:t>
      </w:r>
      <w:proofErr w:type="spellEnd"/>
      <w:r>
        <w:rPr>
          <w:rFonts w:ascii="Century Gothic" w:hAnsi="Century Gothic" w:cs="Helv"/>
          <w:lang w:val="en-GB"/>
        </w:rPr>
        <w:t xml:space="preserve"> </w:t>
      </w:r>
      <w:proofErr w:type="spellStart"/>
      <w:r>
        <w:rPr>
          <w:rFonts w:ascii="Century Gothic" w:hAnsi="Century Gothic" w:cs="Helv"/>
          <w:lang w:val="en-GB"/>
        </w:rPr>
        <w:t>Schäfer</w:t>
      </w:r>
      <w:proofErr w:type="spellEnd"/>
      <w:r>
        <w:rPr>
          <w:rFonts w:ascii="Century Gothic" w:hAnsi="Century Gothic" w:cs="Helv"/>
          <w:lang w:val="en-GB"/>
        </w:rPr>
        <w:t xml:space="preserve"> from VDW. Most of the </w:t>
      </w:r>
      <w:r w:rsidR="00B01D8C">
        <w:rPr>
          <w:rFonts w:ascii="Century Gothic" w:hAnsi="Century Gothic" w:cs="Helv"/>
          <w:lang w:val="en-GB"/>
        </w:rPr>
        <w:t>exhibitors</w:t>
      </w:r>
      <w:r>
        <w:rPr>
          <w:rFonts w:ascii="Century Gothic" w:hAnsi="Century Gothic" w:cs="Helv"/>
          <w:lang w:val="en-GB"/>
        </w:rPr>
        <w:t xml:space="preserve"> share this view. More than 80 per cent already know that they </w:t>
      </w:r>
      <w:r w:rsidR="00D165FF">
        <w:rPr>
          <w:rFonts w:ascii="Century Gothic" w:hAnsi="Century Gothic" w:cs="Helv"/>
          <w:lang w:val="en-GB"/>
        </w:rPr>
        <w:t>will be participating</w:t>
      </w:r>
      <w:r>
        <w:rPr>
          <w:rFonts w:ascii="Century Gothic" w:hAnsi="Century Gothic" w:cs="Helv"/>
          <w:lang w:val="en-GB"/>
        </w:rPr>
        <w:t xml:space="preserve"> again in the next METAV. It will be taking place in March 2020.</w:t>
      </w:r>
    </w:p>
    <w:p w:rsidR="00087B27" w:rsidRPr="00E61899" w:rsidRDefault="00087B27" w:rsidP="00E82ECD">
      <w:pPr>
        <w:autoSpaceDE w:val="0"/>
        <w:autoSpaceDN w:val="0"/>
        <w:adjustRightInd w:val="0"/>
        <w:spacing w:after="0" w:line="360" w:lineRule="auto"/>
        <w:rPr>
          <w:rFonts w:ascii="Century Gothic" w:hAnsi="Century Gothic"/>
          <w:lang w:val="en-GB"/>
        </w:rPr>
      </w:pPr>
    </w:p>
    <w:p w:rsidR="00866F2F" w:rsidRPr="00A95CB3" w:rsidRDefault="00A95CB3" w:rsidP="00866F2F">
      <w:pPr>
        <w:spacing w:line="240" w:lineRule="auto"/>
        <w:ind w:right="-2"/>
        <w:rPr>
          <w:rFonts w:ascii="Century Gothic" w:eastAsia="Calibri" w:hAnsi="Century Gothic" w:cs="Arial"/>
          <w:bCs/>
          <w:noProof/>
          <w:sz w:val="18"/>
          <w:szCs w:val="18"/>
          <w:lang w:val="en-GB"/>
        </w:rPr>
      </w:pPr>
      <w:r w:rsidRPr="00A95CB3">
        <w:rPr>
          <w:rFonts w:ascii="Century Gothic" w:eastAsia="Calibri" w:hAnsi="Century Gothic" w:cs="Arial"/>
          <w:bCs/>
          <w:noProof/>
          <w:sz w:val="18"/>
          <w:szCs w:val="18"/>
          <w:lang w:val="en-GB"/>
        </w:rPr>
        <w:t xml:space="preserve">Texts, photos, videos and audio reports about </w:t>
      </w:r>
      <w:r w:rsidR="00866F2F" w:rsidRPr="00A95CB3">
        <w:rPr>
          <w:rFonts w:ascii="Century Gothic" w:eastAsia="Calibri" w:hAnsi="Century Gothic" w:cs="Arial"/>
          <w:bCs/>
          <w:noProof/>
          <w:sz w:val="18"/>
          <w:szCs w:val="18"/>
          <w:lang w:val="en-GB"/>
        </w:rPr>
        <w:t xml:space="preserve">METAV 2018 </w:t>
      </w:r>
      <w:r>
        <w:rPr>
          <w:rFonts w:ascii="Century Gothic" w:eastAsia="Calibri" w:hAnsi="Century Gothic" w:cs="Arial"/>
          <w:bCs/>
          <w:noProof/>
          <w:sz w:val="18"/>
          <w:szCs w:val="18"/>
          <w:lang w:val="en-GB"/>
        </w:rPr>
        <w:t xml:space="preserve">can be found in the “Press” section of the website </w:t>
      </w:r>
      <w:hyperlink r:id="rId8" w:history="1">
        <w:r w:rsidR="00866F2F" w:rsidRPr="00A95CB3">
          <w:rPr>
            <w:rFonts w:ascii="Century Gothic" w:eastAsia="Calibri" w:hAnsi="Century Gothic" w:cs="Arial"/>
            <w:bCs/>
            <w:noProof/>
            <w:sz w:val="18"/>
            <w:szCs w:val="18"/>
            <w:u w:val="single"/>
            <w:lang w:val="en-GB"/>
          </w:rPr>
          <w:t>www.metav.de</w:t>
        </w:r>
      </w:hyperlink>
      <w:r w:rsidR="00866F2F" w:rsidRPr="00A95CB3">
        <w:rPr>
          <w:rFonts w:ascii="Century Gothic" w:eastAsia="Calibri" w:hAnsi="Century Gothic" w:cs="Arial"/>
          <w:bCs/>
          <w:noProof/>
          <w:sz w:val="18"/>
          <w:szCs w:val="18"/>
          <w:lang w:val="en-GB"/>
        </w:rPr>
        <w:t xml:space="preserve">. </w:t>
      </w:r>
      <w:r w:rsidRPr="00A95CB3">
        <w:rPr>
          <w:rFonts w:ascii="Century Gothic" w:eastAsia="Calibri" w:hAnsi="Century Gothic" w:cs="Arial"/>
          <w:bCs/>
          <w:noProof/>
          <w:sz w:val="18"/>
          <w:szCs w:val="18"/>
          <w:lang w:val="en-GB"/>
        </w:rPr>
        <w:t>Visit METAV via our social media channels too</w:t>
      </w:r>
      <w:r>
        <w:rPr>
          <w:rFonts w:ascii="Century Gothic" w:eastAsia="Calibri" w:hAnsi="Century Gothic" w:cs="Arial"/>
          <w:bCs/>
          <w:noProof/>
          <w:sz w:val="18"/>
          <w:szCs w:val="18"/>
          <w:lang w:val="en-GB"/>
        </w:rPr>
        <w:t>:</w:t>
      </w:r>
    </w:p>
    <w:p w:rsidR="00866F2F" w:rsidRPr="00A95CB3" w:rsidRDefault="00866F2F" w:rsidP="00866F2F">
      <w:pPr>
        <w:spacing w:line="240" w:lineRule="auto"/>
        <w:ind w:right="2092"/>
        <w:rPr>
          <w:rFonts w:ascii="Century Gothic" w:eastAsia="Calibri" w:hAnsi="Century Gothic" w:cs="Arial"/>
          <w:bCs/>
          <w:sz w:val="18"/>
          <w:szCs w:val="18"/>
          <w:lang w:val="en-GB"/>
        </w:rPr>
      </w:pPr>
    </w:p>
    <w:p w:rsidR="00866F2F" w:rsidRPr="00E61899" w:rsidRDefault="00866F2F" w:rsidP="00866F2F">
      <w:pPr>
        <w:autoSpaceDE w:val="0"/>
        <w:autoSpaceDN w:val="0"/>
        <w:adjustRightInd w:val="0"/>
        <w:spacing w:line="240" w:lineRule="auto"/>
        <w:ind w:right="2092"/>
        <w:rPr>
          <w:rFonts w:ascii="Century Gothic" w:eastAsia="Calibri" w:hAnsi="Century Gothic" w:cs="Arial"/>
          <w:i/>
          <w:sz w:val="18"/>
          <w:szCs w:val="18"/>
          <w:lang w:val="en-GB"/>
        </w:rPr>
      </w:pPr>
      <w:r w:rsidRPr="00E61899">
        <w:rPr>
          <w:rFonts w:ascii="Century Gothic" w:eastAsia="Calibri" w:hAnsi="Century Gothic" w:cs="Arial"/>
          <w:noProof/>
          <w:sz w:val="18"/>
          <w:szCs w:val="18"/>
          <w:lang w:eastAsia="de-DE"/>
        </w:rPr>
        <w:drawing>
          <wp:inline distT="0" distB="0" distL="0" distR="0" wp14:anchorId="373A9C7E" wp14:editId="5E926FC7">
            <wp:extent cx="874395" cy="172085"/>
            <wp:effectExtent l="0" t="0" r="1905" b="0"/>
            <wp:docPr id="9" name="Grafik 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4395" cy="172085"/>
                    </a:xfrm>
                    <a:prstGeom prst="rect">
                      <a:avLst/>
                    </a:prstGeom>
                    <a:noFill/>
                    <a:ln>
                      <a:noFill/>
                    </a:ln>
                  </pic:spPr>
                </pic:pic>
              </a:graphicData>
            </a:graphic>
          </wp:inline>
        </w:drawing>
      </w:r>
      <w:r w:rsidRPr="00E61899">
        <w:rPr>
          <w:rFonts w:ascii="Century Gothic" w:eastAsia="Calibri" w:hAnsi="Century Gothic" w:cs="Arial"/>
          <w:sz w:val="18"/>
          <w:szCs w:val="18"/>
          <w:lang w:val="en-GB"/>
        </w:rPr>
        <w:t xml:space="preserve">   </w:t>
      </w:r>
      <w:hyperlink r:id="rId11" w:history="1">
        <w:r w:rsidRPr="00E61899">
          <w:rPr>
            <w:rFonts w:ascii="Century Gothic" w:eastAsia="Calibri" w:hAnsi="Century Gothic" w:cs="Arial"/>
            <w:i/>
            <w:sz w:val="18"/>
            <w:szCs w:val="18"/>
            <w:u w:val="single"/>
            <w:lang w:val="en-GB"/>
          </w:rPr>
          <w:t>http://twitter.com/METAVonline</w:t>
        </w:r>
      </w:hyperlink>
    </w:p>
    <w:p w:rsidR="00866F2F" w:rsidRPr="00E61899" w:rsidRDefault="00866F2F" w:rsidP="00866F2F">
      <w:pPr>
        <w:autoSpaceDE w:val="0"/>
        <w:autoSpaceDN w:val="0"/>
        <w:adjustRightInd w:val="0"/>
        <w:spacing w:line="240" w:lineRule="auto"/>
        <w:ind w:right="2092"/>
        <w:rPr>
          <w:rFonts w:ascii="Century Gothic" w:eastAsia="Calibri" w:hAnsi="Century Gothic" w:cs="Arial"/>
          <w:i/>
          <w:sz w:val="18"/>
          <w:szCs w:val="18"/>
          <w:lang w:val="en-GB"/>
        </w:rPr>
      </w:pPr>
      <w:r w:rsidRPr="00E61899">
        <w:rPr>
          <w:rFonts w:ascii="Century Gothic" w:eastAsia="Calibri" w:hAnsi="Century Gothic" w:cs="Arial"/>
          <w:i/>
          <w:noProof/>
          <w:sz w:val="18"/>
          <w:szCs w:val="18"/>
          <w:lang w:eastAsia="de-DE"/>
        </w:rPr>
        <w:drawing>
          <wp:inline distT="0" distB="0" distL="0" distR="0" wp14:anchorId="32D7159D" wp14:editId="0064E63B">
            <wp:extent cx="278130" cy="278130"/>
            <wp:effectExtent l="0" t="0" r="7620" b="762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E61899">
        <w:rPr>
          <w:rFonts w:ascii="Century Gothic" w:eastAsia="Calibri" w:hAnsi="Century Gothic" w:cs="Arial"/>
          <w:i/>
          <w:sz w:val="18"/>
          <w:szCs w:val="18"/>
          <w:lang w:val="en-GB"/>
        </w:rPr>
        <w:tab/>
      </w:r>
      <w:r w:rsidRPr="00E61899">
        <w:rPr>
          <w:rFonts w:ascii="Century Gothic" w:eastAsia="Calibri" w:hAnsi="Century Gothic" w:cs="Arial"/>
          <w:i/>
          <w:sz w:val="18"/>
          <w:szCs w:val="18"/>
          <w:lang w:val="en-GB"/>
        </w:rPr>
        <w:tab/>
        <w:t xml:space="preserve">  </w:t>
      </w:r>
      <w:r w:rsidRPr="00E61899">
        <w:rPr>
          <w:rFonts w:ascii="Century Gothic" w:eastAsia="Calibri" w:hAnsi="Century Gothic" w:cs="Arial"/>
          <w:i/>
          <w:sz w:val="18"/>
          <w:szCs w:val="18"/>
          <w:u w:val="single"/>
          <w:lang w:val="en-GB"/>
        </w:rPr>
        <w:t>http://facebook.com/METAV.fanpage</w:t>
      </w:r>
    </w:p>
    <w:p w:rsidR="00866F2F" w:rsidRPr="00E61899" w:rsidRDefault="00866F2F" w:rsidP="00866F2F">
      <w:pPr>
        <w:autoSpaceDE w:val="0"/>
        <w:autoSpaceDN w:val="0"/>
        <w:adjustRightInd w:val="0"/>
        <w:spacing w:line="240" w:lineRule="auto"/>
        <w:ind w:right="2092"/>
        <w:rPr>
          <w:rFonts w:ascii="Century Gothic" w:eastAsia="Calibri" w:hAnsi="Century Gothic" w:cs="Arial"/>
          <w:i/>
          <w:sz w:val="18"/>
          <w:szCs w:val="18"/>
          <w:lang w:val="en-GB"/>
        </w:rPr>
      </w:pPr>
      <w:r w:rsidRPr="00E61899">
        <w:rPr>
          <w:rFonts w:ascii="Century Gothic" w:eastAsia="Calibri" w:hAnsi="Century Gothic" w:cs="Arial"/>
          <w:i/>
          <w:noProof/>
          <w:sz w:val="18"/>
          <w:szCs w:val="18"/>
          <w:lang w:eastAsia="de-DE"/>
        </w:rPr>
        <w:drawing>
          <wp:inline distT="0" distB="0" distL="0" distR="0" wp14:anchorId="39E10FC5" wp14:editId="0A26C419">
            <wp:extent cx="278130" cy="278130"/>
            <wp:effectExtent l="0" t="0" r="7620" b="762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E61899">
        <w:rPr>
          <w:rFonts w:ascii="Century Gothic" w:eastAsia="Calibri" w:hAnsi="Century Gothic" w:cs="Arial"/>
          <w:i/>
          <w:sz w:val="18"/>
          <w:szCs w:val="18"/>
          <w:lang w:val="en-GB"/>
        </w:rPr>
        <w:tab/>
      </w:r>
      <w:r w:rsidRPr="00E61899">
        <w:rPr>
          <w:rFonts w:ascii="Century Gothic" w:eastAsia="Calibri" w:hAnsi="Century Gothic" w:cs="Arial"/>
          <w:i/>
          <w:sz w:val="18"/>
          <w:szCs w:val="18"/>
          <w:lang w:val="en-GB"/>
        </w:rPr>
        <w:tab/>
        <w:t xml:space="preserve">  </w:t>
      </w:r>
      <w:hyperlink r:id="rId14" w:history="1">
        <w:r w:rsidRPr="00E61899">
          <w:rPr>
            <w:rFonts w:ascii="Century Gothic" w:eastAsia="Calibri" w:hAnsi="Century Gothic" w:cs="Arial"/>
            <w:i/>
            <w:sz w:val="18"/>
            <w:szCs w:val="18"/>
            <w:u w:val="single"/>
            <w:lang w:val="en-GB"/>
          </w:rPr>
          <w:t>http://www.youtube.com/metaltradefair</w:t>
        </w:r>
      </w:hyperlink>
    </w:p>
    <w:p w:rsidR="00866F2F" w:rsidRPr="00E61899" w:rsidRDefault="00866F2F" w:rsidP="00866F2F">
      <w:pPr>
        <w:autoSpaceDE w:val="0"/>
        <w:autoSpaceDN w:val="0"/>
        <w:adjustRightInd w:val="0"/>
        <w:spacing w:line="240" w:lineRule="auto"/>
        <w:ind w:right="2092"/>
        <w:rPr>
          <w:rFonts w:ascii="Century Gothic" w:eastAsia="Calibri" w:hAnsi="Century Gothic" w:cs="Arial"/>
          <w:i/>
          <w:sz w:val="18"/>
          <w:szCs w:val="18"/>
          <w:u w:val="single"/>
          <w:lang w:val="en-GB" w:eastAsia="zh-CN"/>
        </w:rPr>
      </w:pPr>
      <w:r w:rsidRPr="00E61899">
        <w:rPr>
          <w:rFonts w:ascii="Century Gothic" w:eastAsia="Calibri" w:hAnsi="Century Gothic" w:cs="Arial"/>
          <w:i/>
          <w:noProof/>
          <w:sz w:val="18"/>
          <w:szCs w:val="18"/>
          <w:lang w:eastAsia="de-DE"/>
        </w:rPr>
        <w:drawing>
          <wp:inline distT="0" distB="0" distL="0" distR="0" wp14:anchorId="0C3DB88B" wp14:editId="36DD6E95">
            <wp:extent cx="278130" cy="271780"/>
            <wp:effectExtent l="0" t="0" r="7620" b="0"/>
            <wp:docPr id="14" name="Grafik 14"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E61899">
        <w:rPr>
          <w:rFonts w:ascii="Century Gothic" w:eastAsia="Calibri" w:hAnsi="Century Gothic" w:cs="Arial"/>
          <w:i/>
          <w:sz w:val="18"/>
          <w:szCs w:val="18"/>
          <w:lang w:val="en-GB" w:eastAsia="zh-CN"/>
        </w:rPr>
        <w:tab/>
      </w:r>
      <w:r w:rsidRPr="00E61899">
        <w:rPr>
          <w:rFonts w:ascii="Century Gothic" w:eastAsia="Calibri" w:hAnsi="Century Gothic" w:cs="Arial"/>
          <w:i/>
          <w:sz w:val="18"/>
          <w:szCs w:val="18"/>
          <w:lang w:val="en-GB" w:eastAsia="zh-CN"/>
        </w:rPr>
        <w:tab/>
        <w:t xml:space="preserve">  </w:t>
      </w:r>
      <w:r w:rsidRPr="00E61899">
        <w:rPr>
          <w:rFonts w:ascii="Century Gothic" w:eastAsia="Calibri" w:hAnsi="Century Gothic" w:cs="Arial"/>
          <w:i/>
          <w:sz w:val="18"/>
          <w:szCs w:val="18"/>
          <w:u w:val="single"/>
          <w:lang w:val="en-GB" w:eastAsia="zh-CN"/>
        </w:rPr>
        <w:t>https://de.industryarena.com/metav</w:t>
      </w:r>
    </w:p>
    <w:sectPr w:rsidR="00866F2F" w:rsidRPr="00E61899" w:rsidSect="00841509">
      <w:headerReference w:type="default" r:id="rId16"/>
      <w:headerReference w:type="first" r:id="rId17"/>
      <w:footerReference w:type="first" r:id="rId18"/>
      <w:type w:val="continuous"/>
      <w:pgSz w:w="11906" w:h="16838" w:code="9"/>
      <w:pgMar w:top="1871" w:right="2835" w:bottom="2268" w:left="1418" w:header="680" w:footer="11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83D" w:rsidRDefault="005D183D">
      <w:pPr>
        <w:spacing w:after="0" w:line="240" w:lineRule="auto"/>
      </w:pPr>
      <w:r>
        <w:separator/>
      </w:r>
    </w:p>
  </w:endnote>
  <w:endnote w:type="continuationSeparator" w:id="0">
    <w:p w:rsidR="005D183D" w:rsidRDefault="005D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arnockPro-Regular">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83D" w:rsidRDefault="005D183D" w:rsidP="003C4204">
    <w:pPr>
      <w:spacing w:after="0" w:line="240" w:lineRule="auto"/>
    </w:pPr>
  </w:p>
  <w:p w:rsidR="005D183D" w:rsidRDefault="005D183D" w:rsidP="003C4204">
    <w:pPr>
      <w:pStyle w:val="vdwFusszeile1"/>
      <w:ind w:left="6"/>
    </w:pPr>
    <w:r w:rsidRPr="00AC535D">
      <w:rPr>
        <w:vanish w:val="0"/>
      </w:rPr>
      <w:drawing>
        <wp:inline distT="0" distB="0" distL="0" distR="0" wp14:anchorId="49F32DF4" wp14:editId="1136C2F5">
          <wp:extent cx="6440400" cy="1101600"/>
          <wp:effectExtent l="0" t="0" r="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rotWithShape="1">
                  <a:blip r:embed="rId1" cstate="print">
                    <a:extLst>
                      <a:ext uri="{28A0092B-C50C-407E-A947-70E740481C1C}">
                        <a14:useLocalDpi xmlns:a14="http://schemas.microsoft.com/office/drawing/2010/main" val="0"/>
                      </a:ext>
                    </a:extLst>
                  </a:blip>
                  <a:srcRect l="14660"/>
                  <a:stretch/>
                </pic:blipFill>
                <pic:spPr bwMode="auto">
                  <a:xfrm>
                    <a:off x="0" y="0"/>
                    <a:ext cx="6440400" cy="1101600"/>
                  </a:xfrm>
                  <a:prstGeom prst="rect">
                    <a:avLst/>
                  </a:prstGeom>
                  <a:ln>
                    <a:noFill/>
                  </a:ln>
                  <a:extLst>
                    <a:ext uri="{53640926-AAD7-44D8-BBD7-CCE9431645EC}">
                      <a14:shadowObscured xmlns:a14="http://schemas.microsoft.com/office/drawing/2010/main"/>
                    </a:ext>
                  </a:extLst>
                </pic:spPr>
              </pic:pic>
            </a:graphicData>
          </a:graphic>
        </wp:inline>
      </w:drawing>
    </w:r>
  </w:p>
  <w:p w:rsidR="005D183D" w:rsidRDefault="005D183D">
    <w:pPr>
      <w:pStyle w:val="Fuzeile"/>
      <w:rPr>
        <w:rFonts w:ascii="Century Gothic" w:hAnsi="Century Gothic"/>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83D" w:rsidRDefault="005D183D">
      <w:pPr>
        <w:spacing w:after="0" w:line="240" w:lineRule="auto"/>
      </w:pPr>
      <w:r>
        <w:separator/>
      </w:r>
    </w:p>
  </w:footnote>
  <w:footnote w:type="continuationSeparator" w:id="0">
    <w:p w:rsidR="005D183D" w:rsidRDefault="005D1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83D" w:rsidRDefault="005D183D">
    <w:pPr>
      <w:pStyle w:val="Kopfzeile"/>
      <w:rPr>
        <w:rFonts w:ascii="Century Gothic" w:hAnsi="Century Gothic"/>
      </w:rPr>
    </w:pPr>
    <w:r>
      <w:rPr>
        <w:rFonts w:ascii="Century Gothic" w:hAnsi="Century Gothic"/>
      </w:rPr>
      <w:t xml:space="preserve">Page </w:t>
    </w:r>
    <w:r>
      <w:rPr>
        <w:rFonts w:ascii="Century Gothic" w:hAnsi="Century Gothic"/>
        <w:bCs/>
      </w:rPr>
      <w:fldChar w:fldCharType="begin"/>
    </w:r>
    <w:r>
      <w:rPr>
        <w:rFonts w:ascii="Century Gothic" w:hAnsi="Century Gothic"/>
        <w:bCs/>
      </w:rPr>
      <w:instrText>PAGE  \* Arabic  \* MERGEFORMAT</w:instrText>
    </w:r>
    <w:r>
      <w:rPr>
        <w:rFonts w:ascii="Century Gothic" w:hAnsi="Century Gothic"/>
        <w:bCs/>
      </w:rPr>
      <w:fldChar w:fldCharType="separate"/>
    </w:r>
    <w:r w:rsidR="00FF6B6B">
      <w:rPr>
        <w:rFonts w:ascii="Century Gothic" w:hAnsi="Century Gothic"/>
        <w:bCs/>
        <w:noProof/>
      </w:rPr>
      <w:t>5</w:t>
    </w:r>
    <w:r>
      <w:rPr>
        <w:rFonts w:ascii="Century Gothic" w:hAnsi="Century Gothic"/>
        <w:bCs/>
      </w:rPr>
      <w:fldChar w:fldCharType="end"/>
    </w:r>
    <w:r>
      <w:rPr>
        <w:rFonts w:ascii="Century Gothic" w:hAnsi="Century Gothic"/>
      </w:rPr>
      <w:t xml:space="preserve"> / </w:t>
    </w:r>
    <w:r>
      <w:rPr>
        <w:rFonts w:ascii="Century Gothic" w:hAnsi="Century Gothic"/>
        <w:bCs/>
      </w:rPr>
      <w:fldChar w:fldCharType="begin"/>
    </w:r>
    <w:r>
      <w:rPr>
        <w:rFonts w:ascii="Century Gothic" w:hAnsi="Century Gothic"/>
        <w:bCs/>
      </w:rPr>
      <w:instrText>NUMPAGES  \* Arabic  \* MERGEFORMAT</w:instrText>
    </w:r>
    <w:r>
      <w:rPr>
        <w:rFonts w:ascii="Century Gothic" w:hAnsi="Century Gothic"/>
        <w:bCs/>
      </w:rPr>
      <w:fldChar w:fldCharType="separate"/>
    </w:r>
    <w:r w:rsidR="00FF6B6B">
      <w:rPr>
        <w:rFonts w:ascii="Century Gothic" w:hAnsi="Century Gothic"/>
        <w:bCs/>
        <w:noProof/>
      </w:rPr>
      <w:t>5</w:t>
    </w:r>
    <w:r>
      <w:rPr>
        <w:rFonts w:ascii="Century Gothic" w:hAnsi="Century Gothic"/>
        <w:bCs/>
      </w:rPr>
      <w:fldChar w:fldCharType="end"/>
    </w:r>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5D183D">
      <w:trPr>
        <w:cantSplit/>
        <w:trHeight w:hRule="exact" w:val="1701"/>
      </w:trPr>
      <w:tc>
        <w:tcPr>
          <w:tcW w:w="4927" w:type="dxa"/>
        </w:tcPr>
        <w:p w:rsidR="005D183D" w:rsidRDefault="005D183D">
          <w:pPr>
            <w:pStyle w:val="Kopfzeile"/>
            <w:rPr>
              <w:rFonts w:ascii="Century Gothic" w:hAnsi="Century Gothic"/>
            </w:rPr>
          </w:pPr>
        </w:p>
      </w:tc>
      <w:tc>
        <w:tcPr>
          <w:tcW w:w="4740" w:type="dxa"/>
        </w:tcPr>
        <w:p w:rsidR="005D183D" w:rsidRPr="000E0CF9" w:rsidRDefault="005D183D">
          <w:pPr>
            <w:pStyle w:val="vdwKopfzeile1"/>
            <w:rPr>
              <w:vanish w:val="0"/>
            </w:rPr>
          </w:pPr>
          <w:r w:rsidRPr="000E0CF9">
            <w:rPr>
              <w:noProof/>
              <w:vanish w:val="0"/>
              <w:lang w:eastAsia="de-DE"/>
            </w:rPr>
            <w:drawing>
              <wp:inline distT="0" distB="0" distL="0" distR="0" wp14:anchorId="380C861C" wp14:editId="5381AD1F">
                <wp:extent cx="2534400" cy="655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18LOGO_hohe Auflösu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4400" cy="655200"/>
                        </a:xfrm>
                        <a:prstGeom prst="rect">
                          <a:avLst/>
                        </a:prstGeom>
                      </pic:spPr>
                    </pic:pic>
                  </a:graphicData>
                </a:graphic>
              </wp:inline>
            </w:drawing>
          </w:r>
        </w:p>
        <w:p w:rsidR="005D183D" w:rsidRDefault="005D183D">
          <w:pPr>
            <w:pStyle w:val="vdwKopfzeile1"/>
          </w:pPr>
        </w:p>
        <w:p w:rsidR="005D183D" w:rsidRDefault="005D183D">
          <w:pPr>
            <w:pStyle w:val="vdwKopfzeile1"/>
          </w:pPr>
          <w:r>
            <w:rPr>
              <w:noProof/>
              <w:sz w:val="10"/>
              <w:lang w:eastAsia="de-DE"/>
            </w:rPr>
            <mc:AlternateContent>
              <mc:Choice Requires="wps">
                <w:drawing>
                  <wp:anchor distT="0" distB="0" distL="114300" distR="114300" simplePos="0" relativeHeight="251659264" behindDoc="0" locked="0" layoutInCell="1" allowOverlap="1" wp14:anchorId="30DB6D02" wp14:editId="6CF1AB08">
                    <wp:simplePos x="0" y="0"/>
                    <wp:positionH relativeFrom="column">
                      <wp:posOffset>1578448</wp:posOffset>
                    </wp:positionH>
                    <wp:positionV relativeFrom="page">
                      <wp:posOffset>1022350</wp:posOffset>
                    </wp:positionV>
                    <wp:extent cx="1475740" cy="1079500"/>
                    <wp:effectExtent l="0" t="0" r="0" b="6350"/>
                    <wp:wrapNone/>
                    <wp:docPr id="1" name="Textfeld 1"/>
                    <wp:cNvGraphicFramePr/>
                    <a:graphic xmlns:a="http://schemas.openxmlformats.org/drawingml/2006/main">
                      <a:graphicData uri="http://schemas.microsoft.com/office/word/2010/wordprocessingShape">
                        <wps:wsp>
                          <wps:cNvSpPr txBox="1"/>
                          <wps:spPr>
                            <a:xfrm>
                              <a:off x="0" y="0"/>
                              <a:ext cx="1475740" cy="1079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183D" w:rsidRDefault="005D183D">
                                <w:pPr>
                                  <w:tabs>
                                    <w:tab w:val="left" w:pos="624"/>
                                  </w:tabs>
                                  <w:spacing w:after="0" w:line="240" w:lineRule="auto"/>
                                  <w:rPr>
                                    <w:rFonts w:ascii="Century Gothic" w:eastAsia="Times New Roman" w:hAnsi="Century Gothic" w:cs="Arial"/>
                                    <w:sz w:val="15"/>
                                    <w:szCs w:val="15"/>
                                    <w:lang w:eastAsia="de-DE"/>
                                  </w:rPr>
                                </w:pPr>
                                <w:proofErr w:type="spellStart"/>
                                <w:r>
                                  <w:rPr>
                                    <w:rFonts w:ascii="Century Gothic" w:eastAsia="Times New Roman" w:hAnsi="Century Gothic" w:cs="Arial"/>
                                    <w:sz w:val="15"/>
                                    <w:szCs w:val="15"/>
                                    <w:lang w:eastAsia="de-DE"/>
                                  </w:rPr>
                                  <w:t>Corneliusstrasse</w:t>
                                </w:r>
                                <w:proofErr w:type="spellEnd"/>
                                <w:r>
                                  <w:rPr>
                                    <w:rFonts w:ascii="Century Gothic" w:eastAsia="Times New Roman" w:hAnsi="Century Gothic" w:cs="Arial"/>
                                    <w:sz w:val="15"/>
                                    <w:szCs w:val="15"/>
                                    <w:lang w:eastAsia="de-DE"/>
                                  </w:rPr>
                                  <w:t xml:space="preserve"> 4</w:t>
                                </w:r>
                              </w:p>
                              <w:p w:rsidR="005D183D" w:rsidRDefault="005D183D">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60325 Frankfurt am Main</w:t>
                                </w:r>
                              </w:p>
                              <w:p w:rsidR="005D183D" w:rsidRDefault="005D183D">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rsidR="005D183D" w:rsidRDefault="005D183D">
                                <w:pPr>
                                  <w:tabs>
                                    <w:tab w:val="left" w:pos="709"/>
                                  </w:tabs>
                                  <w:spacing w:after="0" w:line="240" w:lineRule="auto"/>
                                  <w:rPr>
                                    <w:rFonts w:ascii="Century Gothic" w:eastAsia="Times New Roman" w:hAnsi="Century Gothic" w:cs="Arial"/>
                                    <w:sz w:val="15"/>
                                    <w:szCs w:val="15"/>
                                    <w:lang w:eastAsia="de-DE"/>
                                  </w:rPr>
                                </w:pPr>
                                <w:proofErr w:type="spellStart"/>
                                <w:r>
                                  <w:rPr>
                                    <w:rFonts w:ascii="Century Gothic" w:eastAsia="Times New Roman" w:hAnsi="Century Gothic" w:cs="Arial"/>
                                    <w:sz w:val="15"/>
                                    <w:szCs w:val="15"/>
                                    <w:lang w:eastAsia="de-DE"/>
                                  </w:rPr>
                                  <w:t>Telephone</w:t>
                                </w:r>
                                <w:proofErr w:type="spellEnd"/>
                                <w:r>
                                  <w:rPr>
                                    <w:rFonts w:ascii="Century Gothic" w:eastAsia="Times New Roman" w:hAnsi="Century Gothic" w:cs="Arial"/>
                                    <w:sz w:val="15"/>
                                    <w:szCs w:val="15"/>
                                    <w:lang w:eastAsia="de-DE"/>
                                  </w:rPr>
                                  <w:t xml:space="preserve"> +49 69 756081-0</w:t>
                                </w:r>
                              </w:p>
                              <w:p w:rsidR="005D183D" w:rsidRDefault="005D183D">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Fax</w:t>
                                </w:r>
                                <w:r>
                                  <w:rPr>
                                    <w:rFonts w:ascii="Century Gothic" w:eastAsia="Times New Roman" w:hAnsi="Century Gothic" w:cs="Arial"/>
                                    <w:sz w:val="15"/>
                                    <w:szCs w:val="15"/>
                                    <w:lang w:eastAsia="de-DE"/>
                                  </w:rPr>
                                  <w:tab/>
                                  <w:t xml:space="preserve">  +49 69 756081-11</w:t>
                                </w:r>
                              </w:p>
                              <w:p w:rsidR="005D183D" w:rsidRDefault="005D183D">
                                <w:pPr>
                                  <w:tabs>
                                    <w:tab w:val="left" w:pos="709"/>
                                  </w:tabs>
                                  <w:spacing w:after="0" w:line="240" w:lineRule="auto"/>
                                  <w:rPr>
                                    <w:rFonts w:ascii="Century Gothic" w:eastAsia="Times New Roman" w:hAnsi="Century Gothic" w:cs="Arial"/>
                                    <w:sz w:val="15"/>
                                    <w:szCs w:val="15"/>
                                    <w:lang w:eastAsia="de-DE"/>
                                  </w:rPr>
                                </w:pPr>
                                <w:proofErr w:type="spellStart"/>
                                <w:r>
                                  <w:rPr>
                                    <w:rFonts w:ascii="Century Gothic" w:eastAsia="Times New Roman" w:hAnsi="Century Gothic" w:cs="Arial"/>
                                    <w:sz w:val="15"/>
                                    <w:szCs w:val="15"/>
                                    <w:lang w:eastAsia="de-DE"/>
                                  </w:rPr>
                                  <w:t>E-mail</w:t>
                                </w:r>
                                <w:proofErr w:type="spellEnd"/>
                                <w:r>
                                  <w:rPr>
                                    <w:rFonts w:ascii="Century Gothic" w:eastAsia="Times New Roman" w:hAnsi="Century Gothic" w:cs="Arial"/>
                                    <w:sz w:val="15"/>
                                    <w:szCs w:val="15"/>
                                    <w:lang w:eastAsia="de-DE"/>
                                  </w:rPr>
                                  <w:tab/>
                                  <w:t>presse@vdw.de</w:t>
                                </w:r>
                              </w:p>
                              <w:p w:rsidR="005D183D" w:rsidRDefault="005D183D">
                                <w:pPr>
                                  <w:tabs>
                                    <w:tab w:val="left" w:pos="709"/>
                                    <w:tab w:val="left" w:pos="840"/>
                                  </w:tabs>
                                  <w:spacing w:after="0" w:line="240" w:lineRule="auto"/>
                                  <w:rPr>
                                    <w:rFonts w:ascii="Century Gothic" w:eastAsia="Times New Roman" w:hAnsi="Century Gothic" w:cs="Arial"/>
                                    <w:sz w:val="15"/>
                                    <w:szCs w:val="15"/>
                                    <w:lang w:eastAsia="de-DE"/>
                                  </w:rPr>
                                </w:pPr>
                              </w:p>
                              <w:p w:rsidR="005D183D" w:rsidRDefault="005D183D">
                                <w:pPr>
                                  <w:tabs>
                                    <w:tab w:val="left" w:pos="709"/>
                                    <w:tab w:val="left" w:pos="840"/>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www.metav.de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0DB6D02" id="_x0000_t202" coordsize="21600,21600" o:spt="202" path="m,l,21600r21600,l21600,xe">
                    <v:stroke joinstyle="miter"/>
                    <v:path gradientshapeok="t" o:connecttype="rect"/>
                  </v:shapetype>
                  <v:shape id="Textfeld 1" o:spid="_x0000_s1028" type="#_x0000_t202" style="position:absolute;left:0;text-align:left;margin-left:124.3pt;margin-top:80.5pt;width:116.2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" filled="f" stroked="f" strokeweight=".5pt">
                    <v:textbox>
                      <w:txbxContent>
                        <w:p w:rsidR="005D183D" w:rsidRDefault="005D183D">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Corneliusstrasse 4</w:t>
                          </w:r>
                        </w:p>
                        <w:p w:rsidR="005D183D" w:rsidRDefault="005D183D">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60325 Frankfurt am Main</w:t>
                          </w:r>
                        </w:p>
                        <w:p w:rsidR="005D183D" w:rsidRDefault="005D183D">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rsidR="005D183D" w:rsidRDefault="005D183D">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Telephone +49 69 756081-0</w:t>
                          </w:r>
                        </w:p>
                        <w:p w:rsidR="005D183D" w:rsidRDefault="005D183D">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Fax</w:t>
                          </w:r>
                          <w:r>
                            <w:rPr>
                              <w:rFonts w:ascii="Century Gothic" w:eastAsia="Times New Roman" w:hAnsi="Century Gothic" w:cs="Arial"/>
                              <w:sz w:val="15"/>
                              <w:szCs w:val="15"/>
                              <w:lang w:eastAsia="de-DE"/>
                            </w:rPr>
                            <w:tab/>
                            <w:t xml:space="preserve">  +49 69 756081-11</w:t>
                          </w:r>
                        </w:p>
                        <w:p w:rsidR="005D183D" w:rsidRDefault="005D183D">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E-mail</w:t>
                          </w:r>
                          <w:r>
                            <w:rPr>
                              <w:rFonts w:ascii="Century Gothic" w:eastAsia="Times New Roman" w:hAnsi="Century Gothic" w:cs="Arial"/>
                              <w:sz w:val="15"/>
                              <w:szCs w:val="15"/>
                              <w:lang w:eastAsia="de-DE"/>
                            </w:rPr>
                            <w:tab/>
                            <w:t>presse@vdw.de</w:t>
                          </w:r>
                        </w:p>
                        <w:p w:rsidR="005D183D" w:rsidRDefault="005D183D">
                          <w:pPr>
                            <w:tabs>
                              <w:tab w:val="left" w:pos="709"/>
                              <w:tab w:val="left" w:pos="840"/>
                            </w:tabs>
                            <w:spacing w:after="0" w:line="240" w:lineRule="auto"/>
                            <w:rPr>
                              <w:rFonts w:ascii="Century Gothic" w:eastAsia="Times New Roman" w:hAnsi="Century Gothic" w:cs="Arial"/>
                              <w:sz w:val="15"/>
                              <w:szCs w:val="15"/>
                              <w:lang w:eastAsia="de-DE"/>
                            </w:rPr>
                          </w:pPr>
                        </w:p>
                        <w:p w:rsidR="005D183D" w:rsidRDefault="005D183D">
                          <w:pPr>
                            <w:tabs>
                              <w:tab w:val="left" w:pos="709"/>
                              <w:tab w:val="left" w:pos="840"/>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www.metav.de</w:t>
                          </w:r>
                        </w:p>
                      </w:txbxContent>
                    </v:textbox>
                    <w10:wrap anchory="page"/>
                  </v:shape>
                </w:pict>
              </mc:Fallback>
            </mc:AlternateContent>
          </w:r>
        </w:p>
      </w:tc>
    </w:tr>
    <w:tr w:rsidR="005D183D">
      <w:trPr>
        <w:cantSplit/>
        <w:trHeight w:hRule="exact" w:val="283"/>
      </w:trPr>
      <w:tc>
        <w:tcPr>
          <w:tcW w:w="4927" w:type="dxa"/>
        </w:tcPr>
        <w:p w:rsidR="005D183D" w:rsidRDefault="005D183D">
          <w:pPr>
            <w:pStyle w:val="Kopfzeile"/>
            <w:rPr>
              <w:rFonts w:ascii="Century Gothic" w:hAnsi="Century Gothic"/>
              <w:b/>
            </w:rPr>
          </w:pPr>
          <w:r>
            <w:rPr>
              <w:rFonts w:ascii="Century Gothic" w:hAnsi="Century Gothic"/>
              <w:b/>
            </w:rPr>
            <w:t>PRESS RELEASE</w:t>
          </w:r>
        </w:p>
      </w:tc>
      <w:tc>
        <w:tcPr>
          <w:tcW w:w="4740" w:type="dxa"/>
        </w:tcPr>
        <w:p w:rsidR="005D183D" w:rsidRDefault="005D183D">
          <w:pPr>
            <w:pStyle w:val="Kopfzeile"/>
            <w:rPr>
              <w:rFonts w:ascii="Century Gothic" w:hAnsi="Century Gothic"/>
              <w:b/>
            </w:rPr>
          </w:pPr>
        </w:p>
      </w:tc>
    </w:tr>
  </w:tbl>
  <w:p w:rsidR="005D183D" w:rsidRDefault="005D183D">
    <w:pPr>
      <w:pStyle w:val="Kopfzeile"/>
      <w:rPr>
        <w:rFonts w:ascii="Century Gothic" w:hAnsi="Century Gothic"/>
        <w:sz w:val="8"/>
      </w:rPr>
    </w:pPr>
  </w:p>
  <w:p w:rsidR="005D183D" w:rsidRDefault="005D183D">
    <w:pPr>
      <w:pStyle w:val="Kopfzeile"/>
      <w:rPr>
        <w:rFonts w:ascii="Century Gothic" w:hAnsi="Century Gothic"/>
        <w:sz w:val="8"/>
      </w:rPr>
    </w:pPr>
    <w:r>
      <w:rPr>
        <w:rFonts w:ascii="Century Gothic" w:hAnsi="Century Gothic"/>
        <w:noProof/>
        <w:sz w:val="8"/>
        <w:lang w:eastAsia="de-DE"/>
      </w:rPr>
      <mc:AlternateContent>
        <mc:Choice Requires="wps">
          <w:drawing>
            <wp:anchor distT="0" distB="0" distL="114300" distR="114300" simplePos="0" relativeHeight="251662336" behindDoc="0" locked="0" layoutInCell="1" allowOverlap="1" wp14:anchorId="0E3B52C9" wp14:editId="14E3ACAF">
              <wp:simplePos x="0" y="0"/>
              <wp:positionH relativeFrom="page">
                <wp:posOffset>0</wp:posOffset>
              </wp:positionH>
              <wp:positionV relativeFrom="page">
                <wp:posOffset>7560945</wp:posOffset>
              </wp:positionV>
              <wp:extent cx="288000" cy="0"/>
              <wp:effectExtent l="0" t="0" r="36195" b="19050"/>
              <wp:wrapNone/>
              <wp:docPr id="3" name="Gerader Verbinder 3"/>
              <wp:cNvGraphicFramePr/>
              <a:graphic xmlns:a="http://schemas.openxmlformats.org/drawingml/2006/main">
                <a:graphicData uri="http://schemas.microsoft.com/office/word/2010/wordprocessingShape">
                  <wps:wsp>
                    <wps:cNvCnPr/>
                    <wps:spPr>
                      <a:xfrm>
                        <a:off x="0" y="0"/>
                        <a:ext cx="2880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5D3685D" id="Gerader Verbinder 3"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" strokecolor="#ed7d31 [3205]" strokeweight=".5pt">
              <v:stroke joinstyle="miter"/>
              <w10:wrap anchorx="page" anchory="page"/>
            </v:line>
          </w:pict>
        </mc:Fallback>
      </mc:AlternateContent>
    </w:r>
    <w:r>
      <w:rPr>
        <w:rFonts w:ascii="Century Gothic" w:hAnsi="Century Gothic"/>
        <w:noProof/>
        <w:sz w:val="8"/>
        <w:lang w:eastAsia="de-DE"/>
      </w:rPr>
      <mc:AlternateContent>
        <mc:Choice Requires="wps">
          <w:drawing>
            <wp:anchor distT="0" distB="0" distL="114300" distR="114300" simplePos="0" relativeHeight="251660288" behindDoc="0" locked="0" layoutInCell="1" allowOverlap="1" wp14:anchorId="7D6469DF" wp14:editId="103E87FA">
              <wp:simplePos x="0" y="0"/>
              <wp:positionH relativeFrom="page">
                <wp:posOffset>0</wp:posOffset>
              </wp:positionH>
              <wp:positionV relativeFrom="page">
                <wp:posOffset>3780790</wp:posOffset>
              </wp:positionV>
              <wp:extent cx="288000" cy="0"/>
              <wp:effectExtent l="0" t="0" r="36195" b="19050"/>
              <wp:wrapNone/>
              <wp:docPr id="2" name="Gerader Verbinder 2"/>
              <wp:cNvGraphicFramePr/>
              <a:graphic xmlns:a="http://schemas.openxmlformats.org/drawingml/2006/main">
                <a:graphicData uri="http://schemas.microsoft.com/office/word/2010/wordprocessingShape">
                  <wps:wsp>
                    <wps:cNvCnPr/>
                    <wps:spPr>
                      <a:xfrm>
                        <a:off x="0" y="0"/>
                        <a:ext cx="2880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A0B8FB8" id="Gerader Verbinder 2"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" strokecolor="#ed7d31 [3205]" strokeweight=".5pt">
              <v:stroke joinstyle="miter"/>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attachedTemplate r:id="rId1"/>
  <w:defaultTabStop w:val="708"/>
  <w:hyphenationZone w:val="14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AB8"/>
    <w:rsid w:val="0001328A"/>
    <w:rsid w:val="000246DF"/>
    <w:rsid w:val="00085E29"/>
    <w:rsid w:val="00087B27"/>
    <w:rsid w:val="000E0CF9"/>
    <w:rsid w:val="00125A95"/>
    <w:rsid w:val="00180381"/>
    <w:rsid w:val="001B6153"/>
    <w:rsid w:val="001D0310"/>
    <w:rsid w:val="001D4811"/>
    <w:rsid w:val="001F5D1A"/>
    <w:rsid w:val="001F67AD"/>
    <w:rsid w:val="002074CB"/>
    <w:rsid w:val="002708F3"/>
    <w:rsid w:val="00284F53"/>
    <w:rsid w:val="00293406"/>
    <w:rsid w:val="00293632"/>
    <w:rsid w:val="00327370"/>
    <w:rsid w:val="003B6B69"/>
    <w:rsid w:val="003C4204"/>
    <w:rsid w:val="004116CE"/>
    <w:rsid w:val="004250AB"/>
    <w:rsid w:val="004679DB"/>
    <w:rsid w:val="00467A9E"/>
    <w:rsid w:val="004D3D8A"/>
    <w:rsid w:val="004D4F12"/>
    <w:rsid w:val="004E67BD"/>
    <w:rsid w:val="004F7016"/>
    <w:rsid w:val="005612FE"/>
    <w:rsid w:val="0057234E"/>
    <w:rsid w:val="005B08FC"/>
    <w:rsid w:val="005B495A"/>
    <w:rsid w:val="005D183D"/>
    <w:rsid w:val="006041EB"/>
    <w:rsid w:val="00615FAD"/>
    <w:rsid w:val="00642488"/>
    <w:rsid w:val="00675754"/>
    <w:rsid w:val="006776CA"/>
    <w:rsid w:val="006E6398"/>
    <w:rsid w:val="0070637F"/>
    <w:rsid w:val="00753F30"/>
    <w:rsid w:val="00756D73"/>
    <w:rsid w:val="00760FF8"/>
    <w:rsid w:val="007B6DDC"/>
    <w:rsid w:val="007C4AFF"/>
    <w:rsid w:val="007C4F87"/>
    <w:rsid w:val="007D261F"/>
    <w:rsid w:val="007E20A2"/>
    <w:rsid w:val="00814FDE"/>
    <w:rsid w:val="00841509"/>
    <w:rsid w:val="00866F2F"/>
    <w:rsid w:val="008C5CD3"/>
    <w:rsid w:val="008E77B6"/>
    <w:rsid w:val="009A47DB"/>
    <w:rsid w:val="009A7AB8"/>
    <w:rsid w:val="009D30A8"/>
    <w:rsid w:val="00A71CD0"/>
    <w:rsid w:val="00A935D5"/>
    <w:rsid w:val="00A95CB3"/>
    <w:rsid w:val="00AB4033"/>
    <w:rsid w:val="00AB4A93"/>
    <w:rsid w:val="00B01D8C"/>
    <w:rsid w:val="00B901AB"/>
    <w:rsid w:val="00BC034B"/>
    <w:rsid w:val="00BD0C69"/>
    <w:rsid w:val="00C0110E"/>
    <w:rsid w:val="00C14DB5"/>
    <w:rsid w:val="00C2125D"/>
    <w:rsid w:val="00C42D3F"/>
    <w:rsid w:val="00C72268"/>
    <w:rsid w:val="00C94854"/>
    <w:rsid w:val="00CA7E13"/>
    <w:rsid w:val="00CB5447"/>
    <w:rsid w:val="00D165FF"/>
    <w:rsid w:val="00D37C62"/>
    <w:rsid w:val="00D40300"/>
    <w:rsid w:val="00D517E4"/>
    <w:rsid w:val="00DE2084"/>
    <w:rsid w:val="00E220CA"/>
    <w:rsid w:val="00E27BA9"/>
    <w:rsid w:val="00E33543"/>
    <w:rsid w:val="00E42384"/>
    <w:rsid w:val="00E4312A"/>
    <w:rsid w:val="00E61899"/>
    <w:rsid w:val="00E65C7F"/>
    <w:rsid w:val="00E82ECD"/>
    <w:rsid w:val="00ED7908"/>
    <w:rsid w:val="00EE3BD3"/>
    <w:rsid w:val="00F00105"/>
    <w:rsid w:val="00F12B42"/>
    <w:rsid w:val="00FA65F1"/>
    <w:rsid w:val="00FB761F"/>
    <w:rsid w:val="00FD7582"/>
    <w:rsid w:val="00FF6B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paragraph" w:styleId="KeinLeerraum">
    <w:name w:val="No Spacing"/>
    <w:uiPriority w:val="1"/>
    <w:qFormat/>
    <w:rsid w:val="00866F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paragraph" w:styleId="KeinLeerraum">
    <w:name w:val="No Spacing"/>
    <w:uiPriority w:val="1"/>
    <w:qFormat/>
    <w:rsid w:val="00866F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258361">
      <w:bodyDiv w:val="1"/>
      <w:marLeft w:val="0"/>
      <w:marRight w:val="0"/>
      <w:marTop w:val="0"/>
      <w:marBottom w:val="0"/>
      <w:divBdr>
        <w:top w:val="none" w:sz="0" w:space="0" w:color="auto"/>
        <w:left w:val="none" w:sz="0" w:space="0" w:color="auto"/>
        <w:bottom w:val="none" w:sz="0" w:space="0" w:color="auto"/>
        <w:right w:val="none" w:sz="0" w:space="0" w:color="auto"/>
      </w:divBdr>
    </w:div>
    <w:div w:id="1077283417">
      <w:bodyDiv w:val="1"/>
      <w:marLeft w:val="0"/>
      <w:marRight w:val="0"/>
      <w:marTop w:val="0"/>
      <w:marBottom w:val="0"/>
      <w:divBdr>
        <w:top w:val="none" w:sz="0" w:space="0" w:color="auto"/>
        <w:left w:val="none" w:sz="0" w:space="0" w:color="auto"/>
        <w:bottom w:val="none" w:sz="0" w:space="0" w:color="auto"/>
        <w:right w:val="none" w:sz="0" w:space="0" w:color="auto"/>
      </w:divBdr>
      <w:divsChild>
        <w:div w:id="254477978">
          <w:marLeft w:val="0"/>
          <w:marRight w:val="0"/>
          <w:marTop w:val="0"/>
          <w:marBottom w:val="0"/>
          <w:divBdr>
            <w:top w:val="none" w:sz="0" w:space="0" w:color="auto"/>
            <w:left w:val="none" w:sz="0" w:space="0" w:color="auto"/>
            <w:bottom w:val="none" w:sz="0" w:space="0" w:color="auto"/>
            <w:right w:val="none" w:sz="0" w:space="0" w:color="auto"/>
          </w:divBdr>
          <w:divsChild>
            <w:div w:id="1460487070">
              <w:marLeft w:val="0"/>
              <w:marRight w:val="0"/>
              <w:marTop w:val="0"/>
              <w:marBottom w:val="0"/>
              <w:divBdr>
                <w:top w:val="none" w:sz="0" w:space="0" w:color="auto"/>
                <w:left w:val="none" w:sz="0" w:space="0" w:color="auto"/>
                <w:bottom w:val="none" w:sz="0" w:space="0" w:color="auto"/>
                <w:right w:val="none" w:sz="0" w:space="0" w:color="auto"/>
              </w:divBdr>
              <w:divsChild>
                <w:div w:id="106995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metav.de" TargetMode="External"/><Relationship Id="rId13" Type="http://schemas.openxmlformats.org/officeDocument/2006/relationships/image" Target="media/image3.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itter.com/METAVonline"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witter.com/EMO_HANNOVER" TargetMode="External"/><Relationship Id="rId14" Type="http://schemas.openxmlformats.org/officeDocument/2006/relationships/hyperlink" Target="http://www.youtube.com/metaltradefai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METAV2018\Vorlage_metav2018_PM_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EBAF9-16B7-46AB-A296-DE43CE36B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Vorlage_metav2018_PM_d.dotm</Template>
  <TotalTime>0</TotalTime>
  <Pages>5</Pages>
  <Words>1207</Words>
  <Characters>6920</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Sylke</dc:creator>
  <cp:lastModifiedBy>Iris Reinhart</cp:lastModifiedBy>
  <cp:revision>4</cp:revision>
  <cp:lastPrinted>2018-02-26T10:58:00Z</cp:lastPrinted>
  <dcterms:created xsi:type="dcterms:W3CDTF">2018-02-26T09:36:00Z</dcterms:created>
  <dcterms:modified xsi:type="dcterms:W3CDTF">2018-02-26T10:58:00Z</dcterms:modified>
</cp:coreProperties>
</file>