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35472A" w:rsidRPr="0035472A" w:rsidTr="00F52165">
        <w:trPr>
          <w:cantSplit/>
          <w:trHeight w:hRule="exact" w:val="480"/>
        </w:trPr>
        <w:tc>
          <w:tcPr>
            <w:tcW w:w="7655" w:type="dxa"/>
            <w:gridSpan w:val="2"/>
          </w:tcPr>
          <w:p w:rsidR="0035472A" w:rsidRPr="0035472A" w:rsidRDefault="0035472A" w:rsidP="00F52165">
            <w:pPr>
              <w:rPr>
                <w:b/>
                <w:bCs/>
                <w:kern w:val="0"/>
              </w:rPr>
            </w:pPr>
            <w:bookmarkStart w:id="0" w:name="_GoBack"/>
            <w:bookmarkEnd w:id="0"/>
            <w:r>
              <w:rPr>
                <w:b/>
                <w:bCs/>
              </w:rPr>
              <w:t>PRESS RELEASE</w:t>
            </w:r>
          </w:p>
        </w:tc>
        <w:tc>
          <w:tcPr>
            <w:tcW w:w="2693" w:type="dxa"/>
            <w:vMerge w:val="restart"/>
          </w:tcPr>
          <w:p w:rsidR="0035472A" w:rsidRPr="000E38E8" w:rsidRDefault="0035472A" w:rsidP="00F52165">
            <w:pPr>
              <w:pStyle w:val="Address"/>
              <w:rPr>
                <w:kern w:val="0"/>
                <w:lang w:val="de-DE"/>
              </w:rPr>
            </w:pPr>
            <w:r w:rsidRPr="000E38E8">
              <w:rPr>
                <w:lang w:val="de-DE"/>
              </w:rPr>
              <w:t>Corneliusstraße 4</w:t>
            </w:r>
          </w:p>
          <w:p w:rsidR="0035472A" w:rsidRPr="000E38E8" w:rsidRDefault="0035472A" w:rsidP="00F52165">
            <w:pPr>
              <w:pStyle w:val="Address"/>
              <w:rPr>
                <w:kern w:val="0"/>
                <w:lang w:val="de-DE"/>
              </w:rPr>
            </w:pPr>
            <w:r w:rsidRPr="000E38E8">
              <w:rPr>
                <w:lang w:val="de-DE"/>
              </w:rPr>
              <w:t>60325 Frankfurt am Main</w:t>
            </w:r>
          </w:p>
          <w:p w:rsidR="0035472A" w:rsidRPr="000E38E8" w:rsidRDefault="0035472A" w:rsidP="00F52165">
            <w:pPr>
              <w:pStyle w:val="Address"/>
              <w:rPr>
                <w:kern w:val="0"/>
                <w:lang w:val="de-DE"/>
              </w:rPr>
            </w:pPr>
            <w:r w:rsidRPr="000E38E8">
              <w:rPr>
                <w:lang w:val="de-DE"/>
              </w:rPr>
              <w:t>GERMANY</w:t>
            </w:r>
          </w:p>
          <w:p w:rsidR="0035472A" w:rsidRPr="000E38E8" w:rsidRDefault="0035472A" w:rsidP="00F52165">
            <w:pPr>
              <w:pStyle w:val="Address"/>
              <w:rPr>
                <w:kern w:val="0"/>
                <w:lang w:val="de-DE"/>
              </w:rPr>
            </w:pPr>
            <w:r w:rsidRPr="000E38E8">
              <w:rPr>
                <w:lang w:val="de-DE"/>
              </w:rPr>
              <w:t>Telefon</w:t>
            </w:r>
            <w:r w:rsidRPr="000E38E8">
              <w:rPr>
                <w:lang w:val="de-DE"/>
              </w:rPr>
              <w:tab/>
              <w:t>+49 69 756081-0</w:t>
            </w:r>
          </w:p>
          <w:p w:rsidR="0035472A" w:rsidRPr="000E38E8" w:rsidRDefault="0035472A" w:rsidP="00F52165">
            <w:pPr>
              <w:pStyle w:val="Address"/>
              <w:rPr>
                <w:kern w:val="0"/>
                <w:lang w:val="de-DE"/>
              </w:rPr>
            </w:pPr>
            <w:r w:rsidRPr="000E38E8">
              <w:rPr>
                <w:lang w:val="de-DE"/>
              </w:rPr>
              <w:t>Telefax</w:t>
            </w:r>
            <w:r w:rsidRPr="000E38E8">
              <w:rPr>
                <w:lang w:val="de-DE"/>
              </w:rPr>
              <w:tab/>
              <w:t>+49 69 756081-11</w:t>
            </w:r>
          </w:p>
          <w:p w:rsidR="0035472A" w:rsidRPr="000E38E8" w:rsidRDefault="0035472A" w:rsidP="00F52165">
            <w:pPr>
              <w:pStyle w:val="Address"/>
              <w:rPr>
                <w:kern w:val="0"/>
                <w:lang w:val="de-DE"/>
              </w:rPr>
            </w:pPr>
            <w:r w:rsidRPr="000E38E8">
              <w:rPr>
                <w:lang w:val="de-DE"/>
              </w:rPr>
              <w:t>E-Mail</w:t>
            </w:r>
            <w:r w:rsidRPr="000E38E8">
              <w:rPr>
                <w:lang w:val="de-DE"/>
              </w:rPr>
              <w:tab/>
              <w:t>vdw@vdw.de</w:t>
            </w:r>
          </w:p>
          <w:p w:rsidR="0035472A" w:rsidRPr="0035472A" w:rsidRDefault="0035472A" w:rsidP="00F52165">
            <w:pPr>
              <w:pStyle w:val="Address"/>
              <w:rPr>
                <w:kern w:val="0"/>
              </w:rPr>
            </w:pPr>
            <w:r>
              <w:t>Internet</w:t>
            </w:r>
            <w:r>
              <w:tab/>
              <w:t>www.vdw.de</w:t>
            </w:r>
          </w:p>
          <w:p w:rsidR="0035472A" w:rsidRPr="0035472A" w:rsidRDefault="0035472A" w:rsidP="00F52165">
            <w:pPr>
              <w:pStyle w:val="Address"/>
              <w:rPr>
                <w:kern w:val="0"/>
              </w:rPr>
            </w:pPr>
          </w:p>
          <w:p w:rsidR="0035472A" w:rsidRPr="0035472A" w:rsidRDefault="0035472A" w:rsidP="00F52165">
            <w:pPr>
              <w:pStyle w:val="Dates"/>
              <w:rPr>
                <w:kern w:val="0"/>
              </w:rPr>
            </w:pPr>
          </w:p>
          <w:p w:rsidR="0035472A" w:rsidRPr="0035472A" w:rsidRDefault="0035472A" w:rsidP="00F52165">
            <w:pPr>
              <w:rPr>
                <w:kern w:val="0"/>
              </w:rPr>
            </w:pPr>
          </w:p>
          <w:p w:rsidR="0035472A" w:rsidRPr="0035472A" w:rsidRDefault="0035472A" w:rsidP="00F52165">
            <w:pPr>
              <w:pStyle w:val="Initials"/>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Name"/>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Firma"/>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pStyle w:val="Fax1"/>
              <w:spacing w:line="240" w:lineRule="atLeast"/>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p>
        </w:tc>
        <w:tc>
          <w:tcPr>
            <w:tcW w:w="6521" w:type="dxa"/>
          </w:tcPr>
          <w:p w:rsidR="0035472A" w:rsidRPr="0035472A" w:rsidRDefault="0035472A" w:rsidP="00F52165">
            <w:pPr>
              <w:rPr>
                <w:kern w:val="0"/>
              </w:rPr>
            </w:pP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From</w:t>
            </w:r>
          </w:p>
        </w:tc>
        <w:tc>
          <w:tcPr>
            <w:tcW w:w="6521" w:type="dxa"/>
          </w:tcPr>
          <w:p w:rsidR="0035472A" w:rsidRPr="0035472A" w:rsidRDefault="0035472A" w:rsidP="00F52165">
            <w:pPr>
              <w:pStyle w:val="Von"/>
              <w:spacing w:line="240" w:lineRule="atLeast"/>
              <w:rPr>
                <w:kern w:val="0"/>
              </w:rPr>
            </w:pPr>
            <w:r>
              <w:t>Sylke Becker</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Telephone</w:t>
            </w:r>
          </w:p>
        </w:tc>
        <w:tc>
          <w:tcPr>
            <w:tcW w:w="6521" w:type="dxa"/>
          </w:tcPr>
          <w:p w:rsidR="0035472A" w:rsidRPr="0035472A" w:rsidRDefault="0035472A" w:rsidP="00F52165">
            <w:pPr>
              <w:pStyle w:val="Telefon"/>
              <w:rPr>
                <w:kern w:val="0"/>
              </w:rPr>
            </w:pPr>
            <w:r>
              <w:t>+49 69 756081-33</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Telefax</w:t>
            </w:r>
          </w:p>
        </w:tc>
        <w:tc>
          <w:tcPr>
            <w:tcW w:w="6521" w:type="dxa"/>
          </w:tcPr>
          <w:p w:rsidR="0035472A" w:rsidRPr="0035472A" w:rsidRDefault="0035472A" w:rsidP="00F52165">
            <w:pPr>
              <w:pStyle w:val="Fax2"/>
              <w:spacing w:line="240" w:lineRule="atLeast"/>
              <w:rPr>
                <w:kern w:val="0"/>
              </w:rPr>
            </w:pPr>
            <w:r>
              <w:t>+49 69 756081-11</w:t>
            </w:r>
          </w:p>
        </w:tc>
        <w:tc>
          <w:tcPr>
            <w:tcW w:w="2693" w:type="dxa"/>
            <w:vMerge/>
            <w:vAlign w:val="center"/>
          </w:tcPr>
          <w:p w:rsidR="0035472A" w:rsidRPr="0035472A" w:rsidRDefault="0035472A" w:rsidP="00F52165">
            <w:pPr>
              <w:rPr>
                <w:kern w:val="0"/>
              </w:rPr>
            </w:pPr>
          </w:p>
        </w:tc>
      </w:tr>
      <w:tr w:rsidR="0035472A" w:rsidRPr="0035472A" w:rsidTr="00F52165">
        <w:trPr>
          <w:cantSplit/>
          <w:trHeight w:val="260"/>
        </w:trPr>
        <w:tc>
          <w:tcPr>
            <w:tcW w:w="1134" w:type="dxa"/>
          </w:tcPr>
          <w:p w:rsidR="0035472A" w:rsidRPr="0035472A" w:rsidRDefault="0035472A" w:rsidP="00F52165">
            <w:pPr>
              <w:rPr>
                <w:kern w:val="0"/>
              </w:rPr>
            </w:pPr>
            <w:r>
              <w:t>Email</w:t>
            </w:r>
          </w:p>
        </w:tc>
        <w:tc>
          <w:tcPr>
            <w:tcW w:w="6521" w:type="dxa"/>
          </w:tcPr>
          <w:p w:rsidR="0035472A" w:rsidRPr="0035472A" w:rsidRDefault="0035472A" w:rsidP="00F52165">
            <w:pPr>
              <w:pStyle w:val="Page"/>
              <w:rPr>
                <w:kern w:val="0"/>
              </w:rPr>
            </w:pPr>
            <w:r>
              <w:t>s.becker@vdw.de</w:t>
            </w:r>
          </w:p>
        </w:tc>
        <w:tc>
          <w:tcPr>
            <w:tcW w:w="2693" w:type="dxa"/>
            <w:vMerge/>
            <w:vAlign w:val="center"/>
          </w:tcPr>
          <w:p w:rsidR="0035472A" w:rsidRPr="0035472A" w:rsidRDefault="0035472A" w:rsidP="00F52165">
            <w:pPr>
              <w:rPr>
                <w:kern w:val="0"/>
              </w:rPr>
            </w:pPr>
          </w:p>
        </w:tc>
      </w:tr>
    </w:tbl>
    <w:p w:rsidR="0035472A" w:rsidRPr="0035472A" w:rsidRDefault="0035472A" w:rsidP="0035472A">
      <w:pPr>
        <w:rPr>
          <w:kern w:val="0"/>
        </w:rPr>
      </w:pPr>
    </w:p>
    <w:p w:rsidR="0035472A" w:rsidRPr="0035472A" w:rsidRDefault="0035472A" w:rsidP="0035472A">
      <w:pPr>
        <w:pStyle w:val="Opening"/>
        <w:rPr>
          <w:kern w:val="0"/>
        </w:rPr>
      </w:pPr>
    </w:p>
    <w:p w:rsidR="0035472A" w:rsidRPr="0035472A" w:rsidRDefault="0035472A" w:rsidP="0035472A">
      <w:pPr>
        <w:spacing w:line="360" w:lineRule="auto"/>
        <w:ind w:right="-1"/>
        <w:rPr>
          <w:b/>
          <w:kern w:val="0"/>
          <w:sz w:val="28"/>
          <w:szCs w:val="28"/>
        </w:rPr>
      </w:pPr>
      <w:r>
        <w:rPr>
          <w:b/>
          <w:sz w:val="28"/>
          <w:szCs w:val="28"/>
        </w:rPr>
        <w:t>US boom boosting demand for machine tools</w:t>
      </w:r>
    </w:p>
    <w:p w:rsidR="0035472A" w:rsidRPr="0035472A" w:rsidRDefault="0035472A" w:rsidP="0035472A">
      <w:pPr>
        <w:spacing w:line="360" w:lineRule="auto"/>
        <w:ind w:right="-1"/>
        <w:rPr>
          <w:b/>
          <w:kern w:val="0"/>
        </w:rPr>
      </w:pPr>
      <w:r>
        <w:rPr>
          <w:b/>
        </w:rPr>
        <w:t>VDW symposia in Detroit and Charlotte to promote German machine tools</w:t>
      </w:r>
    </w:p>
    <w:p w:rsidR="0035472A" w:rsidRPr="0035472A" w:rsidRDefault="0035472A" w:rsidP="0035472A">
      <w:pPr>
        <w:spacing w:line="360" w:lineRule="auto"/>
        <w:ind w:right="-1"/>
        <w:rPr>
          <w:kern w:val="0"/>
        </w:rPr>
      </w:pPr>
    </w:p>
    <w:p w:rsidR="0035472A" w:rsidRPr="0035472A" w:rsidRDefault="0035472A" w:rsidP="0035472A">
      <w:pPr>
        <w:spacing w:line="360" w:lineRule="auto"/>
        <w:ind w:right="-1"/>
        <w:rPr>
          <w:kern w:val="0"/>
        </w:rPr>
      </w:pPr>
      <w:r>
        <w:rPr>
          <w:b/>
        </w:rPr>
        <w:t>Frankfurt am Main, 1</w:t>
      </w:r>
      <w:r w:rsidR="002C0981">
        <w:rPr>
          <w:b/>
        </w:rPr>
        <w:t>7</w:t>
      </w:r>
      <w:r>
        <w:rPr>
          <w:b/>
        </w:rPr>
        <w:t xml:space="preserve"> December 2018. – </w:t>
      </w:r>
      <w:r>
        <w:t>The USA: El Dorado for the machine tool industry? According to the US Association for Manufacturing Technology, the level of orders received by the industry in the USA rose by 27 per cent to EUR 3.4 billion in the first three quarters of the year. In September alone, orders shot up by 50 per cent. After China, the USA is the second-largest machine tool market in the world, accounting for a share of 11 per cent and a volume of roughly EUR 8 billion. Consumption is expected to rise by more than 13 per cent on a dollar basis in 2018. A further 5 per cent increase is forecast for 2019. The US meets around 60 per cent of its demand for machine tools through imports. Accounting for just under one fifth of this, Germany is the second largest supplier. This was reason enough for the VDW (</w:t>
      </w:r>
      <w:proofErr w:type="spellStart"/>
      <w:r>
        <w:t>Verein</w:t>
      </w:r>
      <w:proofErr w:type="spellEnd"/>
      <w:r>
        <w:t xml:space="preserve"> </w:t>
      </w:r>
      <w:proofErr w:type="spellStart"/>
      <w:r>
        <w:t>Deutscher</w:t>
      </w:r>
      <w:proofErr w:type="spellEnd"/>
      <w:r>
        <w:t xml:space="preserve"> </w:t>
      </w:r>
      <w:proofErr w:type="spellStart"/>
      <w:r>
        <w:t>Werkzeugmaschinenfabriken</w:t>
      </w:r>
      <w:proofErr w:type="spellEnd"/>
      <w:r>
        <w:t xml:space="preserve"> - German Machine Tool Builders' Association) to organise the first ever symposia of German manufacturers for the US market at the beginning of December. </w:t>
      </w:r>
    </w:p>
    <w:p w:rsidR="0035472A" w:rsidRPr="0035472A" w:rsidRDefault="0035472A" w:rsidP="0035472A">
      <w:pPr>
        <w:spacing w:line="360" w:lineRule="auto"/>
        <w:ind w:right="-1"/>
        <w:rPr>
          <w:kern w:val="0"/>
        </w:rPr>
      </w:pPr>
    </w:p>
    <w:p w:rsidR="0035472A" w:rsidRPr="0035472A" w:rsidRDefault="0035472A" w:rsidP="0035472A">
      <w:pPr>
        <w:spacing w:line="360" w:lineRule="auto"/>
        <w:ind w:right="-1"/>
        <w:rPr>
          <w:rFonts w:eastAsiaTheme="minorHAnsi"/>
          <w:kern w:val="0"/>
        </w:rPr>
      </w:pPr>
      <w:r>
        <w:t xml:space="preserve">"Things are currently going splendidly for our companies in the USA," says </w:t>
      </w:r>
      <w:proofErr w:type="spellStart"/>
      <w:r>
        <w:t>Dr.</w:t>
      </w:r>
      <w:proofErr w:type="spellEnd"/>
      <w:r>
        <w:t xml:space="preserve"> </w:t>
      </w:r>
      <w:proofErr w:type="spellStart"/>
      <w:r>
        <w:t>Wilfried</w:t>
      </w:r>
      <w:proofErr w:type="spellEnd"/>
      <w:r>
        <w:t xml:space="preserve"> </w:t>
      </w:r>
      <w:proofErr w:type="spellStart"/>
      <w:r>
        <w:t>Schäfer</w:t>
      </w:r>
      <w:proofErr w:type="spellEnd"/>
      <w:r>
        <w:t xml:space="preserve">, Executive Director of the VDW. "All the fundamentals are pointing upwards, not least because the US government has created an investment-friendly situation by reducing corporate tax and improving depreciation conditions. Our members are doing strong business in their second largest market. The VDW has therefore decided to organise two symposia – one in Detroit and one in Charlotte. Our aim here is to show our American customers just what we have to offer," </w:t>
      </w:r>
      <w:proofErr w:type="spellStart"/>
      <w:r>
        <w:t>Schäfer</w:t>
      </w:r>
      <w:proofErr w:type="spellEnd"/>
      <w:r>
        <w:t xml:space="preserve"> continues. </w:t>
      </w:r>
      <w:r w:rsidRPr="009867CB">
        <w:rPr>
          <w:lang w:val="de-DE"/>
        </w:rPr>
        <w:t>22 well-</w:t>
      </w:r>
      <w:proofErr w:type="spellStart"/>
      <w:r w:rsidRPr="009867CB">
        <w:rPr>
          <w:lang w:val="de-DE"/>
        </w:rPr>
        <w:t>known</w:t>
      </w:r>
      <w:proofErr w:type="spellEnd"/>
      <w:r w:rsidRPr="009867CB">
        <w:rPr>
          <w:lang w:val="de-DE"/>
        </w:rPr>
        <w:t xml:space="preserve"> German </w:t>
      </w:r>
      <w:proofErr w:type="spellStart"/>
      <w:r w:rsidRPr="009867CB">
        <w:rPr>
          <w:lang w:val="de-DE"/>
        </w:rPr>
        <w:t>suppliers</w:t>
      </w:r>
      <w:proofErr w:type="spellEnd"/>
      <w:r w:rsidRPr="009867CB">
        <w:rPr>
          <w:lang w:val="de-DE"/>
        </w:rPr>
        <w:t xml:space="preserve"> will </w:t>
      </w:r>
      <w:proofErr w:type="spellStart"/>
      <w:r w:rsidRPr="009867CB">
        <w:rPr>
          <w:lang w:val="de-DE"/>
        </w:rPr>
        <w:t>be</w:t>
      </w:r>
      <w:proofErr w:type="spellEnd"/>
      <w:r w:rsidRPr="009867CB">
        <w:rPr>
          <w:lang w:val="de-DE"/>
        </w:rPr>
        <w:t xml:space="preserve"> </w:t>
      </w:r>
      <w:proofErr w:type="spellStart"/>
      <w:r w:rsidRPr="009867CB">
        <w:rPr>
          <w:lang w:val="de-DE"/>
        </w:rPr>
        <w:t>present</w:t>
      </w:r>
      <w:proofErr w:type="spellEnd"/>
      <w:r w:rsidRPr="009867CB">
        <w:rPr>
          <w:lang w:val="de-DE"/>
        </w:rPr>
        <w:t xml:space="preserve">: </w:t>
      </w:r>
      <w:proofErr w:type="spellStart"/>
      <w:r w:rsidRPr="009867CB">
        <w:rPr>
          <w:lang w:val="de-DE"/>
        </w:rPr>
        <w:t>Alzmetall</w:t>
      </w:r>
      <w:proofErr w:type="spellEnd"/>
      <w:r w:rsidRPr="009867CB">
        <w:rPr>
          <w:lang w:val="de-DE"/>
        </w:rPr>
        <w:t xml:space="preserve">, </w:t>
      </w:r>
      <w:proofErr w:type="spellStart"/>
      <w:r w:rsidRPr="009867CB">
        <w:rPr>
          <w:lang w:val="de-DE"/>
        </w:rPr>
        <w:t>Chiron</w:t>
      </w:r>
      <w:proofErr w:type="spellEnd"/>
      <w:r w:rsidRPr="009867CB">
        <w:rPr>
          <w:lang w:val="de-DE"/>
        </w:rPr>
        <w:t xml:space="preserve">-Werke, </w:t>
      </w:r>
      <w:proofErr w:type="spellStart"/>
      <w:r w:rsidRPr="009867CB">
        <w:rPr>
          <w:lang w:val="de-DE"/>
        </w:rPr>
        <w:t>Emag</w:t>
      </w:r>
      <w:proofErr w:type="spellEnd"/>
      <w:r w:rsidRPr="009867CB">
        <w:rPr>
          <w:lang w:val="de-DE"/>
        </w:rPr>
        <w:t xml:space="preserve"> Gruppe, </w:t>
      </w:r>
      <w:proofErr w:type="spellStart"/>
      <w:r w:rsidRPr="009867CB">
        <w:rPr>
          <w:lang w:val="de-DE"/>
        </w:rPr>
        <w:t>Emco</w:t>
      </w:r>
      <w:proofErr w:type="spellEnd"/>
      <w:r w:rsidRPr="009867CB">
        <w:rPr>
          <w:lang w:val="de-DE"/>
        </w:rPr>
        <w:t xml:space="preserve"> Magdeburg, FFG Europe &amp; </w:t>
      </w:r>
      <w:proofErr w:type="spellStart"/>
      <w:r w:rsidRPr="009867CB">
        <w:rPr>
          <w:lang w:val="de-DE"/>
        </w:rPr>
        <w:t>Americas</w:t>
      </w:r>
      <w:proofErr w:type="spellEnd"/>
      <w:r w:rsidRPr="009867CB">
        <w:rPr>
          <w:lang w:val="de-DE"/>
        </w:rPr>
        <w:t xml:space="preserve">, Gleason Corporation, Heinrich Georg, Heller, Hermle, Index Werke, Kapp </w:t>
      </w:r>
      <w:proofErr w:type="spellStart"/>
      <w:r w:rsidRPr="009867CB">
        <w:rPr>
          <w:lang w:val="de-DE"/>
        </w:rPr>
        <w:t>Niles</w:t>
      </w:r>
      <w:proofErr w:type="spellEnd"/>
      <w:r w:rsidRPr="009867CB">
        <w:rPr>
          <w:lang w:val="de-DE"/>
        </w:rPr>
        <w:t xml:space="preserve">, </w:t>
      </w:r>
      <w:proofErr w:type="spellStart"/>
      <w:r w:rsidRPr="009867CB">
        <w:rPr>
          <w:lang w:val="de-DE"/>
        </w:rPr>
        <w:lastRenderedPageBreak/>
        <w:t>Niles</w:t>
      </w:r>
      <w:proofErr w:type="spellEnd"/>
      <w:r w:rsidRPr="009867CB">
        <w:rPr>
          <w:lang w:val="de-DE"/>
        </w:rPr>
        <w:t>-Simmons-</w:t>
      </w:r>
      <w:proofErr w:type="spellStart"/>
      <w:r w:rsidRPr="009867CB">
        <w:rPr>
          <w:lang w:val="de-DE"/>
        </w:rPr>
        <w:t>Hegenscheidt</w:t>
      </w:r>
      <w:proofErr w:type="spellEnd"/>
      <w:r w:rsidRPr="009867CB">
        <w:rPr>
          <w:lang w:val="de-DE"/>
        </w:rPr>
        <w:t xml:space="preserve">, Open </w:t>
      </w:r>
      <w:proofErr w:type="spellStart"/>
      <w:r w:rsidRPr="009867CB">
        <w:rPr>
          <w:lang w:val="de-DE"/>
        </w:rPr>
        <w:t>Mind</w:t>
      </w:r>
      <w:proofErr w:type="spellEnd"/>
      <w:r w:rsidRPr="009867CB">
        <w:rPr>
          <w:lang w:val="de-DE"/>
        </w:rPr>
        <w:t xml:space="preserve">, </w:t>
      </w:r>
      <w:proofErr w:type="spellStart"/>
      <w:r w:rsidRPr="009867CB">
        <w:rPr>
          <w:lang w:val="de-DE"/>
        </w:rPr>
        <w:t>Peiseler</w:t>
      </w:r>
      <w:proofErr w:type="spellEnd"/>
      <w:r w:rsidRPr="009867CB">
        <w:rPr>
          <w:lang w:val="de-DE"/>
        </w:rPr>
        <w:t xml:space="preserve">, </w:t>
      </w:r>
      <w:proofErr w:type="spellStart"/>
      <w:r w:rsidRPr="009867CB">
        <w:rPr>
          <w:lang w:val="de-DE"/>
        </w:rPr>
        <w:t>Profilator</w:t>
      </w:r>
      <w:proofErr w:type="spellEnd"/>
      <w:r w:rsidRPr="009867CB">
        <w:rPr>
          <w:lang w:val="de-DE"/>
        </w:rPr>
        <w:t xml:space="preserve">, Profiroll Technologies, </w:t>
      </w:r>
      <w:proofErr w:type="spellStart"/>
      <w:r w:rsidRPr="009867CB">
        <w:rPr>
          <w:lang w:val="de-DE"/>
        </w:rPr>
        <w:t>Samag</w:t>
      </w:r>
      <w:proofErr w:type="spellEnd"/>
      <w:r w:rsidRPr="009867CB">
        <w:rPr>
          <w:lang w:val="de-DE"/>
        </w:rPr>
        <w:t xml:space="preserve">, Schütte, SW Schwäbische Werkzeugmaschinen, Siemens, </w:t>
      </w:r>
      <w:proofErr w:type="spellStart"/>
      <w:r w:rsidRPr="009867CB">
        <w:rPr>
          <w:lang w:val="de-DE"/>
        </w:rPr>
        <w:t>Weisser</w:t>
      </w:r>
      <w:proofErr w:type="spellEnd"/>
      <w:r w:rsidRPr="009867CB">
        <w:rPr>
          <w:lang w:val="de-DE"/>
        </w:rPr>
        <w:t xml:space="preserve">, Zimmer &amp; </w:t>
      </w:r>
      <w:proofErr w:type="spellStart"/>
      <w:r w:rsidRPr="009867CB">
        <w:rPr>
          <w:lang w:val="de-DE"/>
        </w:rPr>
        <w:t>Kreim</w:t>
      </w:r>
      <w:proofErr w:type="spellEnd"/>
      <w:r w:rsidRPr="009867CB">
        <w:rPr>
          <w:lang w:val="de-DE"/>
        </w:rPr>
        <w:t xml:space="preserve">. </w:t>
      </w:r>
      <w:r>
        <w:t>They will present their offerings in the fields of 5-axis technology, complete machining, precision and performance technology, digitalisation, automation and gear technology.</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b/>
          <w:kern w:val="0"/>
        </w:rPr>
      </w:pPr>
      <w:r>
        <w:rPr>
          <w:b/>
        </w:rPr>
        <w:t>VDW symposia in the heart of the US automotive industry</w:t>
      </w:r>
    </w:p>
    <w:p w:rsidR="0035472A" w:rsidRPr="0035472A" w:rsidRDefault="0035472A" w:rsidP="0035472A">
      <w:pPr>
        <w:spacing w:line="360" w:lineRule="auto"/>
        <w:ind w:right="-1"/>
        <w:rPr>
          <w:rFonts w:eastAsiaTheme="minorHAnsi" w:cs="Arial"/>
          <w:kern w:val="0"/>
        </w:rPr>
      </w:pPr>
      <w:r>
        <w:t xml:space="preserve">The VDW has chosen two attractive regions with numerous machine tool users as the locations for its symposia. Markus </w:t>
      </w:r>
      <w:proofErr w:type="spellStart"/>
      <w:r>
        <w:t>Schlipphak</w:t>
      </w:r>
      <w:proofErr w:type="spellEnd"/>
      <w:r>
        <w:t xml:space="preserve">, Vice President of Engineering at Heller Machine Tools, has confirmed in Troy: "The Detroit and Charlotte regions are of great interest because of the many customer industries based there. The automotive and supplier industries in particular are well represented, and offer excellent business opportunities." </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b/>
          <w:kern w:val="0"/>
        </w:rPr>
      </w:pPr>
      <w:r>
        <w:rPr>
          <w:b/>
        </w:rPr>
        <w:t>German machine tool manufacturers active in the USA</w:t>
      </w:r>
    </w:p>
    <w:p w:rsidR="0035472A" w:rsidRPr="0035472A" w:rsidRDefault="0035472A" w:rsidP="0035472A">
      <w:pPr>
        <w:spacing w:line="360" w:lineRule="auto"/>
        <w:ind w:right="-1"/>
        <w:rPr>
          <w:rFonts w:eastAsiaTheme="minorHAnsi" w:cs="Arial"/>
          <w:kern w:val="0"/>
        </w:rPr>
      </w:pPr>
      <w:r>
        <w:t xml:space="preserve">By no measure does the USA represent unexplored territory for German manufacturers – indeed it is the second largest export market. Last year, they exported machines to a value of more than EUR 1.2 billion there, mainly machining centres, parts and accessories, lasers, grinding machines and lathes. Exports in the first three quarters of the current year were 6 per cent up on the same period last year. However, the German manufacturers do not serve the market exclusively by exporting from Germany. Almost 50 suppliers have their own subsidiaries in the States, including over 170 local sales, service and/or production companies. "The USA is the third largest production location for our companies – after Switzerland and China. Machines to the value of EUR 325 million were produced locally for the US market in 2017 – in addition to the exports I mentioned before," explains </w:t>
      </w:r>
      <w:proofErr w:type="spellStart"/>
      <w:r>
        <w:t>Schäfer</w:t>
      </w:r>
      <w:proofErr w:type="spellEnd"/>
      <w:r>
        <w:t xml:space="preserve"> of the VDW. Jürgen </w:t>
      </w:r>
      <w:proofErr w:type="spellStart"/>
      <w:r>
        <w:t>Gögelein</w:t>
      </w:r>
      <w:proofErr w:type="spellEnd"/>
      <w:r>
        <w:t xml:space="preserve">, Area Sales Manager at Chiron in </w:t>
      </w:r>
      <w:proofErr w:type="spellStart"/>
      <w:r>
        <w:t>Tuttlingen</w:t>
      </w:r>
      <w:proofErr w:type="spellEnd"/>
      <w:r>
        <w:t xml:space="preserve">, adds: "Our own operations in Detroit and Charlotte put us closer to our US customers in every respect. This has proven extremely successful for us in the areas of sales, service, turnkey engineering and training." </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ind w:right="-1"/>
        <w:rPr>
          <w:rFonts w:eastAsiaTheme="minorHAnsi" w:cs="Arial"/>
          <w:kern w:val="0"/>
        </w:rPr>
      </w:pPr>
      <w:r>
        <w:t xml:space="preserve">There are also good sales opportunities in the US for German manufacturers because there are hardly any major US suppliers for a wide range of high-tech products. "No US suppliers are offering products in the high-end sector," confirms Maximilian </w:t>
      </w:r>
      <w:proofErr w:type="spellStart"/>
      <w:r>
        <w:t>Waizenegger</w:t>
      </w:r>
      <w:proofErr w:type="spellEnd"/>
      <w:r>
        <w:t xml:space="preserve">, Sales Manager at </w:t>
      </w:r>
      <w:proofErr w:type="spellStart"/>
      <w:r>
        <w:t>Maschinenfabrik</w:t>
      </w:r>
      <w:proofErr w:type="spellEnd"/>
      <w:r>
        <w:t xml:space="preserve"> Berthold </w:t>
      </w:r>
      <w:proofErr w:type="spellStart"/>
      <w:r>
        <w:t>Hermle</w:t>
      </w:r>
      <w:proofErr w:type="spellEnd"/>
      <w:r>
        <w:t xml:space="preserve">, </w:t>
      </w:r>
      <w:proofErr w:type="spellStart"/>
      <w:r>
        <w:t>Gosheim</w:t>
      </w:r>
      <w:proofErr w:type="spellEnd"/>
      <w:r>
        <w:t xml:space="preserve">. </w:t>
      </w:r>
    </w:p>
    <w:p w:rsidR="0035472A" w:rsidRPr="0035472A" w:rsidRDefault="0035472A" w:rsidP="0035472A">
      <w:pPr>
        <w:spacing w:line="360" w:lineRule="auto"/>
        <w:rPr>
          <w:rFonts w:eastAsiaTheme="minorHAnsi" w:cs="Arial"/>
          <w:b/>
          <w:kern w:val="0"/>
          <w:lang w:eastAsia="en-US"/>
        </w:rPr>
      </w:pPr>
    </w:p>
    <w:p w:rsidR="0035472A" w:rsidRPr="0035472A" w:rsidRDefault="0035472A" w:rsidP="0035472A">
      <w:pPr>
        <w:spacing w:line="360" w:lineRule="auto"/>
        <w:rPr>
          <w:rFonts w:eastAsiaTheme="minorHAnsi" w:cs="Arial"/>
          <w:b/>
          <w:kern w:val="0"/>
        </w:rPr>
      </w:pPr>
      <w:r>
        <w:rPr>
          <w:b/>
        </w:rPr>
        <w:t>Made-in-Germany quality highly valued by US users</w:t>
      </w:r>
    </w:p>
    <w:p w:rsidR="0035472A" w:rsidRPr="0035472A" w:rsidRDefault="0035472A" w:rsidP="0035472A">
      <w:pPr>
        <w:spacing w:line="360" w:lineRule="auto"/>
        <w:rPr>
          <w:kern w:val="0"/>
        </w:rPr>
      </w:pPr>
      <w:r>
        <w:lastRenderedPageBreak/>
        <w:t>The US are looking to modernise their industry and get it in shape for the world market. Advances in automation are giving rise to new possibilities, e.g. in the networking and monitoring of industrial systems and machines, in optimising production processes and in increasing efficiency throughout the entire supply chain. Alternative materials such as titanium or carbon fibres require new processing technologies. German providers have a great deal to offer here. Made-in-Germany quality is a persuasive sales argument for US customers. "German solutions have proven to be among the best in the industry. We don't use German companies simply because they're German. What we're interested in is the high quality which we can achieve using equipment from German manufacturers," says Hal Gerber, Executive Director Market Development at Shiloh Industries.</w:t>
      </w:r>
    </w:p>
    <w:p w:rsidR="0035472A" w:rsidRPr="0035472A" w:rsidRDefault="0035472A" w:rsidP="0035472A">
      <w:pPr>
        <w:spacing w:line="360" w:lineRule="auto"/>
        <w:ind w:right="-1"/>
        <w:rPr>
          <w:rFonts w:eastAsiaTheme="minorHAnsi" w:cs="Arial"/>
          <w:kern w:val="0"/>
          <w:lang w:eastAsia="en-US"/>
        </w:rPr>
      </w:pPr>
    </w:p>
    <w:p w:rsidR="0035472A" w:rsidRPr="0035472A" w:rsidRDefault="0035472A" w:rsidP="0035472A">
      <w:pPr>
        <w:spacing w:line="360" w:lineRule="auto"/>
        <w:rPr>
          <w:kern w:val="0"/>
        </w:rPr>
      </w:pPr>
      <w:r>
        <w:t>This was one of the main reasons why more than 130 participants took part in the VDW symposia in the US and who appreciated the opportunity to engage in intensive dialogue. The presentations gave a good insight into the offerings of the participating companies. The B2B meetings, which had already been planned in advance, and the evening reception provided ideal opportunities for establishing even closer ties. "It's a great format. It provides a clear overview of the different products and solutions. Some of the presentations are really interesting because they allow us to think through new ideas and implement some of the best solutions," concludes Hal Gerber, Executive Director Market Development at Shiloh Industries.</w:t>
      </w:r>
    </w:p>
    <w:p w:rsidR="0035472A" w:rsidRPr="0035472A" w:rsidRDefault="0035472A" w:rsidP="0035472A">
      <w:pPr>
        <w:pStyle w:val="paragraph"/>
        <w:spacing w:before="0" w:beforeAutospacing="0" w:after="0" w:afterAutospacing="0"/>
        <w:ind w:right="-1"/>
        <w:textAlignment w:val="baseline"/>
        <w:rPr>
          <w:rStyle w:val="spellingerror"/>
          <w:rFonts w:ascii="Arial" w:hAnsi="Arial" w:cs="Arial"/>
          <w:b/>
          <w:bCs/>
          <w:sz w:val="18"/>
          <w:szCs w:val="18"/>
        </w:rPr>
      </w:pPr>
    </w:p>
    <w:p w:rsidR="0035472A" w:rsidRPr="002C0981" w:rsidRDefault="0035472A" w:rsidP="0035472A">
      <w:pPr>
        <w:pStyle w:val="paragraph"/>
        <w:spacing w:before="0" w:beforeAutospacing="0" w:after="0" w:afterAutospacing="0"/>
        <w:ind w:right="-1"/>
        <w:textAlignment w:val="baseline"/>
        <w:rPr>
          <w:rFonts w:ascii="Arial" w:hAnsi="Arial" w:cs="Arial"/>
          <w:b/>
          <w:bCs/>
          <w:sz w:val="18"/>
          <w:szCs w:val="18"/>
          <w:lang w:val="en-US"/>
        </w:rPr>
      </w:pPr>
      <w:r w:rsidRPr="002C0981">
        <w:rPr>
          <w:rFonts w:ascii="Arial" w:hAnsi="Arial"/>
          <w:b/>
          <w:bCs/>
          <w:sz w:val="18"/>
          <w:szCs w:val="18"/>
          <w:lang w:val="en-US"/>
        </w:rPr>
        <w:t>Background</w:t>
      </w:r>
    </w:p>
    <w:p w:rsidR="00306528" w:rsidRDefault="0035472A" w:rsidP="0035472A">
      <w:pPr>
        <w:pStyle w:val="Textkrper2"/>
        <w:tabs>
          <w:tab w:val="left" w:pos="8931"/>
        </w:tabs>
        <w:spacing w:line="240" w:lineRule="auto"/>
        <w:ind w:right="-1"/>
        <w:rPr>
          <w:sz w:val="18"/>
          <w:szCs w:val="18"/>
        </w:rPr>
      </w:pPr>
      <w:r w:rsidRPr="00306528">
        <w:rPr>
          <w:sz w:val="18"/>
          <w:szCs w:val="18"/>
        </w:rPr>
        <w:t xml:space="preserve">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2017, with </w:t>
      </w:r>
      <w:r w:rsidR="000E38E8" w:rsidRPr="00306528">
        <w:rPr>
          <w:sz w:val="18"/>
          <w:szCs w:val="18"/>
        </w:rPr>
        <w:t>roughly</w:t>
      </w:r>
      <w:r w:rsidRPr="00306528">
        <w:rPr>
          <w:sz w:val="18"/>
          <w:szCs w:val="18"/>
        </w:rPr>
        <w:t xml:space="preserve"> 72,000 employees (</w:t>
      </w:r>
      <w:r w:rsidR="000E38E8" w:rsidRPr="00306528">
        <w:rPr>
          <w:sz w:val="18"/>
          <w:szCs w:val="18"/>
        </w:rPr>
        <w:t>annual average in</w:t>
      </w:r>
      <w:r w:rsidRPr="00306528">
        <w:rPr>
          <w:sz w:val="18"/>
          <w:szCs w:val="18"/>
        </w:rPr>
        <w:t xml:space="preserve"> 2017, firms with more than 50 staff), the sector produced machines and services worth around 16 billion euros.</w:t>
      </w:r>
      <w:r w:rsidR="000E38E8" w:rsidRPr="00306528">
        <w:rPr>
          <w:sz w:val="18"/>
          <w:szCs w:val="18"/>
        </w:rPr>
        <w:t xml:space="preserve"> </w:t>
      </w:r>
    </w:p>
    <w:p w:rsidR="0035472A" w:rsidRPr="0035472A" w:rsidRDefault="000E38E8" w:rsidP="0035472A">
      <w:pPr>
        <w:pStyle w:val="Textkrper2"/>
        <w:tabs>
          <w:tab w:val="left" w:pos="8931"/>
        </w:tabs>
        <w:spacing w:line="240" w:lineRule="auto"/>
        <w:ind w:right="-1"/>
        <w:rPr>
          <w:kern w:val="0"/>
          <w:sz w:val="18"/>
          <w:szCs w:val="18"/>
        </w:rPr>
      </w:pPr>
      <w:r w:rsidRPr="00306528">
        <w:rPr>
          <w:sz w:val="18"/>
          <w:szCs w:val="18"/>
        </w:rPr>
        <w:t xml:space="preserve">Visit </w:t>
      </w:r>
      <w:hyperlink r:id="rId7" w:history="1">
        <w:r w:rsidRPr="00306528">
          <w:rPr>
            <w:rStyle w:val="Hyperlink"/>
            <w:sz w:val="18"/>
            <w:szCs w:val="18"/>
          </w:rPr>
          <w:t>www.vdw.de</w:t>
        </w:r>
      </w:hyperlink>
      <w:r w:rsidRPr="00306528">
        <w:rPr>
          <w:sz w:val="18"/>
          <w:szCs w:val="18"/>
        </w:rPr>
        <w:t xml:space="preserve"> for further information</w:t>
      </w:r>
    </w:p>
    <w:p w:rsidR="0035472A" w:rsidRDefault="0035472A" w:rsidP="0035472A">
      <w:pPr>
        <w:spacing w:line="240" w:lineRule="auto"/>
        <w:rPr>
          <w:kern w:val="0"/>
        </w:rPr>
      </w:pPr>
    </w:p>
    <w:p w:rsidR="007E69F4" w:rsidRPr="0035472A" w:rsidRDefault="007E69F4" w:rsidP="0035472A">
      <w:pPr>
        <w:spacing w:line="240" w:lineRule="auto"/>
        <w:rPr>
          <w:kern w:val="0"/>
        </w:rPr>
      </w:pPr>
    </w:p>
    <w:p w:rsidR="0035472A" w:rsidRPr="0035472A" w:rsidRDefault="007E69F4" w:rsidP="0035472A">
      <w:pPr>
        <w:rPr>
          <w:rFonts w:cs="Arial"/>
          <w:kern w:val="0"/>
        </w:rPr>
      </w:pPr>
      <w:r>
        <w:t>Captures:</w:t>
      </w:r>
    </w:p>
    <w:p w:rsidR="0035472A" w:rsidRPr="0035472A" w:rsidRDefault="0035472A" w:rsidP="0035472A">
      <w:pPr>
        <w:rPr>
          <w:rFonts w:cs="Arial"/>
          <w:kern w:val="0"/>
        </w:rPr>
      </w:pPr>
    </w:p>
    <w:p w:rsidR="0035472A" w:rsidRPr="0035472A" w:rsidRDefault="007E69F4" w:rsidP="0035472A">
      <w:pPr>
        <w:rPr>
          <w:rFonts w:cs="Arial"/>
          <w:kern w:val="0"/>
        </w:rPr>
      </w:pPr>
      <w:r>
        <w:t>Picture</w:t>
      </w:r>
      <w:r w:rsidR="0035472A">
        <w:t xml:space="preserve"> 1:</w:t>
      </w:r>
    </w:p>
    <w:p w:rsidR="0035472A" w:rsidRPr="0035472A" w:rsidRDefault="0035472A" w:rsidP="0035472A">
      <w:pPr>
        <w:rPr>
          <w:rFonts w:cs="Arial"/>
          <w:kern w:val="0"/>
        </w:rPr>
      </w:pPr>
      <w:r>
        <w:t>The VDW organised the first ever "Machine Tools from Germany" symposium in the USA at the beginning of December, featuring 22 well-known German manufacturers.</w:t>
      </w:r>
    </w:p>
    <w:p w:rsidR="0035472A" w:rsidRPr="0035472A" w:rsidRDefault="0035472A" w:rsidP="0035472A">
      <w:pPr>
        <w:rPr>
          <w:rFonts w:cs="Arial"/>
          <w:kern w:val="0"/>
        </w:rPr>
      </w:pPr>
    </w:p>
    <w:p w:rsidR="0035472A" w:rsidRPr="0035472A" w:rsidRDefault="007E69F4" w:rsidP="0035472A">
      <w:pPr>
        <w:rPr>
          <w:rFonts w:cs="Arial"/>
          <w:kern w:val="0"/>
        </w:rPr>
      </w:pPr>
      <w:r>
        <w:t>Picture</w:t>
      </w:r>
      <w:r w:rsidR="0035472A">
        <w:t xml:space="preserve"> 2:</w:t>
      </w:r>
    </w:p>
    <w:p w:rsidR="0035472A" w:rsidRPr="0035472A" w:rsidRDefault="0035472A" w:rsidP="0035472A">
      <w:pPr>
        <w:rPr>
          <w:rFonts w:cs="Arial"/>
          <w:kern w:val="0"/>
        </w:rPr>
      </w:pPr>
      <w:r>
        <w:t xml:space="preserve">The VDW Symposium was held in Detroit, Michigan, the heart of the US automotive industry, and in Charlotte, </w:t>
      </w:r>
      <w:r w:rsidR="002C0981">
        <w:t>North</w:t>
      </w:r>
      <w:r>
        <w:t xml:space="preserve"> Carolina, a prime location for the automotive, supplier, aircraft, engineering and medical technology industries.</w:t>
      </w:r>
    </w:p>
    <w:p w:rsidR="0035472A" w:rsidRPr="0035472A" w:rsidRDefault="0035472A" w:rsidP="0035472A">
      <w:pPr>
        <w:spacing w:line="240" w:lineRule="auto"/>
        <w:rPr>
          <w:kern w:val="0"/>
        </w:rPr>
      </w:pPr>
    </w:p>
    <w:p w:rsidR="0035472A" w:rsidRPr="0035472A" w:rsidRDefault="0035472A" w:rsidP="0035472A">
      <w:pPr>
        <w:spacing w:line="240" w:lineRule="auto"/>
        <w:rPr>
          <w:kern w:val="0"/>
        </w:rPr>
      </w:pPr>
    </w:p>
    <w:p w:rsidR="0035472A" w:rsidRPr="0035472A" w:rsidRDefault="0035472A" w:rsidP="0035472A">
      <w:pPr>
        <w:spacing w:line="240" w:lineRule="auto"/>
        <w:rPr>
          <w:kern w:val="0"/>
        </w:rPr>
      </w:pPr>
    </w:p>
    <w:p w:rsidR="0035472A" w:rsidRPr="00306528" w:rsidRDefault="0035472A" w:rsidP="0035472A">
      <w:pPr>
        <w:spacing w:line="240" w:lineRule="auto"/>
        <w:ind w:right="-1"/>
        <w:rPr>
          <w:kern w:val="0"/>
          <w:szCs w:val="22"/>
        </w:rPr>
      </w:pPr>
      <w:r w:rsidRPr="00306528">
        <w:rPr>
          <w:szCs w:val="22"/>
        </w:rPr>
        <w:t xml:space="preserve">You will find graphics and pictures online under </w:t>
      </w:r>
      <w:hyperlink r:id="rId8" w:history="1">
        <w:r w:rsidRPr="00306528">
          <w:rPr>
            <w:rStyle w:val="Hyperlink"/>
            <w:szCs w:val="22"/>
          </w:rPr>
          <w:t>www.vdw.de</w:t>
        </w:r>
      </w:hyperlink>
      <w:r w:rsidRPr="00306528">
        <w:rPr>
          <w:szCs w:val="22"/>
        </w:rPr>
        <w:t xml:space="preserve"> in the Press section. You can also visit the VDW on our social media channels</w:t>
      </w:r>
    </w:p>
    <w:p w:rsidR="0035472A" w:rsidRPr="0035472A" w:rsidRDefault="0035472A" w:rsidP="0035472A">
      <w:pPr>
        <w:autoSpaceDE w:val="0"/>
        <w:autoSpaceDN w:val="0"/>
        <w:adjustRightInd w:val="0"/>
        <w:spacing w:line="240" w:lineRule="auto"/>
        <w:ind w:right="-1"/>
        <w:rPr>
          <w:rFonts w:eastAsia="Calibri" w:cs="Arial"/>
          <w:b/>
          <w:i/>
          <w:kern w:val="0"/>
          <w:lang w:eastAsia="zh-CN"/>
        </w:rPr>
      </w:pPr>
    </w:p>
    <w:p w:rsidR="0035472A" w:rsidRPr="0035472A" w:rsidRDefault="0035472A" w:rsidP="0035472A">
      <w:pPr>
        <w:autoSpaceDE w:val="0"/>
        <w:autoSpaceDN w:val="0"/>
        <w:adjustRightInd w:val="0"/>
        <w:spacing w:line="240" w:lineRule="auto"/>
        <w:ind w:right="-1"/>
        <w:rPr>
          <w:rFonts w:eastAsia="Calibri" w:cs="Arial"/>
          <w:i/>
          <w:noProof/>
          <w:color w:val="0070C0"/>
          <w:kern w:val="0"/>
        </w:rPr>
      </w:pPr>
      <w:r>
        <w:rPr>
          <w:i/>
          <w:noProof/>
          <w:color w:val="0070C0"/>
          <w:lang w:val="de-DE"/>
        </w:rPr>
        <w:drawing>
          <wp:inline distT="0" distB="0" distL="0" distR="0">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i/>
          <w:color w:val="0070C0"/>
        </w:rPr>
        <w:tab/>
      </w:r>
      <w:r>
        <w:rPr>
          <w:i/>
          <w:color w:val="0070C0"/>
        </w:rPr>
        <w:tab/>
      </w:r>
      <w:hyperlink r:id="rId10" w:history="1">
        <w:r>
          <w:rPr>
            <w:rStyle w:val="Hyperlink"/>
            <w:i/>
          </w:rPr>
          <w:t>https://de.industryarena.com/vdw</w:t>
        </w:r>
      </w:hyperlink>
    </w:p>
    <w:p w:rsidR="0035472A" w:rsidRPr="0035472A" w:rsidRDefault="0035472A" w:rsidP="0035472A">
      <w:pPr>
        <w:autoSpaceDE w:val="0"/>
        <w:autoSpaceDN w:val="0"/>
        <w:adjustRightInd w:val="0"/>
        <w:spacing w:line="240" w:lineRule="auto"/>
        <w:ind w:right="-1"/>
        <w:rPr>
          <w:rFonts w:eastAsia="Calibri" w:cs="Arial"/>
          <w:i/>
          <w:color w:val="0070C0"/>
          <w:kern w:val="0"/>
          <w:lang w:eastAsia="zh-CN"/>
        </w:rPr>
      </w:pPr>
    </w:p>
    <w:p w:rsidR="0035472A" w:rsidRPr="0035472A" w:rsidRDefault="0035472A" w:rsidP="0035472A">
      <w:pPr>
        <w:autoSpaceDE w:val="0"/>
        <w:autoSpaceDN w:val="0"/>
        <w:adjustRightInd w:val="0"/>
        <w:spacing w:line="240" w:lineRule="auto"/>
        <w:ind w:right="-1"/>
        <w:rPr>
          <w:rFonts w:eastAsia="Calibri" w:cs="Arial"/>
          <w:i/>
          <w:noProof/>
          <w:color w:val="0070C0"/>
          <w:kern w:val="0"/>
        </w:rPr>
      </w:pPr>
      <w:r>
        <w:rPr>
          <w:i/>
          <w:noProof/>
          <w:color w:val="0070C0"/>
          <w:lang w:val="de-DE"/>
        </w:rPr>
        <w:drawing>
          <wp:inline distT="0" distB="0" distL="0" distR="0">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i/>
          <w:color w:val="0070C0"/>
        </w:rPr>
        <w:tab/>
      </w:r>
      <w:r>
        <w:rPr>
          <w:i/>
          <w:color w:val="0070C0"/>
        </w:rPr>
        <w:tab/>
      </w:r>
      <w:hyperlink r:id="rId12" w:history="1">
        <w:r>
          <w:rPr>
            <w:rStyle w:val="Hyperlink"/>
            <w:i/>
          </w:rPr>
          <w:t>http://www.youtube.com/metaltradefair</w:t>
        </w:r>
      </w:hyperlink>
    </w:p>
    <w:p w:rsidR="002C337F" w:rsidRPr="0035472A" w:rsidRDefault="0035472A" w:rsidP="0035472A">
      <w:pPr>
        <w:autoSpaceDE w:val="0"/>
        <w:autoSpaceDN w:val="0"/>
        <w:adjustRightInd w:val="0"/>
        <w:spacing w:line="240" w:lineRule="auto"/>
        <w:ind w:right="-1"/>
        <w:rPr>
          <w:rFonts w:ascii="Tms Rmn" w:hAnsi="Tms Rmn"/>
          <w:noProof/>
          <w:color w:val="0070C0"/>
          <w:kern w:val="0"/>
          <w:sz w:val="24"/>
          <w:szCs w:val="24"/>
        </w:rPr>
      </w:pPr>
      <w:r>
        <w:rPr>
          <w:rFonts w:ascii="Tms Rmn" w:hAnsi="Tms Rmn"/>
          <w:noProof/>
          <w:sz w:val="24"/>
          <w:szCs w:val="24"/>
          <w:lang w:val="de-DE"/>
        </w:rPr>
        <w:drawing>
          <wp:inline distT="0" distB="0" distL="0" distR="0">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Pr>
          <w:rFonts w:ascii="Tms Rmn" w:hAnsi="Tms Rmn"/>
          <w:color w:val="000000"/>
          <w:sz w:val="20"/>
          <w:szCs w:val="24"/>
        </w:rPr>
        <w:tab/>
      </w:r>
      <w:r>
        <w:rPr>
          <w:rFonts w:ascii="Tms Rmn" w:hAnsi="Tms Rmn"/>
          <w:color w:val="000000"/>
          <w:sz w:val="20"/>
          <w:szCs w:val="24"/>
        </w:rPr>
        <w:tab/>
      </w:r>
      <w:hyperlink r:id="rId14" w:history="1">
        <w:r>
          <w:rPr>
            <w:rStyle w:val="Hyperlink"/>
            <w:rFonts w:ascii="Helv" w:hAnsi="Helv"/>
            <w:color w:val="0000FF"/>
            <w:sz w:val="20"/>
          </w:rPr>
          <w:t>https://twitter.com/VDWonline</w:t>
        </w:r>
      </w:hyperlink>
    </w:p>
    <w:sectPr w:rsidR="002C337F" w:rsidRPr="0035472A" w:rsidSect="00CB5C29">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DD" w:rsidRDefault="00312EDD">
      <w:r>
        <w:separator/>
      </w:r>
    </w:p>
  </w:endnote>
  <w:endnote w:type="continuationSeparator" w:id="0">
    <w:p w:rsidR="00312EDD" w:rsidRDefault="0031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2A" w:rsidRDefault="003547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07" w:rsidRDefault="00F01E07">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7F" w:rsidRPr="0035472A" w:rsidRDefault="0050117F" w:rsidP="0035472A">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5472A">
      <w:tc>
        <w:tcPr>
          <w:tcW w:w="2442" w:type="dxa"/>
        </w:tcPr>
        <w:p w:rsidR="0050117F" w:rsidRPr="000E38E8" w:rsidRDefault="0050117F" w:rsidP="0035472A">
          <w:pPr>
            <w:pStyle w:val="FZ"/>
            <w:rPr>
              <w:kern w:val="0"/>
              <w:lang w:val="de-DE"/>
            </w:rPr>
          </w:pPr>
          <w:r w:rsidRPr="000E38E8">
            <w:rPr>
              <w:lang w:val="de-DE"/>
            </w:rPr>
            <w:t>Verein Deutscher</w:t>
          </w:r>
        </w:p>
        <w:p w:rsidR="0050117F" w:rsidRPr="000E38E8" w:rsidRDefault="0050117F" w:rsidP="0035472A">
          <w:pPr>
            <w:pStyle w:val="FZ"/>
            <w:rPr>
              <w:kern w:val="0"/>
              <w:lang w:val="de-DE"/>
            </w:rPr>
          </w:pPr>
          <w:r w:rsidRPr="000E38E8">
            <w:rPr>
              <w:lang w:val="de-DE"/>
            </w:rPr>
            <w:t>Werkzeugmaschinenfabriken e.V.</w:t>
          </w:r>
        </w:p>
        <w:p w:rsidR="0050117F" w:rsidRPr="000E38E8" w:rsidRDefault="0050117F" w:rsidP="0035472A">
          <w:pPr>
            <w:pStyle w:val="FZ"/>
            <w:rPr>
              <w:kern w:val="0"/>
              <w:lang w:val="de-DE"/>
            </w:rPr>
          </w:pPr>
        </w:p>
      </w:tc>
      <w:tc>
        <w:tcPr>
          <w:tcW w:w="2548" w:type="dxa"/>
        </w:tcPr>
        <w:p w:rsidR="0050117F" w:rsidRPr="000E38E8" w:rsidRDefault="0050117F" w:rsidP="0035472A">
          <w:pPr>
            <w:pStyle w:val="FZ"/>
            <w:rPr>
              <w:kern w:val="0"/>
              <w:lang w:val="de-DE"/>
            </w:rPr>
          </w:pPr>
          <w:r w:rsidRPr="000E38E8">
            <w:rPr>
              <w:lang w:val="de-DE"/>
            </w:rPr>
            <w:t>Vorsitzender/Chairman:</w:t>
          </w:r>
        </w:p>
        <w:p w:rsidR="0050117F" w:rsidRPr="000E38E8" w:rsidRDefault="0010603D" w:rsidP="0035472A">
          <w:pPr>
            <w:pStyle w:val="FZ"/>
            <w:rPr>
              <w:kern w:val="0"/>
              <w:lang w:val="de-DE"/>
            </w:rPr>
          </w:pPr>
          <w:r w:rsidRPr="000E38E8">
            <w:rPr>
              <w:lang w:val="de-DE"/>
            </w:rPr>
            <w:t>Dr. Heinz-Jürgen Prokop</w:t>
          </w:r>
        </w:p>
        <w:p w:rsidR="0050117F" w:rsidRPr="000E38E8" w:rsidRDefault="0050117F" w:rsidP="0035472A">
          <w:pPr>
            <w:pStyle w:val="FZ"/>
            <w:rPr>
              <w:kern w:val="0"/>
              <w:lang w:val="de-DE"/>
            </w:rPr>
          </w:pPr>
          <w:r w:rsidRPr="000E38E8">
            <w:rPr>
              <w:lang w:val="de-DE"/>
            </w:rPr>
            <w:t xml:space="preserve">Geschäftsführer/Executive </w:t>
          </w:r>
          <w:proofErr w:type="spellStart"/>
          <w:r w:rsidRPr="000E38E8">
            <w:rPr>
              <w:lang w:val="de-DE"/>
            </w:rPr>
            <w:t>Director</w:t>
          </w:r>
          <w:proofErr w:type="spellEnd"/>
          <w:r w:rsidRPr="000E38E8">
            <w:rPr>
              <w:lang w:val="de-DE"/>
            </w:rPr>
            <w:t>:</w:t>
          </w:r>
        </w:p>
        <w:p w:rsidR="0050117F" w:rsidRPr="0035472A" w:rsidRDefault="0050117F" w:rsidP="0035472A">
          <w:pPr>
            <w:pStyle w:val="FZ"/>
            <w:rPr>
              <w:kern w:val="0"/>
            </w:rPr>
          </w:pPr>
          <w:r w:rsidRPr="000E38E8">
            <w:rPr>
              <w:lang w:val="de-DE"/>
            </w:rPr>
            <w:t xml:space="preserve">Dr.-Ing. </w:t>
          </w:r>
          <w:proofErr w:type="spellStart"/>
          <w:r>
            <w:t>Wilfried</w:t>
          </w:r>
          <w:proofErr w:type="spellEnd"/>
          <w:r>
            <w:t xml:space="preserve"> </w:t>
          </w:r>
          <w:proofErr w:type="spellStart"/>
          <w:r>
            <w:t>Schäfer</w:t>
          </w:r>
          <w:proofErr w:type="spellEnd"/>
        </w:p>
      </w:tc>
      <w:tc>
        <w:tcPr>
          <w:tcW w:w="2799" w:type="dxa"/>
        </w:tcPr>
        <w:p w:rsidR="0050117F" w:rsidRPr="000E38E8" w:rsidRDefault="0050117F" w:rsidP="0035472A">
          <w:pPr>
            <w:pStyle w:val="FZ"/>
            <w:rPr>
              <w:kern w:val="0"/>
              <w:lang w:val="de-DE"/>
            </w:rPr>
          </w:pPr>
          <w:r w:rsidRPr="000E38E8">
            <w:rPr>
              <w:lang w:val="de-DE"/>
            </w:rPr>
            <w:t>Registergericht/Registration Office: Amtsgericht Frankfurt am Main</w:t>
          </w:r>
        </w:p>
        <w:p w:rsidR="0050117F" w:rsidRPr="0035472A" w:rsidRDefault="0050117F" w:rsidP="0035472A">
          <w:pPr>
            <w:pStyle w:val="FZ"/>
            <w:rPr>
              <w:kern w:val="0"/>
            </w:rPr>
          </w:pPr>
          <w:proofErr w:type="spellStart"/>
          <w:r>
            <w:t>Vereinsregister</w:t>
          </w:r>
          <w:proofErr w:type="spellEnd"/>
          <w:r>
            <w:t>/Society Register: VR4966</w:t>
          </w:r>
        </w:p>
        <w:p w:rsidR="0050117F" w:rsidRPr="0035472A" w:rsidRDefault="0050117F" w:rsidP="0035472A">
          <w:pPr>
            <w:pStyle w:val="FZ"/>
            <w:rPr>
              <w:kern w:val="0"/>
              <w:szCs w:val="14"/>
            </w:rPr>
          </w:pPr>
          <w:r>
            <w:t>Ust.ID-</w:t>
          </w:r>
          <w:proofErr w:type="spellStart"/>
          <w:r>
            <w:t>Nr</w:t>
          </w:r>
          <w:proofErr w:type="spellEnd"/>
          <w:r>
            <w:t>./VAT No.: DE 114 10 88 36</w:t>
          </w:r>
        </w:p>
      </w:tc>
      <w:tc>
        <w:tcPr>
          <w:tcW w:w="2077" w:type="dxa"/>
        </w:tcPr>
        <w:p w:rsidR="0050117F" w:rsidRPr="0035472A" w:rsidRDefault="0050117F" w:rsidP="0035472A">
          <w:pPr>
            <w:pStyle w:val="FZ"/>
            <w:rPr>
              <w:b/>
              <w:kern w:val="0"/>
            </w:rPr>
          </w:pPr>
        </w:p>
      </w:tc>
    </w:tr>
  </w:tbl>
  <w:p w:rsidR="0050117F" w:rsidRPr="0035472A" w:rsidRDefault="0050117F" w:rsidP="0035472A">
    <w:pPr>
      <w:pStyle w:val="Fuzeile"/>
      <w:spacing w:line="20" w:lineRule="exact"/>
      <w:rPr>
        <w:kern w:val="0"/>
        <w:sz w:val="2"/>
      </w:rPr>
    </w:pPr>
  </w:p>
  <w:p w:rsidR="0050117F" w:rsidRPr="0035472A" w:rsidRDefault="0050117F" w:rsidP="0035472A">
    <w:pPr>
      <w:pStyle w:val="Fuzeile"/>
      <w:spacing w:line="20" w:lineRule="exact"/>
      <w:rPr>
        <w:kern w:val="0"/>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DD" w:rsidRDefault="00312EDD">
      <w:r>
        <w:separator/>
      </w:r>
    </w:p>
  </w:footnote>
  <w:footnote w:type="continuationSeparator" w:id="0">
    <w:p w:rsidR="00312EDD" w:rsidRDefault="0031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2A" w:rsidRDefault="003547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rsidRPr="0035472A">
      <w:trPr>
        <w:trHeight w:hRule="exact" w:val="1950"/>
      </w:trPr>
      <w:tc>
        <w:tcPr>
          <w:tcW w:w="7655" w:type="dxa"/>
        </w:tcPr>
        <w:p w:rsidR="00F01E07" w:rsidRPr="0035472A" w:rsidRDefault="001C3609" w:rsidP="0035472A">
          <w:pPr>
            <w:rPr>
              <w:kern w:val="0"/>
            </w:rPr>
          </w:pPr>
          <w:r>
            <w:t xml:space="preserve">Page </w:t>
          </w:r>
          <w:r w:rsidR="00536F3A" w:rsidRPr="0035472A">
            <w:fldChar w:fldCharType="begin"/>
          </w:r>
          <w:r w:rsidR="00F01E07" w:rsidRPr="0035472A">
            <w:instrText xml:space="preserve"> PAGE </w:instrText>
          </w:r>
          <w:r w:rsidR="00536F3A" w:rsidRPr="0035472A">
            <w:fldChar w:fldCharType="separate"/>
          </w:r>
          <w:r w:rsidR="00717901">
            <w:rPr>
              <w:noProof/>
            </w:rPr>
            <w:t>4</w:t>
          </w:r>
          <w:r w:rsidR="00536F3A" w:rsidRPr="0035472A">
            <w:fldChar w:fldCharType="end"/>
          </w:r>
          <w:r>
            <w:t>/</w:t>
          </w:r>
          <w:r w:rsidR="00536F3A" w:rsidRPr="0035472A">
            <w:fldChar w:fldCharType="begin"/>
          </w:r>
          <w:r w:rsidR="00F01E07" w:rsidRPr="0035472A">
            <w:instrText xml:space="preserve"> NUMPAGES </w:instrText>
          </w:r>
          <w:r w:rsidR="00536F3A" w:rsidRPr="0035472A">
            <w:fldChar w:fldCharType="separate"/>
          </w:r>
          <w:r w:rsidR="00717901">
            <w:rPr>
              <w:noProof/>
            </w:rPr>
            <w:t>4</w:t>
          </w:r>
          <w:r w:rsidR="00536F3A" w:rsidRPr="0035472A">
            <w:fldChar w:fldCharType="end"/>
          </w:r>
          <w:r>
            <w:t xml:space="preserve"> · VDW · </w:t>
          </w:r>
          <w:r w:rsidR="00536F3A" w:rsidRPr="0035472A">
            <w:fldChar w:fldCharType="begin"/>
          </w:r>
          <w:r w:rsidR="00F01E07" w:rsidRPr="0035472A">
            <w:instrText xml:space="preserve"> STYLEREF Initials \* MERGEFORMAT </w:instrText>
          </w:r>
          <w:r w:rsidR="00536F3A" w:rsidRPr="0035472A">
            <w:fldChar w:fldCharType="end"/>
          </w:r>
          <w:r>
            <w:t xml:space="preserve">  </w:t>
          </w:r>
          <w:r w:rsidR="00536F3A" w:rsidRPr="0035472A">
            <w:fldChar w:fldCharType="begin"/>
          </w:r>
          <w:r w:rsidR="00303BAB" w:rsidRPr="0035472A">
            <w:instrText xml:space="preserve"> STYLEREF Dates \* MERGEFORMAT </w:instrText>
          </w:r>
          <w:r w:rsidR="00536F3A" w:rsidRPr="0035472A">
            <w:fldChar w:fldCharType="end"/>
          </w:r>
        </w:p>
      </w:tc>
      <w:tc>
        <w:tcPr>
          <w:tcW w:w="2608" w:type="dxa"/>
        </w:tcPr>
        <w:p w:rsidR="00F01E07" w:rsidRPr="0035472A" w:rsidRDefault="00F01E07" w:rsidP="0035472A">
          <w:pPr>
            <w:rPr>
              <w:kern w:val="0"/>
            </w:rPr>
          </w:pPr>
        </w:p>
      </w:tc>
    </w:tr>
  </w:tbl>
  <w:p w:rsidR="00F01E07" w:rsidRPr="0035472A" w:rsidRDefault="00F01E07" w:rsidP="003547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rsidRPr="0035472A">
      <w:trPr>
        <w:cantSplit/>
        <w:trHeight w:hRule="exact" w:val="1920"/>
      </w:trPr>
      <w:tc>
        <w:tcPr>
          <w:tcW w:w="10348" w:type="dxa"/>
        </w:tcPr>
        <w:p w:rsidR="001835F7" w:rsidRPr="0035472A" w:rsidRDefault="001835F7" w:rsidP="0035472A">
          <w:pPr>
            <w:pStyle w:val="Kopf1"/>
            <w:rPr>
              <w:kern w:val="0"/>
            </w:rPr>
          </w:pPr>
          <w:proofErr w:type="spellStart"/>
          <w:r>
            <w:t>Verein</w:t>
          </w:r>
          <w:proofErr w:type="spellEnd"/>
          <w:r>
            <w:t xml:space="preserve"> </w:t>
          </w:r>
          <w:proofErr w:type="spellStart"/>
          <w:r>
            <w:t>Deutscher</w:t>
          </w:r>
          <w:proofErr w:type="spellEnd"/>
          <w:r>
            <w:t xml:space="preserve"> </w:t>
          </w:r>
          <w:proofErr w:type="spellStart"/>
          <w:r>
            <w:t>Werkzeugmaschinenfabriken</w:t>
          </w:r>
          <w:proofErr w:type="spellEnd"/>
          <w:r>
            <w:tab/>
          </w:r>
          <w:r>
            <w:rPr>
              <w:noProof/>
              <w:lang w:val="de-DE"/>
            </w:rPr>
            <w:drawing>
              <wp:inline distT="0" distB="0" distL="0" distR="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F01E07" w:rsidRPr="0035472A" w:rsidRDefault="00F01E07" w:rsidP="0035472A">
          <w:pPr>
            <w:pStyle w:val="Titel1"/>
            <w:rPr>
              <w:kern w:val="0"/>
            </w:rPr>
          </w:pPr>
        </w:p>
      </w:tc>
    </w:tr>
  </w:tbl>
  <w:p w:rsidR="00F01E07" w:rsidRPr="0035472A" w:rsidRDefault="00F01E07" w:rsidP="0035472A">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35"/>
    <w:rsid w:val="000012C6"/>
    <w:rsid w:val="00005F6E"/>
    <w:rsid w:val="000A487C"/>
    <w:rsid w:val="000D1379"/>
    <w:rsid w:val="000D6B28"/>
    <w:rsid w:val="000E38E8"/>
    <w:rsid w:val="000F1FB6"/>
    <w:rsid w:val="00101E9C"/>
    <w:rsid w:val="0010603D"/>
    <w:rsid w:val="00111E2C"/>
    <w:rsid w:val="00135EF2"/>
    <w:rsid w:val="00146D7A"/>
    <w:rsid w:val="00151EA6"/>
    <w:rsid w:val="00155367"/>
    <w:rsid w:val="0015784F"/>
    <w:rsid w:val="001835F7"/>
    <w:rsid w:val="001A0A28"/>
    <w:rsid w:val="001C3609"/>
    <w:rsid w:val="001E5140"/>
    <w:rsid w:val="00236A5F"/>
    <w:rsid w:val="00290DA1"/>
    <w:rsid w:val="002A60EF"/>
    <w:rsid w:val="002C0981"/>
    <w:rsid w:val="002C337F"/>
    <w:rsid w:val="00303BAB"/>
    <w:rsid w:val="00306528"/>
    <w:rsid w:val="00312EDD"/>
    <w:rsid w:val="0035472A"/>
    <w:rsid w:val="0039192B"/>
    <w:rsid w:val="00416510"/>
    <w:rsid w:val="0043362F"/>
    <w:rsid w:val="0045618F"/>
    <w:rsid w:val="00461E5A"/>
    <w:rsid w:val="004632AB"/>
    <w:rsid w:val="004B02D3"/>
    <w:rsid w:val="004E5BAC"/>
    <w:rsid w:val="0050117F"/>
    <w:rsid w:val="0052444D"/>
    <w:rsid w:val="005358D8"/>
    <w:rsid w:val="00536F3A"/>
    <w:rsid w:val="005874E9"/>
    <w:rsid w:val="00587D4A"/>
    <w:rsid w:val="00601FA3"/>
    <w:rsid w:val="00616E7E"/>
    <w:rsid w:val="006221AC"/>
    <w:rsid w:val="00685F4C"/>
    <w:rsid w:val="006D6E71"/>
    <w:rsid w:val="00717901"/>
    <w:rsid w:val="00730F50"/>
    <w:rsid w:val="007669ED"/>
    <w:rsid w:val="00783612"/>
    <w:rsid w:val="00791F18"/>
    <w:rsid w:val="00792D91"/>
    <w:rsid w:val="00792F66"/>
    <w:rsid w:val="00794D1D"/>
    <w:rsid w:val="007A13A9"/>
    <w:rsid w:val="007B6219"/>
    <w:rsid w:val="007C2B95"/>
    <w:rsid w:val="007E69F4"/>
    <w:rsid w:val="007F7768"/>
    <w:rsid w:val="00801DA4"/>
    <w:rsid w:val="00812AB8"/>
    <w:rsid w:val="008D2D1F"/>
    <w:rsid w:val="008F3D91"/>
    <w:rsid w:val="009170BD"/>
    <w:rsid w:val="00945BF0"/>
    <w:rsid w:val="009867CB"/>
    <w:rsid w:val="009A05D6"/>
    <w:rsid w:val="009C46FC"/>
    <w:rsid w:val="00A241A5"/>
    <w:rsid w:val="00AA5C16"/>
    <w:rsid w:val="00AC611A"/>
    <w:rsid w:val="00B01401"/>
    <w:rsid w:val="00B1593E"/>
    <w:rsid w:val="00B33CF7"/>
    <w:rsid w:val="00BC6836"/>
    <w:rsid w:val="00C563A9"/>
    <w:rsid w:val="00C710CB"/>
    <w:rsid w:val="00C803C2"/>
    <w:rsid w:val="00CB5C29"/>
    <w:rsid w:val="00D03A32"/>
    <w:rsid w:val="00D14ED0"/>
    <w:rsid w:val="00D81DC9"/>
    <w:rsid w:val="00DB3C0E"/>
    <w:rsid w:val="00DC17E9"/>
    <w:rsid w:val="00DE60DC"/>
    <w:rsid w:val="00E3021E"/>
    <w:rsid w:val="00E37B43"/>
    <w:rsid w:val="00E86ECE"/>
    <w:rsid w:val="00EF0F35"/>
    <w:rsid w:val="00F01E07"/>
    <w:rsid w:val="00F241B3"/>
    <w:rsid w:val="00F27935"/>
    <w:rsid w:val="00F325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DC9"/>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D81DC9"/>
    <w:pPr>
      <w:widowControl w:val="0"/>
      <w:spacing w:line="600" w:lineRule="exact"/>
      <w:ind w:right="284"/>
      <w:jc w:val="right"/>
    </w:pPr>
    <w:rPr>
      <w:rFonts w:ascii="Arial" w:hAnsi="Arial"/>
      <w:noProof/>
      <w:sz w:val="22"/>
      <w:lang w:eastAsia="de-DE"/>
    </w:rPr>
  </w:style>
  <w:style w:type="paragraph" w:styleId="Fuzeile">
    <w:name w:val="footer"/>
    <w:basedOn w:val="Standard"/>
    <w:rsid w:val="00D81DC9"/>
    <w:rPr>
      <w:sz w:val="16"/>
    </w:rPr>
  </w:style>
  <w:style w:type="character" w:styleId="Kommentarzeichen">
    <w:name w:val="annotation reference"/>
    <w:basedOn w:val="Absatz-Standardschriftart"/>
    <w:semiHidden/>
    <w:rsid w:val="00D81DC9"/>
    <w:rPr>
      <w:sz w:val="16"/>
    </w:rPr>
  </w:style>
  <w:style w:type="paragraph" w:styleId="Kommentartext">
    <w:name w:val="annotation text"/>
    <w:basedOn w:val="Standard"/>
    <w:semiHidden/>
    <w:rsid w:val="00D81DC9"/>
    <w:rPr>
      <w:sz w:val="20"/>
    </w:rPr>
  </w:style>
  <w:style w:type="paragraph" w:customStyle="1" w:styleId="Greeting">
    <w:name w:val="Greeting"/>
    <w:basedOn w:val="Standard"/>
    <w:next w:val="Standard"/>
    <w:rsid w:val="00D81DC9"/>
  </w:style>
  <w:style w:type="paragraph" w:customStyle="1" w:styleId="Blind">
    <w:name w:val="Blind"/>
    <w:basedOn w:val="Foot"/>
    <w:rsid w:val="00D81DC9"/>
  </w:style>
  <w:style w:type="paragraph" w:customStyle="1" w:styleId="Foot">
    <w:name w:val="Foot"/>
    <w:basedOn w:val="Standard"/>
    <w:rsid w:val="00D81DC9"/>
    <w:pPr>
      <w:spacing w:line="140" w:lineRule="exact"/>
    </w:pPr>
    <w:rPr>
      <w:vanish/>
      <w:sz w:val="12"/>
    </w:rPr>
  </w:style>
  <w:style w:type="paragraph" w:customStyle="1" w:styleId="Opening">
    <w:name w:val="Opening"/>
    <w:basedOn w:val="Standard"/>
    <w:rsid w:val="00D81DC9"/>
  </w:style>
  <w:style w:type="paragraph" w:customStyle="1" w:styleId="Von">
    <w:name w:val="Von"/>
    <w:basedOn w:val="Standard"/>
    <w:rsid w:val="00D81DC9"/>
  </w:style>
  <w:style w:type="paragraph" w:customStyle="1" w:styleId="Initials">
    <w:name w:val="Initials"/>
    <w:basedOn w:val="Standard"/>
    <w:next w:val="Standard"/>
    <w:rsid w:val="00D81DC9"/>
  </w:style>
  <w:style w:type="paragraph" w:customStyle="1" w:styleId="Signatory">
    <w:name w:val="Signatory"/>
    <w:basedOn w:val="Standard"/>
    <w:next w:val="Standard"/>
    <w:rsid w:val="00D81DC9"/>
  </w:style>
  <w:style w:type="paragraph" w:customStyle="1" w:styleId="Address">
    <w:name w:val="Address"/>
    <w:basedOn w:val="Standard"/>
    <w:rsid w:val="00D81DC9"/>
    <w:pPr>
      <w:tabs>
        <w:tab w:val="left" w:pos="624"/>
      </w:tabs>
      <w:spacing w:line="190" w:lineRule="exact"/>
    </w:pPr>
    <w:rPr>
      <w:sz w:val="17"/>
    </w:rPr>
  </w:style>
  <w:style w:type="paragraph" w:customStyle="1" w:styleId="Fax1">
    <w:name w:val="Fax1"/>
    <w:basedOn w:val="Standard"/>
    <w:rsid w:val="00D81DC9"/>
  </w:style>
  <w:style w:type="paragraph" w:customStyle="1" w:styleId="Organisation">
    <w:name w:val="Organisation"/>
    <w:basedOn w:val="Standard"/>
    <w:rsid w:val="00D81DC9"/>
    <w:rPr>
      <w:b/>
    </w:rPr>
  </w:style>
  <w:style w:type="paragraph" w:customStyle="1" w:styleId="Fax2">
    <w:name w:val="Fax2"/>
    <w:basedOn w:val="Standard"/>
    <w:rsid w:val="00D81DC9"/>
  </w:style>
  <w:style w:type="paragraph" w:customStyle="1" w:styleId="Kopfzeile1">
    <w:name w:val="Kopfzeile1"/>
    <w:basedOn w:val="Standard"/>
    <w:next w:val="Standard"/>
    <w:rsid w:val="00D81DC9"/>
    <w:rPr>
      <w:b/>
    </w:rPr>
  </w:style>
  <w:style w:type="paragraph" w:customStyle="1" w:styleId="Dates">
    <w:name w:val="Dates"/>
    <w:basedOn w:val="Standard"/>
    <w:rsid w:val="00D81DC9"/>
  </w:style>
  <w:style w:type="paragraph" w:customStyle="1" w:styleId="Name">
    <w:name w:val="Name"/>
    <w:basedOn w:val="Standard"/>
    <w:rsid w:val="00D81DC9"/>
  </w:style>
  <w:style w:type="paragraph" w:customStyle="1" w:styleId="Pages">
    <w:name w:val="Pages"/>
    <w:basedOn w:val="Standard"/>
    <w:rsid w:val="00D81DC9"/>
  </w:style>
  <w:style w:type="paragraph" w:customStyle="1" w:styleId="StandardTabelle">
    <w:name w:val="StandardTabelle"/>
    <w:basedOn w:val="Standard"/>
    <w:rsid w:val="00D81DC9"/>
    <w:pPr>
      <w:tabs>
        <w:tab w:val="left" w:pos="2381"/>
        <w:tab w:val="left" w:pos="7541"/>
      </w:tabs>
    </w:pPr>
  </w:style>
  <w:style w:type="paragraph" w:customStyle="1" w:styleId="Firma">
    <w:name w:val="Firma"/>
    <w:basedOn w:val="Standard"/>
    <w:rsid w:val="00D81DC9"/>
  </w:style>
  <w:style w:type="paragraph" w:customStyle="1" w:styleId="Telefon">
    <w:name w:val="Telefon"/>
    <w:basedOn w:val="Standard"/>
    <w:rsid w:val="00D81DC9"/>
  </w:style>
  <w:style w:type="paragraph" w:customStyle="1" w:styleId="Titel1">
    <w:name w:val="Titel1"/>
    <w:basedOn w:val="Standard"/>
    <w:rsid w:val="00D81DC9"/>
    <w:pPr>
      <w:spacing w:line="700" w:lineRule="exact"/>
      <w:ind w:left="2884"/>
    </w:pPr>
  </w:style>
  <w:style w:type="paragraph" w:customStyle="1" w:styleId="Page">
    <w:name w:val="Page"/>
    <w:basedOn w:val="Standard"/>
    <w:rsid w:val="00D81DC9"/>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paragraph" w:customStyle="1" w:styleId="paragraph">
    <w:name w:val="paragraph"/>
    <w:basedOn w:val="Standard"/>
    <w:rsid w:val="002C337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2C337F"/>
  </w:style>
  <w:style w:type="character" w:customStyle="1" w:styleId="eop">
    <w:name w:val="eop"/>
    <w:basedOn w:val="Absatz-Standardschriftart"/>
    <w:rsid w:val="002C337F"/>
  </w:style>
  <w:style w:type="character" w:customStyle="1" w:styleId="spellingerror">
    <w:name w:val="spellingerror"/>
    <w:basedOn w:val="Absatz-Standardschriftart"/>
    <w:rsid w:val="002C337F"/>
  </w:style>
  <w:style w:type="character" w:styleId="Hyperlink">
    <w:name w:val="Hyperlink"/>
    <w:basedOn w:val="Absatz-Standardschriftart"/>
    <w:unhideWhenUsed/>
    <w:rsid w:val="002C337F"/>
    <w:rPr>
      <w:color w:val="0000FF" w:themeColor="hyperlink"/>
      <w:u w:val="single"/>
    </w:rPr>
  </w:style>
  <w:style w:type="paragraph" w:styleId="StandardWeb">
    <w:name w:val="Normal (Web)"/>
    <w:basedOn w:val="Standard"/>
    <w:uiPriority w:val="99"/>
    <w:unhideWhenUsed/>
    <w:rsid w:val="00005F6E"/>
    <w:pPr>
      <w:spacing w:before="100" w:beforeAutospacing="1" w:after="100" w:afterAutospacing="1" w:line="240" w:lineRule="auto"/>
    </w:pPr>
    <w:rPr>
      <w:rFonts w:ascii="Times New Roman" w:hAnsi="Times New Roman"/>
      <w:kern w:val="0"/>
      <w:sz w:val="24"/>
      <w:szCs w:val="24"/>
    </w:rPr>
  </w:style>
  <w:style w:type="paragraph" w:styleId="Textkrper2">
    <w:name w:val="Body Text 2"/>
    <w:basedOn w:val="Standard"/>
    <w:link w:val="Textkrper2Zchn"/>
    <w:rsid w:val="001C3609"/>
    <w:pPr>
      <w:spacing w:line="360" w:lineRule="auto"/>
      <w:ind w:right="1700"/>
    </w:pPr>
    <w:rPr>
      <w:rFonts w:cs="Arial"/>
      <w:szCs w:val="22"/>
    </w:rPr>
  </w:style>
  <w:style w:type="character" w:customStyle="1" w:styleId="Textkrper2Zchn">
    <w:name w:val="Textkörper 2 Zchn"/>
    <w:basedOn w:val="Absatz-Standardschriftart"/>
    <w:link w:val="Textkrper2"/>
    <w:rsid w:val="001C3609"/>
    <w:rPr>
      <w:rFonts w:ascii="Arial" w:hAnsi="Arial" w:cs="Arial"/>
      <w:kern w:val="4"/>
      <w:sz w:val="22"/>
      <w:szCs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DC9"/>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D81DC9"/>
    <w:pPr>
      <w:widowControl w:val="0"/>
      <w:spacing w:line="600" w:lineRule="exact"/>
      <w:ind w:right="284"/>
      <w:jc w:val="right"/>
    </w:pPr>
    <w:rPr>
      <w:rFonts w:ascii="Arial" w:hAnsi="Arial"/>
      <w:noProof/>
      <w:sz w:val="22"/>
      <w:lang w:eastAsia="de-DE"/>
    </w:rPr>
  </w:style>
  <w:style w:type="paragraph" w:styleId="Fuzeile">
    <w:name w:val="footer"/>
    <w:basedOn w:val="Standard"/>
    <w:rsid w:val="00D81DC9"/>
    <w:rPr>
      <w:sz w:val="16"/>
    </w:rPr>
  </w:style>
  <w:style w:type="character" w:styleId="Kommentarzeichen">
    <w:name w:val="annotation reference"/>
    <w:basedOn w:val="Absatz-Standardschriftart"/>
    <w:semiHidden/>
    <w:rsid w:val="00D81DC9"/>
    <w:rPr>
      <w:sz w:val="16"/>
    </w:rPr>
  </w:style>
  <w:style w:type="paragraph" w:styleId="Kommentartext">
    <w:name w:val="annotation text"/>
    <w:basedOn w:val="Standard"/>
    <w:semiHidden/>
    <w:rsid w:val="00D81DC9"/>
    <w:rPr>
      <w:sz w:val="20"/>
    </w:rPr>
  </w:style>
  <w:style w:type="paragraph" w:customStyle="1" w:styleId="Greeting">
    <w:name w:val="Greeting"/>
    <w:basedOn w:val="Standard"/>
    <w:next w:val="Standard"/>
    <w:rsid w:val="00D81DC9"/>
  </w:style>
  <w:style w:type="paragraph" w:customStyle="1" w:styleId="Blind">
    <w:name w:val="Blind"/>
    <w:basedOn w:val="Foot"/>
    <w:rsid w:val="00D81DC9"/>
  </w:style>
  <w:style w:type="paragraph" w:customStyle="1" w:styleId="Foot">
    <w:name w:val="Foot"/>
    <w:basedOn w:val="Standard"/>
    <w:rsid w:val="00D81DC9"/>
    <w:pPr>
      <w:spacing w:line="140" w:lineRule="exact"/>
    </w:pPr>
    <w:rPr>
      <w:vanish/>
      <w:sz w:val="12"/>
    </w:rPr>
  </w:style>
  <w:style w:type="paragraph" w:customStyle="1" w:styleId="Opening">
    <w:name w:val="Opening"/>
    <w:basedOn w:val="Standard"/>
    <w:rsid w:val="00D81DC9"/>
  </w:style>
  <w:style w:type="paragraph" w:customStyle="1" w:styleId="Von">
    <w:name w:val="Von"/>
    <w:basedOn w:val="Standard"/>
    <w:rsid w:val="00D81DC9"/>
  </w:style>
  <w:style w:type="paragraph" w:customStyle="1" w:styleId="Initials">
    <w:name w:val="Initials"/>
    <w:basedOn w:val="Standard"/>
    <w:next w:val="Standard"/>
    <w:rsid w:val="00D81DC9"/>
  </w:style>
  <w:style w:type="paragraph" w:customStyle="1" w:styleId="Signatory">
    <w:name w:val="Signatory"/>
    <w:basedOn w:val="Standard"/>
    <w:next w:val="Standard"/>
    <w:rsid w:val="00D81DC9"/>
  </w:style>
  <w:style w:type="paragraph" w:customStyle="1" w:styleId="Address">
    <w:name w:val="Address"/>
    <w:basedOn w:val="Standard"/>
    <w:rsid w:val="00D81DC9"/>
    <w:pPr>
      <w:tabs>
        <w:tab w:val="left" w:pos="624"/>
      </w:tabs>
      <w:spacing w:line="190" w:lineRule="exact"/>
    </w:pPr>
    <w:rPr>
      <w:sz w:val="17"/>
    </w:rPr>
  </w:style>
  <w:style w:type="paragraph" w:customStyle="1" w:styleId="Fax1">
    <w:name w:val="Fax1"/>
    <w:basedOn w:val="Standard"/>
    <w:rsid w:val="00D81DC9"/>
  </w:style>
  <w:style w:type="paragraph" w:customStyle="1" w:styleId="Organisation">
    <w:name w:val="Organisation"/>
    <w:basedOn w:val="Standard"/>
    <w:rsid w:val="00D81DC9"/>
    <w:rPr>
      <w:b/>
    </w:rPr>
  </w:style>
  <w:style w:type="paragraph" w:customStyle="1" w:styleId="Fax2">
    <w:name w:val="Fax2"/>
    <w:basedOn w:val="Standard"/>
    <w:rsid w:val="00D81DC9"/>
  </w:style>
  <w:style w:type="paragraph" w:customStyle="1" w:styleId="Kopfzeile1">
    <w:name w:val="Kopfzeile1"/>
    <w:basedOn w:val="Standard"/>
    <w:next w:val="Standard"/>
    <w:rsid w:val="00D81DC9"/>
    <w:rPr>
      <w:b/>
    </w:rPr>
  </w:style>
  <w:style w:type="paragraph" w:customStyle="1" w:styleId="Dates">
    <w:name w:val="Dates"/>
    <w:basedOn w:val="Standard"/>
    <w:rsid w:val="00D81DC9"/>
  </w:style>
  <w:style w:type="paragraph" w:customStyle="1" w:styleId="Name">
    <w:name w:val="Name"/>
    <w:basedOn w:val="Standard"/>
    <w:rsid w:val="00D81DC9"/>
  </w:style>
  <w:style w:type="paragraph" w:customStyle="1" w:styleId="Pages">
    <w:name w:val="Pages"/>
    <w:basedOn w:val="Standard"/>
    <w:rsid w:val="00D81DC9"/>
  </w:style>
  <w:style w:type="paragraph" w:customStyle="1" w:styleId="StandardTabelle">
    <w:name w:val="StandardTabelle"/>
    <w:basedOn w:val="Standard"/>
    <w:rsid w:val="00D81DC9"/>
    <w:pPr>
      <w:tabs>
        <w:tab w:val="left" w:pos="2381"/>
        <w:tab w:val="left" w:pos="7541"/>
      </w:tabs>
    </w:pPr>
  </w:style>
  <w:style w:type="paragraph" w:customStyle="1" w:styleId="Firma">
    <w:name w:val="Firma"/>
    <w:basedOn w:val="Standard"/>
    <w:rsid w:val="00D81DC9"/>
  </w:style>
  <w:style w:type="paragraph" w:customStyle="1" w:styleId="Telefon">
    <w:name w:val="Telefon"/>
    <w:basedOn w:val="Standard"/>
    <w:rsid w:val="00D81DC9"/>
  </w:style>
  <w:style w:type="paragraph" w:customStyle="1" w:styleId="Titel1">
    <w:name w:val="Titel1"/>
    <w:basedOn w:val="Standard"/>
    <w:rsid w:val="00D81DC9"/>
    <w:pPr>
      <w:spacing w:line="700" w:lineRule="exact"/>
      <w:ind w:left="2884"/>
    </w:pPr>
  </w:style>
  <w:style w:type="paragraph" w:customStyle="1" w:styleId="Page">
    <w:name w:val="Page"/>
    <w:basedOn w:val="Standard"/>
    <w:rsid w:val="00D81DC9"/>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paragraph" w:customStyle="1" w:styleId="paragraph">
    <w:name w:val="paragraph"/>
    <w:basedOn w:val="Standard"/>
    <w:rsid w:val="002C337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2C337F"/>
  </w:style>
  <w:style w:type="character" w:customStyle="1" w:styleId="eop">
    <w:name w:val="eop"/>
    <w:basedOn w:val="Absatz-Standardschriftart"/>
    <w:rsid w:val="002C337F"/>
  </w:style>
  <w:style w:type="character" w:customStyle="1" w:styleId="spellingerror">
    <w:name w:val="spellingerror"/>
    <w:basedOn w:val="Absatz-Standardschriftart"/>
    <w:rsid w:val="002C337F"/>
  </w:style>
  <w:style w:type="character" w:styleId="Hyperlink">
    <w:name w:val="Hyperlink"/>
    <w:basedOn w:val="Absatz-Standardschriftart"/>
    <w:unhideWhenUsed/>
    <w:rsid w:val="002C337F"/>
    <w:rPr>
      <w:color w:val="0000FF" w:themeColor="hyperlink"/>
      <w:u w:val="single"/>
    </w:rPr>
  </w:style>
  <w:style w:type="paragraph" w:styleId="StandardWeb">
    <w:name w:val="Normal (Web)"/>
    <w:basedOn w:val="Standard"/>
    <w:uiPriority w:val="99"/>
    <w:unhideWhenUsed/>
    <w:rsid w:val="00005F6E"/>
    <w:pPr>
      <w:spacing w:before="100" w:beforeAutospacing="1" w:after="100" w:afterAutospacing="1" w:line="240" w:lineRule="auto"/>
    </w:pPr>
    <w:rPr>
      <w:rFonts w:ascii="Times New Roman" w:hAnsi="Times New Roman"/>
      <w:kern w:val="0"/>
      <w:sz w:val="24"/>
      <w:szCs w:val="24"/>
    </w:rPr>
  </w:style>
  <w:style w:type="paragraph" w:styleId="Textkrper2">
    <w:name w:val="Body Text 2"/>
    <w:basedOn w:val="Standard"/>
    <w:link w:val="Textkrper2Zchn"/>
    <w:rsid w:val="001C3609"/>
    <w:pPr>
      <w:spacing w:line="360" w:lineRule="auto"/>
      <w:ind w:right="1700"/>
    </w:pPr>
    <w:rPr>
      <w:rFonts w:cs="Arial"/>
      <w:szCs w:val="22"/>
    </w:rPr>
  </w:style>
  <w:style w:type="character" w:customStyle="1" w:styleId="Textkrper2Zchn">
    <w:name w:val="Textkörper 2 Zchn"/>
    <w:basedOn w:val="Absatz-Standardschriftart"/>
    <w:link w:val="Textkrper2"/>
    <w:rsid w:val="001C3609"/>
    <w:rPr>
      <w:rFonts w:ascii="Arial" w:hAnsi="Arial" w:cs="Arial"/>
      <w:kern w:val="4"/>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dw.de" TargetMode="External"/><Relationship Id="rId12" Type="http://schemas.openxmlformats.org/officeDocument/2006/relationships/hyperlink" Target="http://www.youtube.com/metaltradefair"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e.industryarena.com/vd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VDWonlin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Sabrina Marschall</cp:lastModifiedBy>
  <cp:revision>2</cp:revision>
  <cp:lastPrinted>2018-12-11T13:44:00Z</cp:lastPrinted>
  <dcterms:created xsi:type="dcterms:W3CDTF">2019-01-22T11:10:00Z</dcterms:created>
  <dcterms:modified xsi:type="dcterms:W3CDTF">2019-01-22T11:10:00Z</dcterms:modified>
</cp:coreProperties>
</file>