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B2D8C" w14:textId="52E53F5E" w:rsidR="00827578" w:rsidRPr="0093392F" w:rsidRDefault="00827578" w:rsidP="00A91734">
      <w:pPr>
        <w:pStyle w:val="KeinLeerraum"/>
        <w:tabs>
          <w:tab w:val="left" w:pos="6804"/>
        </w:tabs>
        <w:spacing w:after="100" w:afterAutospacing="1"/>
        <w:rPr>
          <w:rFonts w:cstheme="minorHAnsi"/>
          <w:b/>
          <w:sz w:val="32"/>
          <w:szCs w:val="32"/>
        </w:rPr>
      </w:pPr>
      <w:bookmarkStart w:id="0" w:name="_Hlk201911023"/>
      <w:bookmarkEnd w:id="0"/>
    </w:p>
    <w:p w14:paraId="70D20125" w14:textId="314EB69C" w:rsidR="00827578" w:rsidRPr="0093392F" w:rsidRDefault="00CD6E32" w:rsidP="00827578">
      <w:pPr>
        <w:pStyle w:val="KeinLeerraum"/>
        <w:spacing w:line="360" w:lineRule="auto"/>
        <w:rPr>
          <w:rFonts w:cstheme="minorHAnsi"/>
          <w:b/>
          <w:sz w:val="24"/>
          <w:szCs w:val="24"/>
        </w:rPr>
      </w:pPr>
      <w:r w:rsidRPr="0093392F">
        <w:rPr>
          <w:b/>
          <w:sz w:val="24"/>
        </w:rPr>
        <w:t>HELLER at EMO 2025 – in Hall 12, Stand C 70</w:t>
      </w:r>
    </w:p>
    <w:p w14:paraId="4382CAE6" w14:textId="76C291B7" w:rsidR="00827578" w:rsidRPr="0093392F" w:rsidRDefault="00326627" w:rsidP="00827578">
      <w:pPr>
        <w:pStyle w:val="KeinLeerraum"/>
        <w:spacing w:line="360" w:lineRule="auto"/>
        <w:rPr>
          <w:rFonts w:cstheme="minorHAnsi"/>
          <w:b/>
          <w:bCs/>
          <w:sz w:val="32"/>
          <w:szCs w:val="32"/>
        </w:rPr>
      </w:pPr>
      <w:r w:rsidRPr="0093392F">
        <w:rPr>
          <w:b/>
          <w:sz w:val="32"/>
        </w:rPr>
        <w:t xml:space="preserve">Productivity taken further: </w:t>
      </w:r>
      <w:r w:rsidR="002F3A84" w:rsidRPr="0093392F">
        <w:rPr>
          <w:b/>
          <w:sz w:val="32"/>
        </w:rPr>
        <w:t>h</w:t>
      </w:r>
      <w:r w:rsidRPr="0093392F">
        <w:rPr>
          <w:b/>
          <w:sz w:val="32"/>
        </w:rPr>
        <w:t>ow HELLER harnesses AI in mechanical engineering</w:t>
      </w:r>
    </w:p>
    <w:p w14:paraId="7271039E" w14:textId="0165F993" w:rsidR="0093392F" w:rsidRPr="0093392F" w:rsidRDefault="00050EF4" w:rsidP="0093392F">
      <w:pPr>
        <w:spacing w:line="360" w:lineRule="auto"/>
        <w:rPr>
          <w:rFonts w:asciiTheme="minorHAnsi" w:hAnsiTheme="minorHAnsi"/>
          <w:i/>
          <w:sz w:val="22"/>
        </w:rPr>
      </w:pPr>
      <w:r w:rsidRPr="0093392F">
        <w:rPr>
          <w:rFonts w:asciiTheme="minorHAnsi" w:hAnsiTheme="minorHAnsi"/>
          <w:i/>
          <w:sz w:val="22"/>
        </w:rPr>
        <w:t xml:space="preserve">At HELLER, artificial intelligence is more than just a promise for the future – it’s already a reality, consistently focused on one clear goal: boosting customer productivity. Working closely with trusted partners, HELLER has built the expertise needed to integrate digital solutions with AI elements into mechanical engineering – gradually, but with a clear purpose. The machine manufacturer is already applying AI across three platforms, designed to support machine operators, production planners and service personnel in their daily work. HELLER’s experts will demonstrate how these developments are already delivering real added value – live at this year’s EMO in Hall 12, Stand C70. In addition, visitors to the stand will be able to experience HELLER’s state-of-the-art 5-axis machining centres – the HF 3500 and F 5000 – live in action. Both models are equipped with newly developed automation solutions for workpiece and tool handling that can also be seamlessly integrated into other HELLER machining centres. These manufacturing cells enable the production of highly complex components for aerospace applications and a wide range of other industries, including general mechanical engineering, fluid technology and power engineering – fully automated and, if required, across entire weekend shifts. The results speak for themselves: two globally recognised ‘monumental structures’ that are equally impressive. </w:t>
      </w:r>
      <w:r w:rsidR="0093392F">
        <w:rPr>
          <w:rFonts w:asciiTheme="minorHAnsi" w:hAnsiTheme="minorHAnsi"/>
          <w:i/>
          <w:sz w:val="22"/>
        </w:rPr>
        <w:t>A</w:t>
      </w:r>
      <w:r w:rsidR="0093392F" w:rsidRPr="0093392F">
        <w:rPr>
          <w:rFonts w:asciiTheme="minorHAnsi" w:hAnsiTheme="minorHAnsi"/>
          <w:i/>
          <w:sz w:val="22"/>
        </w:rPr>
        <w:t>n event well worth visiting.</w:t>
      </w:r>
    </w:p>
    <w:p w14:paraId="51C69272" w14:textId="74A4BAA2" w:rsidR="00B16DFF" w:rsidRPr="0093392F" w:rsidRDefault="00B16DFF" w:rsidP="0093392F">
      <w:pPr>
        <w:spacing w:after="100" w:afterAutospacing="1" w:line="360" w:lineRule="auto"/>
        <w:rPr>
          <w:rFonts w:ascii="Calibri" w:eastAsia="Calibri" w:hAnsi="Calibri" w:cs="Calibri"/>
        </w:rPr>
      </w:pPr>
    </w:p>
    <w:p w14:paraId="6395CBCC" w14:textId="10741E99" w:rsidR="00D4235E" w:rsidRPr="0093392F" w:rsidRDefault="003E02F2" w:rsidP="00827578">
      <w:pPr>
        <w:pStyle w:val="KeinLeerraum"/>
        <w:tabs>
          <w:tab w:val="left" w:pos="6804"/>
        </w:tabs>
        <w:spacing w:after="100" w:afterAutospacing="1" w:line="360" w:lineRule="auto"/>
        <w:rPr>
          <w:rFonts w:ascii="Calibri" w:eastAsia="Calibri" w:hAnsi="Calibri" w:cs="Calibri"/>
        </w:rPr>
      </w:pPr>
      <w:r w:rsidRPr="0093392F">
        <w:rPr>
          <w:rFonts w:ascii="Calibri" w:hAnsi="Calibri"/>
        </w:rPr>
        <w:t>Digitalisation and artificial intelligence are becoming increasingly important, not only in everyday life, but also in manufacturing. These modern tools can also be used for industrial applications. As a leading manufacturer of CNC machine tools and manufacturing systems, HELLER early on recognised the importance of digitalisation and AI. Several years ago, the company formed a cross-departmental team of specialists dedicated to these fields. Working closely with external partners, this team has developed solutions aimed at making machine operation more efficient and enabling predictive maintenance and production planning. Dr Thorsten Schmidt, CEO of HELLER, is a key supporter and driver of this initiative. He emphasises: “We are focusing on three key areas – machine operation, maintenance/service and production planning – where AI delivers real benefits and boosts our customers’ productivity. At EMO 2025, the company will present practical applications and the concepts behind them.</w:t>
      </w:r>
    </w:p>
    <w:p w14:paraId="2F99DC74" w14:textId="0E709EA5" w:rsidR="0097072D" w:rsidRPr="00486EAE" w:rsidRDefault="0097072D" w:rsidP="00B16DFF">
      <w:pPr>
        <w:spacing w:line="360" w:lineRule="auto"/>
        <w:rPr>
          <w:rFonts w:ascii="Calibri" w:hAnsi="Calibri"/>
          <w:b/>
          <w:sz w:val="22"/>
        </w:rPr>
      </w:pPr>
      <w:r w:rsidRPr="0093392F">
        <w:rPr>
          <w:rFonts w:ascii="Calibri" w:hAnsi="Calibri"/>
          <w:b/>
          <w:sz w:val="22"/>
        </w:rPr>
        <w:lastRenderedPageBreak/>
        <w:t>Process-orientated</w:t>
      </w:r>
      <w:r w:rsidRPr="00486EAE">
        <w:rPr>
          <w:rFonts w:ascii="Calibri" w:hAnsi="Calibri"/>
          <w:b/>
          <w:sz w:val="22"/>
        </w:rPr>
        <w:t xml:space="preserve"> assistance – digitally supported</w:t>
      </w:r>
    </w:p>
    <w:p w14:paraId="795BCC73" w14:textId="790E54A2" w:rsidR="00374BA7" w:rsidRPr="0093392F" w:rsidRDefault="008D6854" w:rsidP="4E444620">
      <w:pPr>
        <w:pStyle w:val="KeinLeerraum"/>
        <w:tabs>
          <w:tab w:val="left" w:pos="6804"/>
        </w:tabs>
        <w:spacing w:after="100" w:afterAutospacing="1" w:line="360" w:lineRule="auto"/>
        <w:rPr>
          <w:rFonts w:ascii="Calibri" w:eastAsia="Calibri" w:hAnsi="Calibri" w:cs="Calibri"/>
        </w:rPr>
      </w:pPr>
      <w:r w:rsidRPr="0093392F">
        <w:rPr>
          <w:rFonts w:ascii="Calibri" w:hAnsi="Calibri"/>
        </w:rPr>
        <w:t xml:space="preserve">Two state-of-the-art 5-axis machining centres – an HF 3500 and an F 5000 – will be on permanent display and will be cutting material live throughout the event. On these machines, HELLER will also demonstrate how operators are digitally supported throughout the entire process chain. During setup, operators are supported by the ‘SETUP-Assist’, throughout the manufacturing process by the ‘PRODUCTION-Assist’, and – to ensure component accuracy – by the newly developed ‘QUALITY-Assist’. But that’s not all. By measuring temperature rises in the spindle, even the slightest length expansion can be calculated and compensated for. This allows the machine to maintain maximum precision and productivity without any additional operator intervention. </w:t>
      </w:r>
    </w:p>
    <w:p w14:paraId="72A30486" w14:textId="35D1B6E6" w:rsidR="00425F68" w:rsidRPr="0093392F" w:rsidRDefault="007446A9" w:rsidP="54F0D7FA">
      <w:pPr>
        <w:spacing w:line="360" w:lineRule="auto"/>
        <w:rPr>
          <w:rFonts w:ascii="Calibri" w:hAnsi="Calibri" w:cs="Calibri"/>
          <w:b/>
          <w:bCs/>
          <w:sz w:val="22"/>
          <w:szCs w:val="22"/>
        </w:rPr>
      </w:pPr>
      <w:r w:rsidRPr="0093392F">
        <w:rPr>
          <w:rFonts w:ascii="Calibri" w:hAnsi="Calibri"/>
          <w:b/>
          <w:sz w:val="22"/>
        </w:rPr>
        <w:t xml:space="preserve">Smart &amp; data-driven – AI in process and analysis </w:t>
      </w:r>
    </w:p>
    <w:p w14:paraId="1F801053" w14:textId="7916F899" w:rsidR="00CA0D4B" w:rsidRPr="0093392F" w:rsidRDefault="00354FED" w:rsidP="00827578">
      <w:pPr>
        <w:pStyle w:val="KeinLeerraum"/>
        <w:tabs>
          <w:tab w:val="left" w:pos="6804"/>
        </w:tabs>
        <w:spacing w:after="100" w:afterAutospacing="1" w:line="360" w:lineRule="auto"/>
        <w:rPr>
          <w:rFonts w:ascii="Calibri" w:eastAsia="Calibri" w:hAnsi="Calibri" w:cs="Calibri"/>
        </w:rPr>
      </w:pPr>
      <w:r w:rsidRPr="0093392F">
        <w:rPr>
          <w:rFonts w:ascii="Calibri" w:hAnsi="Calibri"/>
        </w:rPr>
        <w:t>A brand-new feature to be introduced at EMO 2025 will provide customers with access to an intelligent chat function</w:t>
      </w:r>
      <w:r w:rsidR="006B4074">
        <w:rPr>
          <w:rFonts w:ascii="Calibri" w:hAnsi="Calibri"/>
        </w:rPr>
        <w:t xml:space="preserve"> called “ASK-me”</w:t>
      </w:r>
      <w:r w:rsidRPr="0093392F">
        <w:rPr>
          <w:rFonts w:ascii="Calibri" w:hAnsi="Calibri"/>
        </w:rPr>
        <w:t xml:space="preserve">. This tool, integrated into the machine control interface, offers operators a ChatGPT-like assistant. In other words: users can enter questions in plain language, and the AI function quickly delivers clear, straightforward answers. </w:t>
      </w:r>
      <w:r w:rsidRPr="0093392F">
        <w:t xml:space="preserve">The AI assistant uses the collective expertise of HELLER and its users to provide answers and support relating to the handling of the machine, including operation, setup and maintenance, and helps to interpret warning and error messages based on the machine’s live status. </w:t>
      </w:r>
      <w:r w:rsidRPr="0093392F">
        <w:rPr>
          <w:rFonts w:ascii="Calibri" w:hAnsi="Calibri"/>
        </w:rPr>
        <w:t xml:space="preserve">HELLER will also showcase AI-powered analysis tools at EMO, offering valuable benefits for maintaining productivity and high precision of modern machining centres. </w:t>
      </w:r>
      <w:r w:rsidRPr="0093392F">
        <w:t>To achieve this, the Nürtingen-based machine manufacturer uses data collected as part of its Industry 4.0 strategy. The data can be visualised by production planners and analysts via the shop floor system – the HELLER Services Interface – in the form of text, tables or diagrams.</w:t>
      </w:r>
      <w:r w:rsidRPr="0093392F">
        <w:rPr>
          <w:rFonts w:ascii="Calibri" w:hAnsi="Calibri"/>
        </w:rPr>
        <w:t xml:space="preserve"> </w:t>
      </w:r>
      <w:r w:rsidRPr="0093392F">
        <w:t>This ensures transparency throughout the entire lifecycle of the machine – in production, maintenance, and service processes. For instance, hidden machine downtime can be identified using a generatively produced chart visualisation, whilst AI-supported analysis of the production data helps to reveal potential for boosting output.</w:t>
      </w:r>
      <w:r w:rsidRPr="0093392F">
        <w:rPr>
          <w:rFonts w:ascii="Calibri" w:hAnsi="Calibri"/>
        </w:rPr>
        <w:t xml:space="preserve"> </w:t>
      </w:r>
    </w:p>
    <w:p w14:paraId="78CB25CE" w14:textId="172704EF" w:rsidR="00CA0D4B" w:rsidRDefault="006F3AAC" w:rsidP="00827578">
      <w:pPr>
        <w:pStyle w:val="KeinLeerraum"/>
        <w:tabs>
          <w:tab w:val="left" w:pos="6804"/>
        </w:tabs>
        <w:spacing w:after="100" w:afterAutospacing="1" w:line="360" w:lineRule="auto"/>
        <w:rPr>
          <w:rFonts w:ascii="Calibri" w:hAnsi="Calibri"/>
        </w:rPr>
      </w:pPr>
      <w:r w:rsidRPr="0093392F">
        <w:rPr>
          <w:rFonts w:ascii="Calibri" w:hAnsi="Calibri"/>
        </w:rPr>
        <w:t>At the trade fair stand, the HELLER service experts will demonstrate how the combination of data acquisition and intelligent analysis provides key insights for preventive maintenance. Returning to the previous example of the HELLER spindle: run times, load and overload phases and spindle speed values</w:t>
      </w:r>
      <w:r w:rsidR="005962B8" w:rsidRPr="005962B8">
        <w:rPr>
          <w:rFonts w:ascii="Calibri" w:hAnsi="Calibri"/>
        </w:rPr>
        <w:t xml:space="preserve"> </w:t>
      </w:r>
      <w:r w:rsidR="005962B8" w:rsidRPr="0093392F">
        <w:rPr>
          <w:rFonts w:ascii="Calibri" w:hAnsi="Calibri"/>
        </w:rPr>
        <w:t>are also routinely recorded in addition to temperature trends</w:t>
      </w:r>
      <w:r w:rsidRPr="0093392F">
        <w:rPr>
          <w:rFonts w:ascii="Calibri" w:hAnsi="Calibri"/>
        </w:rPr>
        <w:t xml:space="preserve">. Based on this, it is possible to monitor the spindle’s condition and to prevent unplanned machine downtime caused by wear-related failure of the spindle. The same principle applies to other components such as axes or tools. </w:t>
      </w:r>
    </w:p>
    <w:p w14:paraId="293F389E" w14:textId="77777777" w:rsidR="005962B8" w:rsidRPr="0093392F" w:rsidRDefault="005962B8" w:rsidP="00827578">
      <w:pPr>
        <w:pStyle w:val="KeinLeerraum"/>
        <w:tabs>
          <w:tab w:val="left" w:pos="6804"/>
        </w:tabs>
        <w:spacing w:after="100" w:afterAutospacing="1" w:line="360" w:lineRule="auto"/>
        <w:rPr>
          <w:rFonts w:ascii="Calibri" w:eastAsia="Calibri" w:hAnsi="Calibri" w:cs="Calibri"/>
        </w:rPr>
      </w:pPr>
    </w:p>
    <w:p w14:paraId="06D42DB2" w14:textId="6F97E313" w:rsidR="00425F68" w:rsidRPr="0093392F" w:rsidRDefault="00425F68" w:rsidP="00425F68">
      <w:pPr>
        <w:spacing w:line="360" w:lineRule="auto"/>
        <w:rPr>
          <w:rFonts w:ascii="Calibri" w:hAnsi="Calibri" w:cs="Calibri"/>
          <w:b/>
          <w:sz w:val="22"/>
          <w:szCs w:val="22"/>
        </w:rPr>
      </w:pPr>
      <w:r w:rsidRPr="0093392F">
        <w:rPr>
          <w:rFonts w:ascii="Calibri" w:hAnsi="Calibri"/>
          <w:b/>
          <w:sz w:val="22"/>
        </w:rPr>
        <w:lastRenderedPageBreak/>
        <w:t>Simultaneous 5-axis machining in different configurations</w:t>
      </w:r>
    </w:p>
    <w:p w14:paraId="476CC157" w14:textId="18281154" w:rsidR="00B82319" w:rsidRPr="0093392F" w:rsidRDefault="00697628" w:rsidP="00827578">
      <w:pPr>
        <w:pStyle w:val="KeinLeerraum"/>
        <w:tabs>
          <w:tab w:val="left" w:pos="6804"/>
        </w:tabs>
        <w:spacing w:after="100" w:afterAutospacing="1" w:line="360" w:lineRule="auto"/>
        <w:rPr>
          <w:rFonts w:ascii="Calibri" w:hAnsi="Calibri" w:cs="Calibri"/>
        </w:rPr>
      </w:pPr>
      <w:r w:rsidRPr="0093392F">
        <w:t>In addition to the digital highlights, HELLER will showcase its extensive engineering expertise at EMO 2025 with two 5-axis machining centres. The HF 3500 stands out thanks to its table kinematics featuring counter bearings as standard, as well as its high dynamics and short non-productive times. The PRO version of the machine on display at the trade fair stand features a Z-axis driven on both sides and comes equipped with all the necessary functions for perfect simultaneous machining. The high acceleration rates of 10 m/s</w:t>
      </w:r>
      <w:r w:rsidRPr="0093392F">
        <w:rPr>
          <w:vertAlign w:val="superscript"/>
        </w:rPr>
        <w:t>2</w:t>
      </w:r>
      <w:r w:rsidRPr="0093392F">
        <w:t>, axis speeds of 90 m/min and extremely short chip-to-chip times are also advantageous. HELLER’s high-performance spindle, featuring the proven zero-spindle system, ensures maximum productivity.</w:t>
      </w:r>
      <w:r w:rsidRPr="0093392F">
        <w:rPr>
          <w:rFonts w:ascii="Calibri" w:hAnsi="Calibri"/>
        </w:rPr>
        <w:t xml:space="preserve"> Its combination of high torque and speed makes it ideal for a wide variety of applications. </w:t>
      </w:r>
    </w:p>
    <w:p w14:paraId="627C1DE7" w14:textId="6F5F4CD0" w:rsidR="00BA50CE" w:rsidRPr="0093392F" w:rsidRDefault="007872FB" w:rsidP="00827578">
      <w:pPr>
        <w:pStyle w:val="KeinLeerraum"/>
        <w:tabs>
          <w:tab w:val="left" w:pos="6804"/>
        </w:tabs>
        <w:spacing w:after="100" w:afterAutospacing="1" w:line="360" w:lineRule="auto"/>
        <w:rPr>
          <w:rFonts w:cstheme="minorHAnsi"/>
        </w:rPr>
      </w:pPr>
      <w:r w:rsidRPr="0093392F">
        <w:t xml:space="preserve">The F 5000 with head kinematics is used for the machining of heavier components. It is distinguished by its numerous features and key components, including a motor spindle with an HSK-A 63 tool interface. Due to its modular design, </w:t>
      </w:r>
      <w:bookmarkStart w:id="1" w:name="_Hlk176358387"/>
      <w:r w:rsidRPr="0093392F">
        <w:t xml:space="preserve">the F 5000 </w:t>
      </w:r>
      <w:bookmarkEnd w:id="1"/>
      <w:r w:rsidRPr="0093392F">
        <w:t>can be optimally configured for a diverse range of applications, always ensuring maximum precision and performance in the production of small to medium batch sizes. Thanks to its tilt head, this machine is especially flexible and extremely well-suited to the machining of undercuts and recesses. These machining capabilities are essential, for example, for the manufacture of integral components in the aerospace industry.</w:t>
      </w:r>
    </w:p>
    <w:p w14:paraId="3209CFD4" w14:textId="1961C44D" w:rsidR="00425F68" w:rsidRPr="0093392F" w:rsidRDefault="00425F68" w:rsidP="00425F68">
      <w:pPr>
        <w:spacing w:line="360" w:lineRule="auto"/>
        <w:rPr>
          <w:rFonts w:ascii="Calibri" w:hAnsi="Calibri" w:cs="Calibri"/>
          <w:b/>
          <w:sz w:val="22"/>
          <w:szCs w:val="22"/>
        </w:rPr>
      </w:pPr>
      <w:r w:rsidRPr="0093392F">
        <w:rPr>
          <w:rFonts w:ascii="Calibri" w:hAnsi="Calibri"/>
          <w:b/>
          <w:sz w:val="22"/>
        </w:rPr>
        <w:t xml:space="preserve">The latest automation options for workpiece and tool handling </w:t>
      </w:r>
    </w:p>
    <w:p w14:paraId="03F1DDFD" w14:textId="3DBBCAEF" w:rsidR="00273F48" w:rsidRPr="0093392F" w:rsidRDefault="008D6854" w:rsidP="00827578">
      <w:pPr>
        <w:pStyle w:val="KeinLeerraum"/>
        <w:tabs>
          <w:tab w:val="left" w:pos="6804"/>
        </w:tabs>
        <w:spacing w:after="100" w:afterAutospacing="1" w:line="360" w:lineRule="auto"/>
        <w:rPr>
          <w:rFonts w:cstheme="minorHAnsi"/>
        </w:rPr>
      </w:pPr>
      <w:r w:rsidRPr="0093392F">
        <w:t>Another innovation of interest to companies producing constantly changing workpieces within a production cell is the ‘Robot Cell Professional’, or RP4 for short. It will also be showcased at EMO 2025 where it is docked to the HF 3500, as an example. It can also be used in combination with the HF 5500 and the 4-axis H series. As a standardised robotic automation solution, it offers a highly flexible range of applications thanks to its multi-batch capability. It can load and unload the machining centre in any order and handle different workpieces and pallets including clamping fixtures. An integrated digital twin enables the RP4 to be set up in parallel with machining. With appropriate workpiece provisioning in place, unmanned shifts and fully autonomous weekend operation are possible.</w:t>
      </w:r>
    </w:p>
    <w:p w14:paraId="7624937B" w14:textId="0811F113" w:rsidR="00720183" w:rsidRPr="0093392F" w:rsidRDefault="00861D3D" w:rsidP="00827578">
      <w:pPr>
        <w:pStyle w:val="KeinLeerraum"/>
        <w:tabs>
          <w:tab w:val="left" w:pos="6804"/>
        </w:tabs>
        <w:spacing w:after="100" w:afterAutospacing="1" w:line="360" w:lineRule="auto"/>
        <w:rPr>
          <w:rFonts w:cstheme="minorHAnsi"/>
        </w:rPr>
      </w:pPr>
      <w:r w:rsidRPr="0093392F">
        <w:t>Also interesting: at the trade fair, HELLER will demonstrate how quickly and easily tools can be changed in batches using a newly developed rack</w:t>
      </w:r>
      <w:r w:rsidR="000042EC">
        <w:t>-type tool</w:t>
      </w:r>
      <w:r w:rsidRPr="0093392F">
        <w:t xml:space="preserve"> magazine, including a mobile rack, connected to the 5-axis machining centre F 5000. With this type of automated tool changeover, several worn tools are removed from </w:t>
      </w:r>
      <w:r w:rsidRPr="0093392F">
        <w:lastRenderedPageBreak/>
        <w:t xml:space="preserve">the machine together (in one cassette) and replaced with new tools that have been prepared in the setup room and placed in the mobile rack. </w:t>
      </w:r>
    </w:p>
    <w:p w14:paraId="305908DE" w14:textId="3DCDEA2F" w:rsidR="004F7A04" w:rsidRPr="0093392F" w:rsidRDefault="00720183" w:rsidP="00827578">
      <w:pPr>
        <w:pStyle w:val="KeinLeerraum"/>
        <w:tabs>
          <w:tab w:val="left" w:pos="6804"/>
        </w:tabs>
        <w:spacing w:after="100" w:afterAutospacing="1" w:line="360" w:lineRule="auto"/>
        <w:rPr>
          <w:rFonts w:cstheme="minorHAnsi"/>
        </w:rPr>
      </w:pPr>
      <w:r w:rsidRPr="0093392F">
        <w:t>Thanks to their slim design, the new rack-type magazines offer an optimised footprint and can store up to 340 HSK-A 100 tools or approx. 490 HSK-A 63 tools. The version with 260 storage places will be on display at the trade fair. The optional mobile racks can be combined with all sizes and can also be fitted with their own drive for fully automat</w:t>
      </w:r>
      <w:r w:rsidR="00057387">
        <w:t>ic</w:t>
      </w:r>
      <w:r w:rsidRPr="0093392F">
        <w:t xml:space="preserve"> operation. This enables the automated transport of tools to and from the machining centre, </w:t>
      </w:r>
      <w:r w:rsidR="00057387" w:rsidRPr="0093392F">
        <w:t>which</w:t>
      </w:r>
      <w:r w:rsidRPr="0093392F">
        <w:t xml:space="preserve"> frees up the operator and saves valuable working time. </w:t>
      </w:r>
    </w:p>
    <w:p w14:paraId="14BB90E1" w14:textId="3F4A4037" w:rsidR="00E016ED" w:rsidRPr="0093392F" w:rsidRDefault="00E016ED" w:rsidP="00827578">
      <w:pPr>
        <w:pStyle w:val="KeinLeerraum"/>
        <w:tabs>
          <w:tab w:val="left" w:pos="6804"/>
        </w:tabs>
        <w:spacing w:after="100" w:afterAutospacing="1" w:line="360" w:lineRule="auto"/>
        <w:rPr>
          <w:rFonts w:cstheme="minorHAnsi"/>
        </w:rPr>
      </w:pPr>
      <w:r w:rsidRPr="0093392F">
        <w:t>Trade visitors to Hall 12, Stand C 70, will experience how HELLER combines digital intelligence, automation and modern machine engineering to increase efficiency, safety and productivity in manufacturing.</w:t>
      </w:r>
    </w:p>
    <w:p w14:paraId="6BAF5051" w14:textId="77777777" w:rsidR="0091147D" w:rsidRDefault="0091147D" w:rsidP="0043642F">
      <w:pPr>
        <w:pStyle w:val="KeinLeerraum"/>
        <w:spacing w:line="360" w:lineRule="auto"/>
        <w:rPr>
          <w:rFonts w:cstheme="minorHAnsi"/>
        </w:rPr>
      </w:pPr>
    </w:p>
    <w:p w14:paraId="7F882394" w14:textId="77777777" w:rsidR="00053E38" w:rsidRPr="0093392F" w:rsidRDefault="00053E38" w:rsidP="0043642F">
      <w:pPr>
        <w:pStyle w:val="KeinLeerraum"/>
        <w:spacing w:line="360" w:lineRule="auto"/>
        <w:rPr>
          <w:rFonts w:cstheme="minorHAnsi"/>
        </w:rPr>
      </w:pPr>
    </w:p>
    <w:p w14:paraId="0C79BB10" w14:textId="62530849" w:rsidR="008163BD" w:rsidRPr="0093392F" w:rsidRDefault="008163BD" w:rsidP="008163BD">
      <w:pPr>
        <w:spacing w:line="360" w:lineRule="auto"/>
        <w:rPr>
          <w:rFonts w:asciiTheme="minorHAnsi" w:hAnsiTheme="minorHAnsi" w:cstheme="minorHAnsi"/>
          <w:b/>
          <w:sz w:val="22"/>
          <w:szCs w:val="22"/>
        </w:rPr>
      </w:pPr>
      <w:r w:rsidRPr="0093392F">
        <w:rPr>
          <w:rFonts w:asciiTheme="minorHAnsi" w:hAnsiTheme="minorHAnsi"/>
          <w:b/>
          <w:sz w:val="22"/>
        </w:rPr>
        <w:t>Images:</w:t>
      </w:r>
    </w:p>
    <w:p w14:paraId="3509FCAD" w14:textId="3B6DB537" w:rsidR="008163BD" w:rsidRPr="0093392F" w:rsidRDefault="008163BD" w:rsidP="008163BD">
      <w:pPr>
        <w:spacing w:line="360" w:lineRule="auto"/>
        <w:rPr>
          <w:rFonts w:asciiTheme="minorHAnsi" w:hAnsiTheme="minorHAnsi" w:cstheme="minorHAnsi"/>
          <w:sz w:val="22"/>
          <w:szCs w:val="22"/>
        </w:rPr>
      </w:pPr>
      <w:r w:rsidRPr="0093392F">
        <w:rPr>
          <w:rFonts w:asciiTheme="minorHAnsi" w:hAnsiTheme="minorHAnsi"/>
          <w:sz w:val="22"/>
        </w:rPr>
        <w:t xml:space="preserve">High-resolution digital images suitable for print are available to accompany this press release. These images may only be used for editorial purposes and proper credit must be given to the source when used in relation to this subject. </w:t>
      </w:r>
    </w:p>
    <w:p w14:paraId="62ED87E0" w14:textId="77777777" w:rsidR="0003735F" w:rsidRDefault="0003735F" w:rsidP="00BC0120">
      <w:pPr>
        <w:spacing w:line="360" w:lineRule="auto"/>
        <w:rPr>
          <w:rFonts w:asciiTheme="minorHAnsi" w:hAnsiTheme="minorHAnsi" w:cstheme="minorHAnsi"/>
          <w:sz w:val="22"/>
          <w:szCs w:val="22"/>
        </w:rPr>
      </w:pPr>
    </w:p>
    <w:p w14:paraId="6FD4F640" w14:textId="77777777" w:rsidR="00053E38" w:rsidRPr="0093392F" w:rsidRDefault="00053E38" w:rsidP="00BC0120">
      <w:pPr>
        <w:spacing w:line="360" w:lineRule="auto"/>
        <w:rPr>
          <w:rFonts w:asciiTheme="minorHAnsi" w:hAnsiTheme="minorHAnsi" w:cstheme="minorHAnsi"/>
          <w:sz w:val="22"/>
          <w:szCs w:val="22"/>
        </w:rPr>
      </w:pPr>
    </w:p>
    <w:p w14:paraId="04A6EB09" w14:textId="60D26F4F" w:rsidR="00BC0120" w:rsidRPr="0093392F" w:rsidRDefault="00BC0120" w:rsidP="00BC0120">
      <w:pPr>
        <w:spacing w:line="360" w:lineRule="auto"/>
        <w:rPr>
          <w:rFonts w:asciiTheme="minorHAnsi" w:hAnsiTheme="minorHAnsi" w:cstheme="minorHAnsi"/>
          <w:sz w:val="22"/>
          <w:szCs w:val="22"/>
        </w:rPr>
      </w:pPr>
      <w:r w:rsidRPr="0093392F">
        <w:rPr>
          <w:rFonts w:asciiTheme="minorHAnsi" w:hAnsiTheme="minorHAnsi"/>
          <w:noProof/>
          <w:sz w:val="22"/>
        </w:rPr>
        <w:drawing>
          <wp:inline distT="0" distB="0" distL="0" distR="0" wp14:anchorId="5CEF014E" wp14:editId="0843B199">
            <wp:extent cx="1652798" cy="1102360"/>
            <wp:effectExtent l="0" t="0" r="5080" b="2540"/>
            <wp:docPr id="2015807371" name="Grafik 1" descr="Ein Bild, das Kleidung, Schuhwerk, Im Haus,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07371" name="Grafik 1" descr="Ein Bild, das Kleidung, Schuhwerk, Im Haus, Person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2798" cy="1102360"/>
                    </a:xfrm>
                    <a:prstGeom prst="rect">
                      <a:avLst/>
                    </a:prstGeom>
                  </pic:spPr>
                </pic:pic>
              </a:graphicData>
            </a:graphic>
          </wp:inline>
        </w:drawing>
      </w:r>
      <w:r w:rsidRPr="0093392F">
        <w:rPr>
          <w:b/>
        </w:rPr>
        <w:t xml:space="preserve"> Source: Heller</w:t>
      </w:r>
    </w:p>
    <w:p w14:paraId="12936C6C" w14:textId="05434CFC" w:rsidR="00BC0120" w:rsidRPr="0093392F" w:rsidRDefault="00BC0120" w:rsidP="00053E38">
      <w:pPr>
        <w:spacing w:line="264" w:lineRule="auto"/>
        <w:rPr>
          <w:rFonts w:asciiTheme="minorHAnsi" w:hAnsiTheme="minorHAnsi" w:cstheme="minorHAnsi"/>
          <w:sz w:val="22"/>
          <w:szCs w:val="22"/>
        </w:rPr>
      </w:pPr>
      <w:r w:rsidRPr="0093392F">
        <w:rPr>
          <w:rFonts w:asciiTheme="minorHAnsi" w:hAnsiTheme="minorHAnsi"/>
          <w:sz w:val="22"/>
        </w:rPr>
        <w:t>B01_HELLER_EMO 2025 Announcement</w:t>
      </w:r>
    </w:p>
    <w:p w14:paraId="4D9B9BFD" w14:textId="65C94A84" w:rsidR="00DF7B8C" w:rsidRDefault="00BC0120" w:rsidP="00053E38">
      <w:pPr>
        <w:pStyle w:val="KeinLeerraum"/>
        <w:spacing w:line="264" w:lineRule="auto"/>
      </w:pPr>
      <w:r w:rsidRPr="0093392F">
        <w:t>Dr Thorsten Schmidt, CEO of HELLER, emphasises: “We are focusing on three key areas – machine operation, maintenance/service and production planning – where AI delivers real benefits and can boost our customers’ productivity.”</w:t>
      </w:r>
    </w:p>
    <w:p w14:paraId="4288584A" w14:textId="77777777" w:rsidR="00053E38" w:rsidRPr="0093392F" w:rsidRDefault="00053E38" w:rsidP="00053E38">
      <w:pPr>
        <w:pStyle w:val="KeinLeerraum"/>
        <w:spacing w:line="264" w:lineRule="auto"/>
        <w:rPr>
          <w:rFonts w:cstheme="minorHAnsi"/>
        </w:rPr>
      </w:pPr>
    </w:p>
    <w:p w14:paraId="79F53C79" w14:textId="78F97013" w:rsidR="00615F22" w:rsidRPr="0093392F" w:rsidRDefault="00DF7B8C" w:rsidP="00053E38">
      <w:pPr>
        <w:pStyle w:val="KeinLeerraum"/>
        <w:spacing w:line="264" w:lineRule="auto"/>
        <w:rPr>
          <w:rFonts w:cstheme="minorHAnsi"/>
        </w:rPr>
      </w:pPr>
      <w:r w:rsidRPr="0093392F">
        <w:rPr>
          <w:noProof/>
        </w:rPr>
        <w:lastRenderedPageBreak/>
        <w:drawing>
          <wp:inline distT="0" distB="0" distL="0" distR="0" wp14:anchorId="5B5A00B0" wp14:editId="480D02DC">
            <wp:extent cx="1013460" cy="1140104"/>
            <wp:effectExtent l="0" t="0" r="0" b="3175"/>
            <wp:docPr id="893188477" name="Grafik 2" descr="Ein Bild, das Wasser, Ausstellung,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188477" name="Grafik 2" descr="Ein Bild, das Wasser, Ausstellung, Im Haus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3828" cy="1151768"/>
                    </a:xfrm>
                    <a:prstGeom prst="rect">
                      <a:avLst/>
                    </a:prstGeom>
                  </pic:spPr>
                </pic:pic>
              </a:graphicData>
            </a:graphic>
          </wp:inline>
        </w:drawing>
      </w:r>
      <w:r w:rsidRPr="0093392F">
        <w:t xml:space="preserve"> </w:t>
      </w:r>
      <w:r w:rsidRPr="0093392F">
        <w:rPr>
          <w:b/>
          <w:sz w:val="20"/>
        </w:rPr>
        <w:t>Source: Heller</w:t>
      </w:r>
    </w:p>
    <w:p w14:paraId="00D70AD4" w14:textId="72D4E206" w:rsidR="00615F22" w:rsidRPr="0093392F" w:rsidRDefault="00615F22" w:rsidP="00053E38">
      <w:pPr>
        <w:spacing w:line="264" w:lineRule="auto"/>
        <w:rPr>
          <w:rFonts w:asciiTheme="minorHAnsi" w:hAnsiTheme="minorHAnsi" w:cstheme="minorHAnsi"/>
          <w:sz w:val="22"/>
          <w:szCs w:val="22"/>
        </w:rPr>
      </w:pPr>
      <w:r w:rsidRPr="0093392F">
        <w:rPr>
          <w:rFonts w:asciiTheme="minorHAnsi" w:hAnsiTheme="minorHAnsi"/>
          <w:sz w:val="22"/>
        </w:rPr>
        <w:t>B02_HELLER_EMO 2025 Announcement</w:t>
      </w:r>
    </w:p>
    <w:p w14:paraId="32C48C15" w14:textId="41DDEB24" w:rsidR="00615F22" w:rsidRPr="0093392F" w:rsidRDefault="00615F22" w:rsidP="00053E38">
      <w:pPr>
        <w:pStyle w:val="KeinLeerraum"/>
        <w:spacing w:line="264" w:lineRule="auto"/>
        <w:rPr>
          <w:rFonts w:cstheme="minorHAnsi"/>
        </w:rPr>
      </w:pPr>
      <w:r w:rsidRPr="0093392F">
        <w:t>Digital solutions from HELLER support the entire process chain.</w:t>
      </w:r>
    </w:p>
    <w:p w14:paraId="255A68B0" w14:textId="77777777" w:rsidR="00BC0120" w:rsidRPr="0093392F" w:rsidRDefault="00BC0120" w:rsidP="00053E38">
      <w:pPr>
        <w:pStyle w:val="KeinLeerraum"/>
        <w:spacing w:line="264" w:lineRule="auto"/>
        <w:rPr>
          <w:rFonts w:cstheme="minorHAnsi"/>
        </w:rPr>
      </w:pPr>
    </w:p>
    <w:p w14:paraId="2CD75D16" w14:textId="6CD63839" w:rsidR="00DC782A" w:rsidRPr="0093392F" w:rsidRDefault="00770102" w:rsidP="00053E38">
      <w:pPr>
        <w:pStyle w:val="KeinLeerraum"/>
        <w:tabs>
          <w:tab w:val="left" w:pos="6804"/>
        </w:tabs>
        <w:spacing w:after="100" w:afterAutospacing="1" w:line="264" w:lineRule="auto"/>
        <w:rPr>
          <w:rFonts w:cstheme="minorHAnsi"/>
          <w:b/>
          <w:sz w:val="20"/>
          <w:szCs w:val="20"/>
        </w:rPr>
      </w:pPr>
      <w:r w:rsidRPr="0093392F">
        <w:rPr>
          <w:noProof/>
        </w:rPr>
        <w:drawing>
          <wp:inline distT="0" distB="0" distL="0" distR="0" wp14:anchorId="4ED9B96C" wp14:editId="11AB4E30">
            <wp:extent cx="1168374" cy="876251"/>
            <wp:effectExtent l="0" t="0" r="0" b="635"/>
            <wp:docPr id="448121097" name="Grafik 7" descr="Ein Bild, das Haushaltsgerät, Kaffeemaschine, Kleingerät, Küchen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21097" name="Grafik 7" descr="Ein Bild, das Haushaltsgerät, Kaffeemaschine, Kleingerät, Küchengerät enthält.&#10;&#10;KI-generierte Inhalte können fehlerhaft sei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5929" cy="881917"/>
                    </a:xfrm>
                    <a:prstGeom prst="rect">
                      <a:avLst/>
                    </a:prstGeom>
                  </pic:spPr>
                </pic:pic>
              </a:graphicData>
            </a:graphic>
          </wp:inline>
        </w:drawing>
      </w:r>
      <w:r w:rsidRPr="0093392F">
        <w:t xml:space="preserve">   </w:t>
      </w:r>
      <w:r w:rsidRPr="0093392F">
        <w:rPr>
          <w:noProof/>
        </w:rPr>
        <w:drawing>
          <wp:inline distT="0" distB="0" distL="0" distR="0" wp14:anchorId="05E12018" wp14:editId="204362A2">
            <wp:extent cx="1143000" cy="857250"/>
            <wp:effectExtent l="0" t="0" r="0" b="0"/>
            <wp:docPr id="356540706" name="Grafik 8" descr="Ein Bild, das Schwarzweiß, Im Haus, Haushaltsgerät, Küchen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40706" name="Grafik 8" descr="Ein Bild, das Schwarzweiß, Im Haus, Haushaltsgerät, Küchengerät enthält.&#10;&#10;KI-generierte Inhalte können fehlerhaft sei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r w:rsidRPr="0093392F">
        <w:rPr>
          <w:b/>
          <w:sz w:val="20"/>
        </w:rPr>
        <w:t xml:space="preserve"> Source: HELLER </w:t>
      </w:r>
    </w:p>
    <w:p w14:paraId="0397B5DE" w14:textId="33B6C2F4" w:rsidR="00615F22" w:rsidRPr="0093392F" w:rsidRDefault="00615F22" w:rsidP="00053E38">
      <w:pPr>
        <w:spacing w:line="264" w:lineRule="auto"/>
        <w:rPr>
          <w:rFonts w:asciiTheme="minorHAnsi" w:hAnsiTheme="minorHAnsi" w:cstheme="minorHAnsi"/>
          <w:sz w:val="22"/>
          <w:szCs w:val="22"/>
        </w:rPr>
      </w:pPr>
      <w:r w:rsidRPr="0093392F">
        <w:rPr>
          <w:rFonts w:asciiTheme="minorHAnsi" w:hAnsiTheme="minorHAnsi"/>
          <w:sz w:val="22"/>
        </w:rPr>
        <w:t>B03</w:t>
      </w:r>
      <w:proofErr w:type="gramStart"/>
      <w:r w:rsidRPr="0093392F">
        <w:rPr>
          <w:rFonts w:asciiTheme="minorHAnsi" w:hAnsiTheme="minorHAnsi"/>
          <w:sz w:val="22"/>
        </w:rPr>
        <w:t>a,b</w:t>
      </w:r>
      <w:proofErr w:type="gramEnd"/>
      <w:r w:rsidRPr="0093392F">
        <w:rPr>
          <w:rFonts w:asciiTheme="minorHAnsi" w:hAnsiTheme="minorHAnsi"/>
          <w:sz w:val="22"/>
        </w:rPr>
        <w:t xml:space="preserve">_HELLER_EMO 2025 </w:t>
      </w:r>
      <w:proofErr w:type="spellStart"/>
      <w:r w:rsidRPr="0093392F">
        <w:rPr>
          <w:rFonts w:asciiTheme="minorHAnsi" w:hAnsiTheme="minorHAnsi"/>
          <w:sz w:val="22"/>
        </w:rPr>
        <w:t>Annoucement</w:t>
      </w:r>
      <w:proofErr w:type="spellEnd"/>
    </w:p>
    <w:p w14:paraId="4C462E32" w14:textId="43D05B45" w:rsidR="00615F22" w:rsidRPr="0093392F" w:rsidRDefault="00DC782A" w:rsidP="00053E38">
      <w:pPr>
        <w:pStyle w:val="KeinLeerraum"/>
        <w:spacing w:line="264" w:lineRule="auto"/>
        <w:rPr>
          <w:rFonts w:cstheme="minorHAnsi"/>
        </w:rPr>
      </w:pPr>
      <w:r w:rsidRPr="0093392F">
        <w:t>The HELLER 5-axis machining centre HF 3500 will be on show at EMO 2025. It stands out thanks to its table kinematics featuring counter bearings as standard, as well as its high dynamics and short non-productive times.</w:t>
      </w:r>
    </w:p>
    <w:p w14:paraId="0AB8A600" w14:textId="68AD0BDA" w:rsidR="00121729" w:rsidRPr="0093392F" w:rsidRDefault="00121729" w:rsidP="00053E38">
      <w:pPr>
        <w:pStyle w:val="KeinLeerraum"/>
        <w:spacing w:line="264" w:lineRule="auto"/>
        <w:rPr>
          <w:rFonts w:cstheme="minorHAnsi"/>
        </w:rPr>
      </w:pPr>
    </w:p>
    <w:p w14:paraId="38D1616C" w14:textId="77777777" w:rsidR="00DC782A" w:rsidRPr="0093392F" w:rsidRDefault="006E16C6" w:rsidP="00053E38">
      <w:pPr>
        <w:pStyle w:val="KeinLeerraum"/>
        <w:tabs>
          <w:tab w:val="left" w:pos="6804"/>
        </w:tabs>
        <w:spacing w:after="100" w:afterAutospacing="1" w:line="264" w:lineRule="auto"/>
        <w:rPr>
          <w:rFonts w:cstheme="minorHAnsi"/>
          <w:b/>
          <w:sz w:val="20"/>
          <w:szCs w:val="20"/>
        </w:rPr>
      </w:pPr>
      <w:r w:rsidRPr="0093392F">
        <w:rPr>
          <w:noProof/>
        </w:rPr>
        <w:drawing>
          <wp:inline distT="0" distB="0" distL="0" distR="0" wp14:anchorId="207F48D1" wp14:editId="7C6DEDA9">
            <wp:extent cx="981376" cy="858741"/>
            <wp:effectExtent l="0" t="0" r="9525" b="0"/>
            <wp:docPr id="1913949884" name="Grafik 3" descr="Ein Bild, das Maschine, Design, Ausstell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949884" name="Grafik 3" descr="Ein Bild, das Maschine, Design, Ausstellung enthält.&#10;&#10;KI-generierte Inhalte können fehlerhaft sei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86147" cy="862916"/>
                    </a:xfrm>
                    <a:prstGeom prst="rect">
                      <a:avLst/>
                    </a:prstGeom>
                  </pic:spPr>
                </pic:pic>
              </a:graphicData>
            </a:graphic>
          </wp:inline>
        </w:drawing>
      </w:r>
      <w:r w:rsidRPr="0093392F">
        <w:t xml:space="preserve">   </w:t>
      </w:r>
      <w:r w:rsidRPr="0093392F">
        <w:rPr>
          <w:noProof/>
        </w:rPr>
        <w:drawing>
          <wp:inline distT="0" distB="0" distL="0" distR="0" wp14:anchorId="4FB4A53D" wp14:editId="09898988">
            <wp:extent cx="1112520" cy="741680"/>
            <wp:effectExtent l="0" t="0" r="0" b="1270"/>
            <wp:docPr id="774337166" name="Grafik 4" descr="Ein Bild, das Haushaltsgerät, Maschine, Elektronik,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37166" name="Grafik 4" descr="Ein Bild, das Haushaltsgerät, Maschine, Elektronik, Im Haus enthält.&#10;&#10;KI-generierte Inhalte können fehlerhaft sei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2520" cy="741680"/>
                    </a:xfrm>
                    <a:prstGeom prst="rect">
                      <a:avLst/>
                    </a:prstGeom>
                  </pic:spPr>
                </pic:pic>
              </a:graphicData>
            </a:graphic>
          </wp:inline>
        </w:drawing>
      </w:r>
      <w:r w:rsidRPr="0093392F">
        <w:t xml:space="preserve">   </w:t>
      </w:r>
      <w:r w:rsidRPr="0093392F">
        <w:rPr>
          <w:noProof/>
        </w:rPr>
        <w:drawing>
          <wp:inline distT="0" distB="0" distL="0" distR="0" wp14:anchorId="41CA1062" wp14:editId="1F93C776">
            <wp:extent cx="800100" cy="716461"/>
            <wp:effectExtent l="0" t="0" r="0" b="7620"/>
            <wp:docPr id="1383857571" name="Grafik 6" descr="Ein Bild, das Schwarzweiß, monochrom, Im Haus, 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57571" name="Grafik 6" descr="Ein Bild, das Schwarzweiß, monochrom, Im Haus, Wand enthält.&#10;&#10;KI-generierte Inhalte können fehlerhaft sei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5614" cy="721398"/>
                    </a:xfrm>
                    <a:prstGeom prst="rect">
                      <a:avLst/>
                    </a:prstGeom>
                  </pic:spPr>
                </pic:pic>
              </a:graphicData>
            </a:graphic>
          </wp:inline>
        </w:drawing>
      </w:r>
      <w:r w:rsidRPr="0093392F">
        <w:t xml:space="preserve">   </w:t>
      </w:r>
      <w:r w:rsidRPr="0093392F">
        <w:rPr>
          <w:noProof/>
        </w:rPr>
        <w:drawing>
          <wp:inline distT="0" distB="0" distL="0" distR="0" wp14:anchorId="12778C43" wp14:editId="4E54A03B">
            <wp:extent cx="994389" cy="745767"/>
            <wp:effectExtent l="0" t="0" r="0" b="0"/>
            <wp:docPr id="2000350735" name="Grafik 5" descr="Ein Bild, das Maschine, Bautechnik, Pfeife Flöte Rohr, Metal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350735" name="Grafik 5" descr="Ein Bild, das Maschine, Bautechnik, Pfeife Flöte Rohr, Metall enthält.&#10;&#10;KI-generierte Inhalte können fehlerhaft sei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1643" cy="758707"/>
                    </a:xfrm>
                    <a:prstGeom prst="rect">
                      <a:avLst/>
                    </a:prstGeom>
                  </pic:spPr>
                </pic:pic>
              </a:graphicData>
            </a:graphic>
          </wp:inline>
        </w:drawing>
      </w:r>
      <w:r w:rsidRPr="0093392F">
        <w:t xml:space="preserve"> </w:t>
      </w:r>
      <w:r w:rsidRPr="0093392F">
        <w:rPr>
          <w:b/>
          <w:sz w:val="20"/>
        </w:rPr>
        <w:t xml:space="preserve">Source: HELLER </w:t>
      </w:r>
    </w:p>
    <w:p w14:paraId="2906E757" w14:textId="0FECA04B" w:rsidR="00615F22" w:rsidRPr="0093392F" w:rsidRDefault="00615F22" w:rsidP="00053E38">
      <w:pPr>
        <w:spacing w:line="264" w:lineRule="auto"/>
        <w:rPr>
          <w:rFonts w:asciiTheme="minorHAnsi" w:hAnsiTheme="minorHAnsi" w:cstheme="minorHAnsi"/>
          <w:sz w:val="22"/>
          <w:szCs w:val="22"/>
        </w:rPr>
      </w:pPr>
      <w:r w:rsidRPr="0093392F">
        <w:rPr>
          <w:rFonts w:asciiTheme="minorHAnsi" w:hAnsiTheme="minorHAnsi"/>
          <w:sz w:val="22"/>
        </w:rPr>
        <w:t>B04</w:t>
      </w:r>
      <w:proofErr w:type="gramStart"/>
      <w:r w:rsidRPr="0093392F">
        <w:rPr>
          <w:rFonts w:asciiTheme="minorHAnsi" w:hAnsiTheme="minorHAnsi"/>
          <w:sz w:val="22"/>
        </w:rPr>
        <w:t>a,b</w:t>
      </w:r>
      <w:proofErr w:type="gramEnd"/>
      <w:r w:rsidRPr="0093392F">
        <w:rPr>
          <w:rFonts w:asciiTheme="minorHAnsi" w:hAnsiTheme="minorHAnsi"/>
          <w:sz w:val="22"/>
        </w:rPr>
        <w:t>,</w:t>
      </w:r>
      <w:proofErr w:type="gramStart"/>
      <w:r w:rsidRPr="0093392F">
        <w:rPr>
          <w:rFonts w:asciiTheme="minorHAnsi" w:hAnsiTheme="minorHAnsi"/>
          <w:sz w:val="22"/>
        </w:rPr>
        <w:t>c,d</w:t>
      </w:r>
      <w:proofErr w:type="gramEnd"/>
      <w:r w:rsidRPr="0093392F">
        <w:rPr>
          <w:rFonts w:asciiTheme="minorHAnsi" w:hAnsiTheme="minorHAnsi"/>
          <w:sz w:val="22"/>
        </w:rPr>
        <w:t>_HELLER_EMO 2025 Announcement</w:t>
      </w:r>
    </w:p>
    <w:p w14:paraId="08DA1977" w14:textId="1EFACCD6" w:rsidR="00615F22" w:rsidRPr="0093392F" w:rsidRDefault="00DC782A" w:rsidP="00053E38">
      <w:pPr>
        <w:pStyle w:val="KeinLeerraum"/>
        <w:spacing w:line="264" w:lineRule="auto"/>
        <w:rPr>
          <w:rFonts w:cstheme="minorHAnsi"/>
        </w:rPr>
      </w:pPr>
      <w:r w:rsidRPr="0093392F">
        <w:t xml:space="preserve">The HELLER 5-axis machining centre F 5000, equipped with tilt-head kinematics and a rack-type tool magazine, will be on display at EMO 2025. It is especially flexible and extremely well-suited to the machining of undercuts and recesses. </w:t>
      </w:r>
    </w:p>
    <w:p w14:paraId="1865A9A5" w14:textId="77777777" w:rsidR="00615F22" w:rsidRPr="0093392F" w:rsidRDefault="00615F22" w:rsidP="00053E38">
      <w:pPr>
        <w:pStyle w:val="KeinLeerraum"/>
        <w:spacing w:line="264" w:lineRule="auto"/>
        <w:rPr>
          <w:rFonts w:cstheme="minorHAnsi"/>
        </w:rPr>
      </w:pPr>
    </w:p>
    <w:p w14:paraId="3AA06A71" w14:textId="6C368663" w:rsidR="00DC782A" w:rsidRPr="0093392F" w:rsidRDefault="00770102" w:rsidP="00053E38">
      <w:pPr>
        <w:pStyle w:val="KeinLeerraum"/>
        <w:tabs>
          <w:tab w:val="left" w:pos="6804"/>
        </w:tabs>
        <w:spacing w:after="100" w:afterAutospacing="1" w:line="264" w:lineRule="auto"/>
        <w:rPr>
          <w:rFonts w:cstheme="minorHAnsi"/>
          <w:b/>
          <w:sz w:val="20"/>
          <w:szCs w:val="20"/>
        </w:rPr>
      </w:pPr>
      <w:r w:rsidRPr="0093392F">
        <w:rPr>
          <w:noProof/>
        </w:rPr>
        <w:drawing>
          <wp:inline distT="0" distB="0" distL="0" distR="0" wp14:anchorId="0AFD3C88" wp14:editId="03E13C2E">
            <wp:extent cx="1287780" cy="965804"/>
            <wp:effectExtent l="0" t="0" r="7620" b="6350"/>
            <wp:docPr id="1242033299" name="Grafik 9" descr="Ein Bild, das Text, Wand, Person,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33299" name="Grafik 9" descr="Ein Bild, das Text, Wand, Person, Im Haus enthält.&#10;&#10;KI-generierte Inhalte können fehlerhaft sei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04258" cy="978162"/>
                    </a:xfrm>
                    <a:prstGeom prst="rect">
                      <a:avLst/>
                    </a:prstGeom>
                  </pic:spPr>
                </pic:pic>
              </a:graphicData>
            </a:graphic>
          </wp:inline>
        </w:drawing>
      </w:r>
      <w:r w:rsidRPr="0093392F">
        <w:t xml:space="preserve">   </w:t>
      </w:r>
      <w:r w:rsidRPr="0093392F">
        <w:rPr>
          <w:noProof/>
        </w:rPr>
        <w:drawing>
          <wp:inline distT="0" distB="0" distL="0" distR="0" wp14:anchorId="4A8A66D7" wp14:editId="5E2D1DE8">
            <wp:extent cx="1264920" cy="948784"/>
            <wp:effectExtent l="0" t="0" r="0" b="3810"/>
            <wp:docPr id="730670248" name="Grafik 10" descr="Ein Bild, das Elektronik, Kamera, Im Haus, Schwarz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70248" name="Grafik 10" descr="Ein Bild, das Elektronik, Kamera, Im Haus, Schwarz enthält.&#10;&#10;KI-generierte Inhalte können fehlerhaft sei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70253" cy="952784"/>
                    </a:xfrm>
                    <a:prstGeom prst="rect">
                      <a:avLst/>
                    </a:prstGeom>
                  </pic:spPr>
                </pic:pic>
              </a:graphicData>
            </a:graphic>
          </wp:inline>
        </w:drawing>
      </w:r>
      <w:r w:rsidRPr="0093392F">
        <w:rPr>
          <w:b/>
          <w:sz w:val="20"/>
        </w:rPr>
        <w:t xml:space="preserve"> Source: HELLER </w:t>
      </w:r>
    </w:p>
    <w:p w14:paraId="687D0DC7" w14:textId="1035FA9C" w:rsidR="00DC782A" w:rsidRPr="0093392F" w:rsidRDefault="00DC782A" w:rsidP="00053E38">
      <w:pPr>
        <w:spacing w:line="264" w:lineRule="auto"/>
        <w:rPr>
          <w:rFonts w:asciiTheme="minorHAnsi" w:hAnsiTheme="minorHAnsi" w:cstheme="minorHAnsi"/>
          <w:sz w:val="22"/>
          <w:szCs w:val="22"/>
        </w:rPr>
      </w:pPr>
      <w:r w:rsidRPr="0093392F">
        <w:rPr>
          <w:rFonts w:asciiTheme="minorHAnsi" w:hAnsiTheme="minorHAnsi"/>
          <w:sz w:val="22"/>
        </w:rPr>
        <w:t>B03</w:t>
      </w:r>
      <w:proofErr w:type="gramStart"/>
      <w:r w:rsidRPr="0093392F">
        <w:rPr>
          <w:rFonts w:asciiTheme="minorHAnsi" w:hAnsiTheme="minorHAnsi"/>
          <w:sz w:val="22"/>
        </w:rPr>
        <w:t>a,b</w:t>
      </w:r>
      <w:proofErr w:type="gramEnd"/>
      <w:r w:rsidRPr="0093392F">
        <w:rPr>
          <w:rFonts w:asciiTheme="minorHAnsi" w:hAnsiTheme="minorHAnsi"/>
          <w:sz w:val="22"/>
        </w:rPr>
        <w:t xml:space="preserve">_HELLER_EMO 2025 </w:t>
      </w:r>
      <w:proofErr w:type="spellStart"/>
      <w:r w:rsidRPr="0093392F">
        <w:rPr>
          <w:rFonts w:asciiTheme="minorHAnsi" w:hAnsiTheme="minorHAnsi"/>
          <w:sz w:val="22"/>
        </w:rPr>
        <w:t>Annoucement</w:t>
      </w:r>
      <w:proofErr w:type="spellEnd"/>
    </w:p>
    <w:p w14:paraId="46E0B44A" w14:textId="7212E75E" w:rsidR="00DC782A" w:rsidRPr="0093392F" w:rsidRDefault="00DC782A" w:rsidP="00053E38">
      <w:pPr>
        <w:pStyle w:val="KeinLeerraum"/>
        <w:spacing w:line="264" w:lineRule="auto"/>
        <w:rPr>
          <w:rFonts w:cstheme="minorHAnsi"/>
        </w:rPr>
      </w:pPr>
      <w:r w:rsidRPr="0093392F">
        <w:t xml:space="preserve">Digital solutions are becoming increasingly important in industrial environments. At EMO 2025, HELLER will demonstrate practical applications of these solutions and explain the underlying concepts. </w:t>
      </w:r>
    </w:p>
    <w:p w14:paraId="750BFB62" w14:textId="77777777" w:rsidR="00DC782A" w:rsidRPr="0093392F" w:rsidRDefault="00DC782A" w:rsidP="00DC782A">
      <w:pPr>
        <w:pStyle w:val="KeinLeerraum"/>
        <w:spacing w:line="360" w:lineRule="auto"/>
        <w:rPr>
          <w:rFonts w:cstheme="minorHAnsi"/>
        </w:rPr>
      </w:pPr>
    </w:p>
    <w:p w14:paraId="33D7EC19" w14:textId="77777777" w:rsidR="00720183" w:rsidRPr="0093392F" w:rsidRDefault="00720183">
      <w:pPr>
        <w:rPr>
          <w:rFonts w:ascii="Calibri" w:hAnsi="Calibri" w:cs="Calibri"/>
          <w:b/>
          <w:sz w:val="22"/>
          <w:szCs w:val="22"/>
        </w:rPr>
      </w:pPr>
      <w:r w:rsidRPr="0093392F">
        <w:br w:type="page"/>
      </w:r>
    </w:p>
    <w:p w14:paraId="711A717D" w14:textId="6CA33B55" w:rsidR="00B32643" w:rsidRPr="00CD5861" w:rsidRDefault="00B32643" w:rsidP="00B32643">
      <w:pPr>
        <w:pStyle w:val="Kopfzeile"/>
        <w:tabs>
          <w:tab w:val="clear" w:pos="4536"/>
          <w:tab w:val="clear" w:pos="9072"/>
        </w:tabs>
        <w:spacing w:after="60" w:line="312" w:lineRule="auto"/>
        <w:ind w:right="1701"/>
        <w:rPr>
          <w:rFonts w:asciiTheme="minorHAnsi" w:hAnsiTheme="minorHAnsi" w:cstheme="minorHAnsi"/>
          <w:b/>
          <w:bCs/>
          <w:sz w:val="24"/>
          <w:szCs w:val="24"/>
        </w:rPr>
      </w:pPr>
      <w:r>
        <w:rPr>
          <w:noProof/>
        </w:rPr>
        <w:lastRenderedPageBreak/>
        <w:drawing>
          <wp:anchor distT="0" distB="0" distL="114300" distR="114300" simplePos="0" relativeHeight="251659264" behindDoc="1" locked="0" layoutInCell="1" allowOverlap="1" wp14:anchorId="3A0AE130" wp14:editId="5339924C">
            <wp:simplePos x="0" y="0"/>
            <wp:positionH relativeFrom="column">
              <wp:posOffset>4038600</wp:posOffset>
            </wp:positionH>
            <wp:positionV relativeFrom="paragraph">
              <wp:posOffset>8890</wp:posOffset>
            </wp:positionV>
            <wp:extent cx="936625" cy="909955"/>
            <wp:effectExtent l="0" t="0" r="0" b="4445"/>
            <wp:wrapTight wrapText="bothSides">
              <wp:wrapPolygon edited="0">
                <wp:start x="0" y="0"/>
                <wp:lineTo x="0" y="21253"/>
                <wp:lineTo x="21087" y="21253"/>
                <wp:lineTo x="21087" y="0"/>
                <wp:lineTo x="0" y="0"/>
              </wp:wrapPolygon>
            </wp:wrapTight>
            <wp:docPr id="9667964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96487" name=""/>
                    <pic:cNvPicPr/>
                  </pic:nvPicPr>
                  <pic:blipFill rotWithShape="1">
                    <a:blip r:embed="rId21">
                      <a:extLst>
                        <a:ext uri="{28A0092B-C50C-407E-A947-70E740481C1C}">
                          <a14:useLocalDpi xmlns:a14="http://schemas.microsoft.com/office/drawing/2010/main" val="0"/>
                        </a:ext>
                      </a:extLst>
                    </a:blip>
                    <a:srcRect l="15012" t="17011" r="13942" b="13943"/>
                    <a:stretch>
                      <a:fillRect/>
                    </a:stretch>
                  </pic:blipFill>
                  <pic:spPr bwMode="auto">
                    <a:xfrm>
                      <a:off x="0" y="0"/>
                      <a:ext cx="936625" cy="909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sz w:val="24"/>
          <w:szCs w:val="24"/>
        </w:rPr>
        <w:t>Press materials including text and images are available here</w:t>
      </w:r>
      <w:r w:rsidRPr="00CD5861">
        <w:rPr>
          <w:rFonts w:asciiTheme="minorHAnsi" w:hAnsiTheme="minorHAnsi" w:cstheme="minorHAnsi"/>
          <w:b/>
          <w:bCs/>
          <w:sz w:val="24"/>
          <w:szCs w:val="24"/>
        </w:rPr>
        <w:t xml:space="preserve">: </w:t>
      </w:r>
    </w:p>
    <w:p w14:paraId="1E80CD09" w14:textId="6A1C5ED3" w:rsidR="00B32643" w:rsidRPr="00CD5861" w:rsidRDefault="00B32643" w:rsidP="00B32643">
      <w:pPr>
        <w:pStyle w:val="Kopfzeile"/>
        <w:tabs>
          <w:tab w:val="clear" w:pos="4536"/>
          <w:tab w:val="clear" w:pos="9072"/>
        </w:tabs>
        <w:spacing w:after="120" w:line="312" w:lineRule="auto"/>
        <w:ind w:right="1701"/>
        <w:rPr>
          <w:rFonts w:asciiTheme="minorHAnsi" w:hAnsiTheme="minorHAnsi" w:cstheme="minorHAnsi"/>
          <w:sz w:val="24"/>
          <w:szCs w:val="24"/>
        </w:rPr>
      </w:pPr>
      <w:hyperlink r:id="rId22" w:history="1">
        <w:r w:rsidRPr="00CD5861">
          <w:rPr>
            <w:rStyle w:val="Hyperlink"/>
            <w:rFonts w:asciiTheme="minorHAnsi" w:hAnsiTheme="minorHAnsi" w:cstheme="minorHAnsi"/>
            <w:sz w:val="24"/>
            <w:szCs w:val="24"/>
          </w:rPr>
          <w:t>https://my.hidrive.com/share/0z9a8-nrwu</w:t>
        </w:r>
      </w:hyperlink>
      <w:r w:rsidRPr="00CD5861">
        <w:rPr>
          <w:rFonts w:asciiTheme="minorHAnsi" w:hAnsiTheme="minorHAnsi" w:cstheme="minorHAnsi"/>
          <w:sz w:val="24"/>
          <w:szCs w:val="24"/>
        </w:rPr>
        <w:t xml:space="preserve">  </w:t>
      </w:r>
    </w:p>
    <w:p w14:paraId="5317F0B6" w14:textId="77777777" w:rsidR="00B32643" w:rsidRDefault="00B32643" w:rsidP="00720183">
      <w:pPr>
        <w:spacing w:line="360" w:lineRule="auto"/>
        <w:rPr>
          <w:rFonts w:ascii="Calibri" w:hAnsi="Calibri"/>
          <w:b/>
          <w:sz w:val="22"/>
        </w:rPr>
      </w:pPr>
    </w:p>
    <w:p w14:paraId="342E2BEE" w14:textId="77777777" w:rsidR="008828CA" w:rsidRDefault="008828CA" w:rsidP="00720183">
      <w:pPr>
        <w:spacing w:line="360" w:lineRule="auto"/>
        <w:rPr>
          <w:rFonts w:ascii="Calibri" w:hAnsi="Calibri"/>
          <w:b/>
          <w:sz w:val="22"/>
        </w:rPr>
      </w:pPr>
    </w:p>
    <w:p w14:paraId="4A9393E7" w14:textId="0F0188F1" w:rsidR="00720183" w:rsidRPr="0093392F" w:rsidRDefault="00720183" w:rsidP="00720183">
      <w:pPr>
        <w:spacing w:line="360" w:lineRule="auto"/>
        <w:rPr>
          <w:rFonts w:ascii="Calibri" w:hAnsi="Calibri" w:cs="Calibri"/>
          <w:bCs/>
          <w:sz w:val="22"/>
          <w:szCs w:val="22"/>
        </w:rPr>
      </w:pPr>
      <w:r w:rsidRPr="0093392F">
        <w:rPr>
          <w:rFonts w:ascii="Calibri" w:hAnsi="Calibri"/>
          <w:b/>
          <w:sz w:val="22"/>
        </w:rPr>
        <w:t xml:space="preserve">About HELLER </w:t>
      </w:r>
    </w:p>
    <w:p w14:paraId="1A9DD2D9" w14:textId="77777777" w:rsidR="00720183" w:rsidRPr="0093392F" w:rsidRDefault="00720183" w:rsidP="00720183">
      <w:pPr>
        <w:spacing w:after="120" w:line="360" w:lineRule="auto"/>
        <w:rPr>
          <w:rFonts w:ascii="Calibri" w:hAnsi="Calibri" w:cs="Calibri"/>
          <w:sz w:val="22"/>
          <w:szCs w:val="22"/>
        </w:rPr>
      </w:pPr>
      <w:r w:rsidRPr="0093392F">
        <w:rPr>
          <w:rFonts w:ascii="Calibri" w:hAnsi="Calibri"/>
          <w:sz w:val="22"/>
        </w:rPr>
        <w:t xml:space="preserve">HELLER was founded in Nürtingen/Germany in 1894 as a small craft business. Today, the multinational group, employing approximately 2,500 people, develops and produces state-of-the-art CNC machine tools and manufacturing systems for metal-cutting applications across a wide range of industries. The product portfolio comprises 4-axis and 5-axis machining centres with flexible configuration options, dynamic mill-turn centres as well as special-purpose and project machines designed for highly productive series manufacturing. The HELLER portfolio is complemented by a modular range of services and advanced solutions for the digitalisation and automation of production processes. </w:t>
      </w:r>
    </w:p>
    <w:p w14:paraId="33AE7EB6" w14:textId="77777777" w:rsidR="00720183" w:rsidRPr="0093392F" w:rsidRDefault="00720183" w:rsidP="00720183">
      <w:pPr>
        <w:spacing w:line="360" w:lineRule="auto"/>
        <w:rPr>
          <w:rFonts w:ascii="Calibri" w:hAnsi="Calibri" w:cs="Calibri"/>
          <w:sz w:val="22"/>
          <w:szCs w:val="22"/>
        </w:rPr>
      </w:pPr>
      <w:r w:rsidRPr="0093392F">
        <w:rPr>
          <w:rFonts w:ascii="Calibri" w:hAnsi="Calibri"/>
          <w:sz w:val="22"/>
        </w:rPr>
        <w:t xml:space="preserve">HELLER’s five production facilities located across Europe, Asia and the Americas guarantee dependable supply to all our customers. In addition, HELLER maintains a strong global presence, with dedicated sales and service subsidiaries and qualified partners in all key markets. </w:t>
      </w:r>
    </w:p>
    <w:p w14:paraId="483FE894" w14:textId="77777777" w:rsidR="00720183" w:rsidRPr="0093392F" w:rsidRDefault="00720183" w:rsidP="00720183">
      <w:pPr>
        <w:spacing w:line="360" w:lineRule="auto"/>
        <w:rPr>
          <w:rFonts w:ascii="Calibri" w:hAnsi="Calibri" w:cs="Calibri"/>
          <w:sz w:val="22"/>
          <w:szCs w:val="22"/>
        </w:rPr>
      </w:pPr>
    </w:p>
    <w:p w14:paraId="6A681648" w14:textId="77777777" w:rsidR="00E80BBD" w:rsidRPr="00053E38" w:rsidRDefault="00E80BBD" w:rsidP="00E80BBD">
      <w:pPr>
        <w:spacing w:after="60" w:line="360" w:lineRule="auto"/>
        <w:rPr>
          <w:rFonts w:ascii="Calibri" w:eastAsia="Calibri" w:hAnsi="Calibri" w:cs="Calibri"/>
          <w:sz w:val="22"/>
          <w:szCs w:val="22"/>
          <w:lang w:val="de-DE"/>
        </w:rPr>
      </w:pPr>
      <w:r w:rsidRPr="00053E38">
        <w:rPr>
          <w:rFonts w:ascii="Calibri" w:hAnsi="Calibri"/>
          <w:b/>
          <w:snapToGrid w:val="0"/>
          <w:color w:val="000000"/>
          <w:sz w:val="22"/>
          <w:lang w:val="de-DE"/>
        </w:rPr>
        <w:t xml:space="preserve">Press </w:t>
      </w:r>
      <w:proofErr w:type="spellStart"/>
      <w:r w:rsidRPr="00053E38">
        <w:rPr>
          <w:rFonts w:ascii="Calibri" w:hAnsi="Calibri"/>
          <w:b/>
          <w:snapToGrid w:val="0"/>
          <w:color w:val="000000"/>
          <w:sz w:val="22"/>
          <w:lang w:val="de-DE"/>
        </w:rPr>
        <w:t>relations</w:t>
      </w:r>
      <w:proofErr w:type="spellEnd"/>
    </w:p>
    <w:p w14:paraId="362BC669" w14:textId="77777777" w:rsidR="00E80BBD" w:rsidRPr="00053E38" w:rsidRDefault="00E80BBD" w:rsidP="00E80BBD">
      <w:pPr>
        <w:spacing w:after="60"/>
        <w:ind w:right="278"/>
        <w:rPr>
          <w:rFonts w:ascii="Calibri" w:hAnsi="Calibri" w:cs="Calibri"/>
          <w:snapToGrid w:val="0"/>
          <w:color w:val="000000"/>
          <w:sz w:val="22"/>
          <w:szCs w:val="22"/>
          <w:lang w:val="de-DE"/>
        </w:rPr>
      </w:pPr>
      <w:r w:rsidRPr="00053E38">
        <w:rPr>
          <w:rFonts w:ascii="Calibri" w:hAnsi="Calibri"/>
          <w:sz w:val="22"/>
          <w:lang w:val="de-DE"/>
        </w:rPr>
        <w:t>Gebr. Heller Maschinenfabrik GmbH</w:t>
      </w:r>
    </w:p>
    <w:p w14:paraId="48678675" w14:textId="77777777" w:rsidR="00E80BBD" w:rsidRPr="0093392F" w:rsidRDefault="00E80BBD" w:rsidP="00E80BBD">
      <w:pPr>
        <w:spacing w:after="60"/>
        <w:ind w:right="278"/>
        <w:rPr>
          <w:rFonts w:ascii="Calibri" w:hAnsi="Calibri" w:cs="Calibri"/>
          <w:snapToGrid w:val="0"/>
          <w:color w:val="000000"/>
          <w:sz w:val="22"/>
          <w:szCs w:val="22"/>
        </w:rPr>
      </w:pPr>
      <w:r w:rsidRPr="0093392F">
        <w:rPr>
          <w:rFonts w:ascii="Calibri" w:hAnsi="Calibri"/>
          <w:snapToGrid w:val="0"/>
          <w:color w:val="000000"/>
          <w:sz w:val="22"/>
        </w:rPr>
        <w:t>Marcus Kurringer</w:t>
      </w:r>
    </w:p>
    <w:p w14:paraId="469E07F3" w14:textId="77777777" w:rsidR="00E80BBD" w:rsidRPr="0093392F" w:rsidRDefault="00E80BBD" w:rsidP="00E80BBD">
      <w:pPr>
        <w:spacing w:after="60"/>
        <w:ind w:right="278"/>
        <w:rPr>
          <w:rFonts w:ascii="Calibri" w:hAnsi="Calibri" w:cs="Calibri"/>
          <w:snapToGrid w:val="0"/>
          <w:color w:val="000000"/>
          <w:sz w:val="22"/>
          <w:szCs w:val="22"/>
        </w:rPr>
      </w:pPr>
      <w:r w:rsidRPr="0093392F">
        <w:rPr>
          <w:rFonts w:ascii="Calibri" w:hAnsi="Calibri"/>
          <w:snapToGrid w:val="0"/>
          <w:sz w:val="22"/>
        </w:rPr>
        <w:t>Head of Marketing</w:t>
      </w:r>
    </w:p>
    <w:p w14:paraId="37A3E020" w14:textId="77777777" w:rsidR="00E80BBD" w:rsidRPr="0093392F" w:rsidRDefault="00E80BBD" w:rsidP="00E80BBD">
      <w:pPr>
        <w:spacing w:after="60"/>
        <w:ind w:right="278"/>
        <w:rPr>
          <w:rFonts w:ascii="Calibri" w:hAnsi="Calibri" w:cs="Calibri"/>
          <w:snapToGrid w:val="0"/>
          <w:color w:val="000000"/>
          <w:sz w:val="22"/>
          <w:szCs w:val="22"/>
        </w:rPr>
      </w:pPr>
      <w:proofErr w:type="spellStart"/>
      <w:r w:rsidRPr="0093392F">
        <w:rPr>
          <w:rFonts w:ascii="Calibri" w:hAnsi="Calibri"/>
          <w:snapToGrid w:val="0"/>
          <w:color w:val="000000"/>
          <w:sz w:val="22"/>
        </w:rPr>
        <w:t>Gebrüder</w:t>
      </w:r>
      <w:proofErr w:type="spellEnd"/>
      <w:r w:rsidRPr="0093392F">
        <w:rPr>
          <w:rFonts w:ascii="Calibri" w:hAnsi="Calibri"/>
          <w:snapToGrid w:val="0"/>
          <w:color w:val="000000"/>
          <w:sz w:val="22"/>
        </w:rPr>
        <w:t>-Heller-</w:t>
      </w:r>
      <w:proofErr w:type="spellStart"/>
      <w:r w:rsidRPr="0093392F">
        <w:rPr>
          <w:rFonts w:ascii="Calibri" w:hAnsi="Calibri"/>
          <w:snapToGrid w:val="0"/>
          <w:color w:val="000000"/>
          <w:sz w:val="22"/>
        </w:rPr>
        <w:t>Straße</w:t>
      </w:r>
      <w:proofErr w:type="spellEnd"/>
      <w:r w:rsidRPr="0093392F">
        <w:rPr>
          <w:rFonts w:ascii="Calibri" w:hAnsi="Calibri"/>
          <w:snapToGrid w:val="0"/>
          <w:color w:val="000000"/>
          <w:sz w:val="22"/>
        </w:rPr>
        <w:t xml:space="preserve"> 15</w:t>
      </w:r>
      <w:r>
        <w:rPr>
          <w:rFonts w:ascii="Calibri" w:hAnsi="Calibri" w:cs="Calibri"/>
          <w:snapToGrid w:val="0"/>
          <w:color w:val="000000"/>
          <w:sz w:val="22"/>
          <w:szCs w:val="22"/>
        </w:rPr>
        <w:t xml:space="preserve">, </w:t>
      </w:r>
      <w:r w:rsidRPr="0093392F">
        <w:rPr>
          <w:rFonts w:ascii="Calibri" w:hAnsi="Calibri"/>
          <w:snapToGrid w:val="0"/>
          <w:color w:val="000000"/>
          <w:sz w:val="22"/>
        </w:rPr>
        <w:t>72622 Nürtingen</w:t>
      </w:r>
      <w:r>
        <w:rPr>
          <w:rFonts w:ascii="Calibri" w:hAnsi="Calibri" w:cs="Calibri"/>
          <w:snapToGrid w:val="0"/>
          <w:color w:val="000000"/>
          <w:sz w:val="22"/>
          <w:szCs w:val="22"/>
        </w:rPr>
        <w:t xml:space="preserve">, </w:t>
      </w:r>
      <w:r>
        <w:rPr>
          <w:rFonts w:ascii="Calibri" w:hAnsi="Calibri"/>
          <w:snapToGrid w:val="0"/>
          <w:color w:val="000000"/>
          <w:sz w:val="22"/>
        </w:rPr>
        <w:t>Germany</w:t>
      </w:r>
    </w:p>
    <w:p w14:paraId="24DA0637" w14:textId="77777777" w:rsidR="00E80BBD" w:rsidRPr="0093392F" w:rsidRDefault="00E80BBD" w:rsidP="00E80BBD">
      <w:pPr>
        <w:spacing w:after="60"/>
        <w:ind w:right="278"/>
        <w:rPr>
          <w:rFonts w:ascii="Calibri" w:hAnsi="Calibri" w:cs="Calibri"/>
          <w:snapToGrid w:val="0"/>
          <w:color w:val="000000"/>
          <w:sz w:val="22"/>
          <w:szCs w:val="22"/>
        </w:rPr>
      </w:pPr>
      <w:r w:rsidRPr="0093392F">
        <w:rPr>
          <w:rFonts w:ascii="Calibri" w:hAnsi="Calibri"/>
          <w:snapToGrid w:val="0"/>
          <w:color w:val="000000"/>
          <w:sz w:val="22"/>
        </w:rPr>
        <w:t>Phone: +49 7022 77-</w:t>
      </w:r>
      <w:r>
        <w:rPr>
          <w:rFonts w:ascii="Calibri" w:hAnsi="Calibri"/>
          <w:snapToGrid w:val="0"/>
          <w:color w:val="000000"/>
          <w:sz w:val="22"/>
        </w:rPr>
        <w:t>5683</w:t>
      </w:r>
    </w:p>
    <w:p w14:paraId="5B2D369C" w14:textId="77777777" w:rsidR="00E80BBD" w:rsidRPr="0093392F" w:rsidRDefault="00E80BBD" w:rsidP="00E80BBD">
      <w:pPr>
        <w:spacing w:after="60" w:line="360" w:lineRule="auto"/>
        <w:ind w:right="278"/>
        <w:rPr>
          <w:rFonts w:ascii="Calibri" w:hAnsi="Calibri" w:cs="Calibri"/>
          <w:snapToGrid w:val="0"/>
          <w:sz w:val="22"/>
          <w:szCs w:val="22"/>
          <w:u w:val="single"/>
        </w:rPr>
      </w:pPr>
      <w:r w:rsidRPr="00A91224">
        <w:rPr>
          <w:rFonts w:ascii="Calibri" w:hAnsi="Calibri"/>
          <w:snapToGrid w:val="0"/>
          <w:sz w:val="22"/>
        </w:rPr>
        <w:t>marcus.kurringer@heller.biz</w:t>
      </w:r>
      <w:r>
        <w:rPr>
          <w:rFonts w:ascii="Calibri" w:hAnsi="Calibri"/>
          <w:snapToGrid w:val="0"/>
          <w:sz w:val="22"/>
        </w:rPr>
        <w:t>; www.heller.biz</w:t>
      </w:r>
    </w:p>
    <w:p w14:paraId="7094D536" w14:textId="77777777" w:rsidR="00E80BBD" w:rsidRPr="0093392F" w:rsidRDefault="00E80BBD" w:rsidP="00E80BBD">
      <w:pPr>
        <w:pStyle w:val="Boilerplate"/>
        <w:spacing w:after="60" w:line="360" w:lineRule="auto"/>
        <w:rPr>
          <w:rFonts w:asciiTheme="minorHAnsi" w:hAnsiTheme="minorHAnsi" w:cstheme="minorHAnsi"/>
          <w:sz w:val="22"/>
          <w:szCs w:val="22"/>
        </w:rPr>
      </w:pPr>
    </w:p>
    <w:p w14:paraId="18C470F4" w14:textId="77777777" w:rsidR="00E80BBD" w:rsidRPr="0093392F" w:rsidRDefault="00E80BBD" w:rsidP="00E80BBD">
      <w:pPr>
        <w:pStyle w:val="Boilerplate"/>
        <w:spacing w:after="60" w:line="360" w:lineRule="auto"/>
        <w:rPr>
          <w:rFonts w:asciiTheme="minorHAnsi" w:hAnsiTheme="minorHAnsi" w:cstheme="minorHAnsi"/>
          <w:sz w:val="22"/>
          <w:szCs w:val="22"/>
        </w:rPr>
      </w:pPr>
      <w:r w:rsidRPr="0093392F">
        <w:rPr>
          <w:rFonts w:asciiTheme="minorHAnsi" w:hAnsiTheme="minorHAnsi"/>
          <w:sz w:val="22"/>
        </w:rPr>
        <w:t xml:space="preserve">For </w:t>
      </w:r>
      <w:r w:rsidRPr="0093392F">
        <w:rPr>
          <w:rFonts w:asciiTheme="minorHAnsi" w:hAnsiTheme="minorHAnsi"/>
          <w:b/>
          <w:sz w:val="22"/>
        </w:rPr>
        <w:t>press enquiries and images</w:t>
      </w:r>
      <w:r w:rsidRPr="0093392F">
        <w:rPr>
          <w:rFonts w:asciiTheme="minorHAnsi" w:hAnsiTheme="minorHAnsi"/>
          <w:sz w:val="22"/>
        </w:rPr>
        <w:t xml:space="preserve"> please contact our agency:</w:t>
      </w:r>
    </w:p>
    <w:p w14:paraId="432E0FB1" w14:textId="77777777" w:rsidR="00E80BBD" w:rsidRPr="00053E38" w:rsidRDefault="00E80BBD" w:rsidP="00E80BBD">
      <w:pPr>
        <w:spacing w:after="60"/>
        <w:ind w:right="278"/>
        <w:rPr>
          <w:rFonts w:ascii="Calibri" w:hAnsi="Calibri" w:cs="Calibri"/>
          <w:sz w:val="22"/>
          <w:szCs w:val="22"/>
          <w:lang w:val="de-DE"/>
        </w:rPr>
      </w:pPr>
      <w:r w:rsidRPr="00053E38">
        <w:rPr>
          <w:rFonts w:ascii="Calibri" w:hAnsi="Calibri"/>
          <w:sz w:val="22"/>
          <w:lang w:val="de-DE"/>
        </w:rPr>
        <w:t>k+k-PR GmbH, Agentur für Presse und Öffentlichkeitsarbeit</w:t>
      </w:r>
    </w:p>
    <w:p w14:paraId="591CC4FA" w14:textId="77777777" w:rsidR="00E80BBD" w:rsidRPr="00053E38" w:rsidRDefault="00E80BBD" w:rsidP="00E80BBD">
      <w:pPr>
        <w:spacing w:after="60"/>
        <w:ind w:right="278"/>
        <w:rPr>
          <w:rFonts w:ascii="Calibri" w:hAnsi="Calibri" w:cs="Calibri"/>
          <w:sz w:val="22"/>
          <w:szCs w:val="22"/>
          <w:lang w:val="de-DE"/>
        </w:rPr>
      </w:pPr>
      <w:r w:rsidRPr="00053E38">
        <w:rPr>
          <w:rFonts w:ascii="Calibri" w:hAnsi="Calibri"/>
          <w:sz w:val="22"/>
          <w:lang w:val="de-DE"/>
        </w:rPr>
        <w:t>Peter und Wolfgang Klingauf</w:t>
      </w:r>
    </w:p>
    <w:p w14:paraId="3FBD9631" w14:textId="77777777" w:rsidR="00E80BBD" w:rsidRPr="00834C81" w:rsidRDefault="00E80BBD" w:rsidP="00E80BBD">
      <w:pPr>
        <w:spacing w:after="60"/>
        <w:ind w:right="278"/>
        <w:rPr>
          <w:rFonts w:ascii="Calibri" w:hAnsi="Calibri"/>
          <w:sz w:val="22"/>
          <w:lang w:val="en-US"/>
        </w:rPr>
      </w:pPr>
      <w:r w:rsidRPr="00A91224">
        <w:rPr>
          <w:rFonts w:ascii="Calibri" w:hAnsi="Calibri"/>
          <w:sz w:val="22"/>
          <w:lang w:val="de-DE"/>
        </w:rPr>
        <w:t xml:space="preserve">Von-Rad-Str. </w:t>
      </w:r>
      <w:r w:rsidRPr="00834C81">
        <w:rPr>
          <w:rFonts w:ascii="Calibri" w:hAnsi="Calibri"/>
          <w:sz w:val="22"/>
          <w:lang w:val="en-US"/>
        </w:rPr>
        <w:t>5 f, 86157 Augsburg</w:t>
      </w:r>
      <w:r>
        <w:rPr>
          <w:rFonts w:ascii="Calibri" w:hAnsi="Calibri"/>
          <w:sz w:val="22"/>
          <w:lang w:val="en-US"/>
        </w:rPr>
        <w:t xml:space="preserve">, </w:t>
      </w:r>
      <w:r w:rsidRPr="00834C81">
        <w:rPr>
          <w:rFonts w:ascii="Calibri" w:hAnsi="Calibri"/>
          <w:sz w:val="22"/>
          <w:lang w:val="en-US"/>
        </w:rPr>
        <w:t>Germany</w:t>
      </w:r>
    </w:p>
    <w:p w14:paraId="6737BACD" w14:textId="77777777" w:rsidR="00E80BBD" w:rsidRPr="00834C81" w:rsidRDefault="00E80BBD" w:rsidP="00E80BBD">
      <w:pPr>
        <w:spacing w:after="60"/>
        <w:ind w:right="278"/>
        <w:rPr>
          <w:rFonts w:ascii="Calibri" w:hAnsi="Calibri" w:cs="Calibri"/>
          <w:sz w:val="22"/>
          <w:szCs w:val="22"/>
          <w:lang w:val="en-US"/>
        </w:rPr>
      </w:pPr>
      <w:r w:rsidRPr="00834C81">
        <w:rPr>
          <w:rFonts w:ascii="Calibri" w:hAnsi="Calibri"/>
          <w:sz w:val="22"/>
          <w:lang w:val="en-US"/>
        </w:rPr>
        <w:t>Phone: +49 8 21 / 52 46 93; Fax: +49 8 21 / 22 93 96 92</w:t>
      </w:r>
    </w:p>
    <w:p w14:paraId="600644FB" w14:textId="77777777" w:rsidR="00E80BBD" w:rsidRPr="00834C81" w:rsidRDefault="00E80BBD" w:rsidP="00E80BBD">
      <w:pPr>
        <w:spacing w:after="60"/>
        <w:ind w:right="278"/>
        <w:rPr>
          <w:rFonts w:ascii="Calibri" w:hAnsi="Calibri" w:cs="Calibri"/>
          <w:sz w:val="22"/>
          <w:szCs w:val="22"/>
          <w:lang w:val="en-US"/>
        </w:rPr>
      </w:pPr>
      <w:r w:rsidRPr="00834C81">
        <w:rPr>
          <w:rFonts w:ascii="Calibri" w:hAnsi="Calibri"/>
          <w:sz w:val="22"/>
          <w:lang w:val="en-US"/>
        </w:rPr>
        <w:t xml:space="preserve">info@kk-pr.de; </w:t>
      </w:r>
      <w:hyperlink r:id="rId23" w:history="1">
        <w:r w:rsidRPr="00834C81">
          <w:rPr>
            <w:rFonts w:ascii="Calibri" w:hAnsi="Calibri"/>
            <w:sz w:val="22"/>
            <w:lang w:val="en-US"/>
          </w:rPr>
          <w:t>www.kk-pr.de</w:t>
        </w:r>
      </w:hyperlink>
    </w:p>
    <w:p w14:paraId="6B912A59" w14:textId="77777777" w:rsidR="00E80BBD" w:rsidRDefault="00E80BBD" w:rsidP="00E80BBD">
      <w:pPr>
        <w:spacing w:after="60"/>
        <w:ind w:right="278"/>
        <w:rPr>
          <w:rFonts w:ascii="Calibri" w:hAnsi="Calibri"/>
          <w:sz w:val="22"/>
        </w:rPr>
      </w:pPr>
    </w:p>
    <w:p w14:paraId="47C029EC" w14:textId="350A8117" w:rsidR="00720183" w:rsidRPr="0093392F" w:rsidRDefault="00E80BBD" w:rsidP="00E80BBD">
      <w:pPr>
        <w:spacing w:after="60"/>
        <w:ind w:right="278"/>
        <w:rPr>
          <w:rFonts w:ascii="Calibri" w:hAnsi="Calibri" w:cs="Calibri"/>
          <w:sz w:val="22"/>
          <w:szCs w:val="22"/>
        </w:rPr>
      </w:pPr>
      <w:r w:rsidRPr="0093392F">
        <w:rPr>
          <w:rFonts w:ascii="Calibri" w:hAnsi="Calibri"/>
          <w:sz w:val="22"/>
        </w:rPr>
        <w:t>In the event of publication, please send us a specimen copy. Thank you.</w:t>
      </w:r>
    </w:p>
    <w:sectPr w:rsidR="00720183" w:rsidRPr="0093392F" w:rsidSect="00F373F4">
      <w:headerReference w:type="default" r:id="rId24"/>
      <w:footerReference w:type="default" r:id="rId25"/>
      <w:pgSz w:w="11906" w:h="16838" w:code="9"/>
      <w:pgMar w:top="2438" w:right="737" w:bottom="1531"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AA21E" w14:textId="77777777" w:rsidR="00105A30" w:rsidRDefault="00105A30">
      <w:r>
        <w:separator/>
      </w:r>
    </w:p>
  </w:endnote>
  <w:endnote w:type="continuationSeparator" w:id="0">
    <w:p w14:paraId="67B1460E" w14:textId="77777777" w:rsidR="00105A30" w:rsidRDefault="0010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poA">
    <w:charset w:val="00"/>
    <w:family w:val="auto"/>
    <w:pitch w:val="variable"/>
    <w:sig w:usb0="800000AF" w:usb1="1000204A" w:usb2="00000000" w:usb3="00000000" w:csb0="00000001" w:csb1="00000000"/>
  </w:font>
  <w:font w:name="Sabon LT St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2622"/>
      <w:gridCol w:w="2268"/>
      <w:gridCol w:w="2268"/>
      <w:gridCol w:w="1701"/>
      <w:gridCol w:w="1417"/>
    </w:tblGrid>
    <w:tr w:rsidR="00ED0290" w14:paraId="149C3A22" w14:textId="77777777" w:rsidTr="006273EA">
      <w:trPr>
        <w:cantSplit/>
        <w:trHeight w:hRule="exact" w:val="480"/>
      </w:trPr>
      <w:tc>
        <w:tcPr>
          <w:tcW w:w="2622" w:type="dxa"/>
        </w:tcPr>
        <w:p w14:paraId="1FCDFDAA" w14:textId="77777777" w:rsidR="00ED0290" w:rsidRDefault="00ED0290" w:rsidP="006273EA">
          <w:pPr>
            <w:pStyle w:val="Fuzeile"/>
            <w:spacing w:before="60"/>
          </w:pPr>
        </w:p>
      </w:tc>
      <w:tc>
        <w:tcPr>
          <w:tcW w:w="2268" w:type="dxa"/>
        </w:tcPr>
        <w:p w14:paraId="3C891928" w14:textId="77777777" w:rsidR="00ED0290" w:rsidRDefault="00ED0290" w:rsidP="00EF2B35">
          <w:pPr>
            <w:pStyle w:val="Fuzeile"/>
            <w:spacing w:before="60"/>
          </w:pPr>
        </w:p>
      </w:tc>
      <w:tc>
        <w:tcPr>
          <w:tcW w:w="2268" w:type="dxa"/>
        </w:tcPr>
        <w:p w14:paraId="7296E86C" w14:textId="77777777" w:rsidR="00ED0290" w:rsidRDefault="00ED0290" w:rsidP="00EF2B35">
          <w:pPr>
            <w:pStyle w:val="Fuzeile"/>
            <w:spacing w:before="60"/>
          </w:pPr>
        </w:p>
      </w:tc>
      <w:tc>
        <w:tcPr>
          <w:tcW w:w="1701" w:type="dxa"/>
        </w:tcPr>
        <w:p w14:paraId="225F6FB9" w14:textId="77777777" w:rsidR="00ED0290" w:rsidRDefault="00ED0290" w:rsidP="00EF2B35">
          <w:pPr>
            <w:pStyle w:val="Fuzeile"/>
            <w:spacing w:before="60"/>
            <w:rPr>
              <w:sz w:val="12"/>
            </w:rPr>
          </w:pPr>
        </w:p>
        <w:p w14:paraId="424DC2AE" w14:textId="77777777" w:rsidR="00ED0290" w:rsidRDefault="00ED0290" w:rsidP="00EF2B35">
          <w:pPr>
            <w:pStyle w:val="Fuzeile"/>
            <w:spacing w:before="60"/>
          </w:pPr>
        </w:p>
      </w:tc>
      <w:tc>
        <w:tcPr>
          <w:tcW w:w="1417" w:type="dxa"/>
        </w:tcPr>
        <w:p w14:paraId="3C326913" w14:textId="00A06D79" w:rsidR="00ED0290" w:rsidRDefault="002620AD" w:rsidP="00EF2B35">
          <w:pPr>
            <w:pStyle w:val="Fuzeile"/>
            <w:spacing w:before="60"/>
            <w:jc w:val="right"/>
            <w:rPr>
              <w:sz w:val="12"/>
            </w:rPr>
          </w:pPr>
          <w:r>
            <w:rPr>
              <w:sz w:val="12"/>
            </w:rPr>
            <w:t>Page</w:t>
          </w:r>
          <w:r w:rsidR="00ED0290">
            <w:rPr>
              <w:sz w:val="12"/>
            </w:rPr>
            <w:t>:</w:t>
          </w:r>
        </w:p>
        <w:p w14:paraId="74F5CBE6" w14:textId="131A4313" w:rsidR="00ED0290" w:rsidRDefault="00ED0290" w:rsidP="00EF2B35">
          <w:pPr>
            <w:pStyle w:val="Fuzeile"/>
            <w:spacing w:before="60"/>
            <w:jc w:val="right"/>
          </w:pPr>
          <w:r>
            <w:fldChar w:fldCharType="begin"/>
          </w:r>
          <w:r>
            <w:instrText>PAGE \* ARABIC</w:instrText>
          </w:r>
          <w:r>
            <w:fldChar w:fldCharType="separate"/>
          </w:r>
          <w:r w:rsidR="00CF3EBC">
            <w:t>2</w:t>
          </w:r>
          <w:r>
            <w:fldChar w:fldCharType="end"/>
          </w:r>
          <w:r>
            <w:t xml:space="preserve"> </w:t>
          </w:r>
          <w:r w:rsidR="002620AD">
            <w:t>of</w:t>
          </w:r>
          <w:r>
            <w:t xml:space="preserve"> </w:t>
          </w:r>
          <w:r>
            <w:fldChar w:fldCharType="begin"/>
          </w:r>
          <w:r>
            <w:instrText xml:space="preserve">NUMPAGES </w:instrText>
          </w:r>
          <w:r>
            <w:fldChar w:fldCharType="separate"/>
          </w:r>
          <w:r w:rsidR="00CF3EBC">
            <w:t>3</w:t>
          </w:r>
          <w:r>
            <w:fldChar w:fldCharType="end"/>
          </w:r>
        </w:p>
      </w:tc>
    </w:tr>
  </w:tbl>
  <w:p w14:paraId="486EDC54" w14:textId="77777777" w:rsidR="00ED0290" w:rsidRDefault="00ED0290">
    <w:pPr>
      <w:pStyle w:val="Fuzeile"/>
      <w:rPr>
        <w:sz w:val="8"/>
      </w:rPr>
    </w:pPr>
  </w:p>
  <w:p w14:paraId="60076246" w14:textId="77777777" w:rsidR="009120BB" w:rsidRDefault="009120BB"/>
  <w:p w14:paraId="1651F684" w14:textId="77777777" w:rsidR="009120BB" w:rsidRDefault="009120BB"/>
  <w:p w14:paraId="616AECAF" w14:textId="77777777" w:rsidR="009120BB" w:rsidRDefault="009120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9EF78" w14:textId="77777777" w:rsidR="00105A30" w:rsidRDefault="00105A30">
      <w:r>
        <w:separator/>
      </w:r>
    </w:p>
  </w:footnote>
  <w:footnote w:type="continuationSeparator" w:id="0">
    <w:p w14:paraId="521B3673" w14:textId="77777777" w:rsidR="00105A30" w:rsidRDefault="0010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7" w:type="dxa"/>
      <w:jc w:val="center"/>
      <w:tblLayout w:type="fixed"/>
      <w:tblCellMar>
        <w:left w:w="70" w:type="dxa"/>
        <w:right w:w="70" w:type="dxa"/>
      </w:tblCellMar>
      <w:tblLook w:val="0000" w:firstRow="0" w:lastRow="0" w:firstColumn="0" w:lastColumn="0" w:noHBand="0" w:noVBand="0"/>
    </w:tblPr>
    <w:tblGrid>
      <w:gridCol w:w="6663"/>
      <w:gridCol w:w="3544"/>
    </w:tblGrid>
    <w:tr w:rsidR="0079597D" w14:paraId="5E450AC3" w14:textId="77777777" w:rsidTr="006273EA">
      <w:trPr>
        <w:trHeight w:hRule="exact" w:val="1418"/>
        <w:tblHeader/>
        <w:jc w:val="center"/>
      </w:trPr>
      <w:tc>
        <w:tcPr>
          <w:tcW w:w="6663" w:type="dxa"/>
          <w:vAlign w:val="bottom"/>
        </w:tcPr>
        <w:p w14:paraId="2A1A9CB0" w14:textId="3DBA2E81" w:rsidR="0079597D" w:rsidRPr="00724629" w:rsidRDefault="00362C2B" w:rsidP="006273EA">
          <w:pPr>
            <w:rPr>
              <w:rFonts w:asciiTheme="minorHAnsi" w:hAnsiTheme="minorHAnsi" w:cstheme="minorHAnsi"/>
              <w:sz w:val="28"/>
              <w:szCs w:val="28"/>
            </w:rPr>
          </w:pPr>
          <w:r>
            <w:rPr>
              <w:rFonts w:asciiTheme="minorHAnsi" w:hAnsiTheme="minorHAnsi"/>
              <w:sz w:val="28"/>
            </w:rPr>
            <w:t xml:space="preserve">Press information </w:t>
          </w:r>
        </w:p>
      </w:tc>
      <w:tc>
        <w:tcPr>
          <w:tcW w:w="3544" w:type="dxa"/>
          <w:vAlign w:val="bottom"/>
        </w:tcPr>
        <w:p w14:paraId="59F9C69B" w14:textId="77777777" w:rsidR="0079597D" w:rsidRDefault="006273EA" w:rsidP="00BD40D2">
          <w:pPr>
            <w:jc w:val="right"/>
            <w:rPr>
              <w:b/>
              <w:sz w:val="24"/>
            </w:rPr>
          </w:pPr>
          <w:r>
            <w:rPr>
              <w:b/>
              <w:noProof/>
              <w:sz w:val="24"/>
            </w:rPr>
            <w:drawing>
              <wp:inline distT="0" distB="0" distL="0" distR="0" wp14:anchorId="6467EEDC" wp14:editId="02434957">
                <wp:extent cx="1680845" cy="260019"/>
                <wp:effectExtent l="0" t="0" r="0" b="6985"/>
                <wp:docPr id="1314258074" name="Grafik 1314258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LER_Logo_CMYK_1.jpg"/>
                        <pic:cNvPicPr/>
                      </pic:nvPicPr>
                      <pic:blipFill rotWithShape="1">
                        <a:blip r:embed="rId1">
                          <a:extLst>
                            <a:ext uri="{28A0092B-C50C-407E-A947-70E740481C1C}">
                              <a14:useLocalDpi xmlns:a14="http://schemas.microsoft.com/office/drawing/2010/main" val="0"/>
                            </a:ext>
                          </a:extLst>
                        </a:blip>
                        <a:srcRect t="30736" r="6049" b="40300"/>
                        <a:stretch/>
                      </pic:blipFill>
                      <pic:spPr bwMode="auto">
                        <a:xfrm>
                          <a:off x="0" y="0"/>
                          <a:ext cx="1685965" cy="26081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9BACE9B" w14:textId="77777777" w:rsidR="00ED0290" w:rsidRDefault="00ED0290">
    <w:pPr>
      <w:pStyle w:val="Kopfzeile"/>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B0E0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90A21"/>
    <w:multiLevelType w:val="hybridMultilevel"/>
    <w:tmpl w:val="91920D02"/>
    <w:lvl w:ilvl="0" w:tplc="B6402AE4">
      <w:start w:val="1"/>
      <w:numFmt w:val="bullet"/>
      <w:pStyle w:val="Aufzaehlung2"/>
      <w:lvlText w:val="-"/>
      <w:lvlJc w:val="left"/>
      <w:pPr>
        <w:tabs>
          <w:tab w:val="num" w:pos="1701"/>
        </w:tabs>
        <w:ind w:left="1701" w:hanging="567"/>
      </w:pPr>
      <w:rPr>
        <w:rFonts w:ascii="Verdana" w:hAnsi="Verdana" w:hint="default"/>
      </w:rPr>
    </w:lvl>
    <w:lvl w:ilvl="1" w:tplc="B802BA3C" w:tentative="1">
      <w:start w:val="1"/>
      <w:numFmt w:val="bullet"/>
      <w:lvlText w:val="o"/>
      <w:lvlJc w:val="left"/>
      <w:pPr>
        <w:tabs>
          <w:tab w:val="num" w:pos="1440"/>
        </w:tabs>
        <w:ind w:left="1440" w:hanging="360"/>
      </w:pPr>
      <w:rPr>
        <w:rFonts w:ascii="Courier New" w:hAnsi="Courier New" w:cs="Courier New" w:hint="default"/>
      </w:rPr>
    </w:lvl>
    <w:lvl w:ilvl="2" w:tplc="3788BEC0" w:tentative="1">
      <w:start w:val="1"/>
      <w:numFmt w:val="bullet"/>
      <w:lvlText w:val=""/>
      <w:lvlJc w:val="left"/>
      <w:pPr>
        <w:tabs>
          <w:tab w:val="num" w:pos="2160"/>
        </w:tabs>
        <w:ind w:left="2160" w:hanging="360"/>
      </w:pPr>
      <w:rPr>
        <w:rFonts w:ascii="Wingdings" w:hAnsi="Wingdings" w:hint="default"/>
      </w:rPr>
    </w:lvl>
    <w:lvl w:ilvl="3" w:tplc="76201DEC" w:tentative="1">
      <w:start w:val="1"/>
      <w:numFmt w:val="bullet"/>
      <w:lvlText w:val=""/>
      <w:lvlJc w:val="left"/>
      <w:pPr>
        <w:tabs>
          <w:tab w:val="num" w:pos="2880"/>
        </w:tabs>
        <w:ind w:left="2880" w:hanging="360"/>
      </w:pPr>
      <w:rPr>
        <w:rFonts w:ascii="Symbol" w:hAnsi="Symbol" w:hint="default"/>
      </w:rPr>
    </w:lvl>
    <w:lvl w:ilvl="4" w:tplc="414ED196" w:tentative="1">
      <w:start w:val="1"/>
      <w:numFmt w:val="bullet"/>
      <w:lvlText w:val="o"/>
      <w:lvlJc w:val="left"/>
      <w:pPr>
        <w:tabs>
          <w:tab w:val="num" w:pos="3600"/>
        </w:tabs>
        <w:ind w:left="3600" w:hanging="360"/>
      </w:pPr>
      <w:rPr>
        <w:rFonts w:ascii="Courier New" w:hAnsi="Courier New" w:cs="Courier New" w:hint="default"/>
      </w:rPr>
    </w:lvl>
    <w:lvl w:ilvl="5" w:tplc="E34C86BE" w:tentative="1">
      <w:start w:val="1"/>
      <w:numFmt w:val="bullet"/>
      <w:lvlText w:val=""/>
      <w:lvlJc w:val="left"/>
      <w:pPr>
        <w:tabs>
          <w:tab w:val="num" w:pos="4320"/>
        </w:tabs>
        <w:ind w:left="4320" w:hanging="360"/>
      </w:pPr>
      <w:rPr>
        <w:rFonts w:ascii="Wingdings" w:hAnsi="Wingdings" w:hint="default"/>
      </w:rPr>
    </w:lvl>
    <w:lvl w:ilvl="6" w:tplc="C6CACB30" w:tentative="1">
      <w:start w:val="1"/>
      <w:numFmt w:val="bullet"/>
      <w:lvlText w:val=""/>
      <w:lvlJc w:val="left"/>
      <w:pPr>
        <w:tabs>
          <w:tab w:val="num" w:pos="5040"/>
        </w:tabs>
        <w:ind w:left="5040" w:hanging="360"/>
      </w:pPr>
      <w:rPr>
        <w:rFonts w:ascii="Symbol" w:hAnsi="Symbol" w:hint="default"/>
      </w:rPr>
    </w:lvl>
    <w:lvl w:ilvl="7" w:tplc="661490EE" w:tentative="1">
      <w:start w:val="1"/>
      <w:numFmt w:val="bullet"/>
      <w:lvlText w:val="o"/>
      <w:lvlJc w:val="left"/>
      <w:pPr>
        <w:tabs>
          <w:tab w:val="num" w:pos="5760"/>
        </w:tabs>
        <w:ind w:left="5760" w:hanging="360"/>
      </w:pPr>
      <w:rPr>
        <w:rFonts w:ascii="Courier New" w:hAnsi="Courier New" w:cs="Courier New" w:hint="default"/>
      </w:rPr>
    </w:lvl>
    <w:lvl w:ilvl="8" w:tplc="5E72AC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A32C8"/>
    <w:multiLevelType w:val="singleLevel"/>
    <w:tmpl w:val="19622192"/>
    <w:lvl w:ilvl="0">
      <w:start w:val="1"/>
      <w:numFmt w:val="bullet"/>
      <w:pStyle w:val="Aufzaehlung1"/>
      <w:lvlText w:val=""/>
      <w:lvlJc w:val="left"/>
      <w:pPr>
        <w:tabs>
          <w:tab w:val="num" w:pos="360"/>
        </w:tabs>
        <w:ind w:left="360" w:hanging="360"/>
      </w:pPr>
      <w:rPr>
        <w:rFonts w:ascii="Symbol" w:hAnsi="Symbol" w:hint="default"/>
      </w:rPr>
    </w:lvl>
  </w:abstractNum>
  <w:abstractNum w:abstractNumId="3" w15:restartNumberingAfterBreak="0">
    <w:nsid w:val="168A674C"/>
    <w:multiLevelType w:val="hybridMultilevel"/>
    <w:tmpl w:val="363E56A0"/>
    <w:lvl w:ilvl="0" w:tplc="3C12DA70">
      <w:start w:val="1"/>
      <w:numFmt w:val="decimal"/>
      <w:lvlText w:val="%1."/>
      <w:lvlJc w:val="left"/>
      <w:pPr>
        <w:tabs>
          <w:tab w:val="num" w:pos="720"/>
        </w:tabs>
        <w:ind w:left="720" w:hanging="360"/>
      </w:pPr>
    </w:lvl>
    <w:lvl w:ilvl="1" w:tplc="98568E30" w:tentative="1">
      <w:start w:val="1"/>
      <w:numFmt w:val="lowerLetter"/>
      <w:lvlText w:val="%2."/>
      <w:lvlJc w:val="left"/>
      <w:pPr>
        <w:tabs>
          <w:tab w:val="num" w:pos="1440"/>
        </w:tabs>
        <w:ind w:left="1440" w:hanging="360"/>
      </w:pPr>
    </w:lvl>
    <w:lvl w:ilvl="2" w:tplc="42C602B0" w:tentative="1">
      <w:start w:val="1"/>
      <w:numFmt w:val="lowerRoman"/>
      <w:lvlText w:val="%3."/>
      <w:lvlJc w:val="right"/>
      <w:pPr>
        <w:tabs>
          <w:tab w:val="num" w:pos="2160"/>
        </w:tabs>
        <w:ind w:left="2160" w:hanging="180"/>
      </w:pPr>
    </w:lvl>
    <w:lvl w:ilvl="3" w:tplc="578AA33C" w:tentative="1">
      <w:start w:val="1"/>
      <w:numFmt w:val="decimal"/>
      <w:lvlText w:val="%4."/>
      <w:lvlJc w:val="left"/>
      <w:pPr>
        <w:tabs>
          <w:tab w:val="num" w:pos="2880"/>
        </w:tabs>
        <w:ind w:left="2880" w:hanging="360"/>
      </w:pPr>
    </w:lvl>
    <w:lvl w:ilvl="4" w:tplc="A252A87C" w:tentative="1">
      <w:start w:val="1"/>
      <w:numFmt w:val="lowerLetter"/>
      <w:lvlText w:val="%5."/>
      <w:lvlJc w:val="left"/>
      <w:pPr>
        <w:tabs>
          <w:tab w:val="num" w:pos="3600"/>
        </w:tabs>
        <w:ind w:left="3600" w:hanging="360"/>
      </w:pPr>
    </w:lvl>
    <w:lvl w:ilvl="5" w:tplc="4BB25C50" w:tentative="1">
      <w:start w:val="1"/>
      <w:numFmt w:val="lowerRoman"/>
      <w:lvlText w:val="%6."/>
      <w:lvlJc w:val="right"/>
      <w:pPr>
        <w:tabs>
          <w:tab w:val="num" w:pos="4320"/>
        </w:tabs>
        <w:ind w:left="4320" w:hanging="180"/>
      </w:pPr>
    </w:lvl>
    <w:lvl w:ilvl="6" w:tplc="D3F26940" w:tentative="1">
      <w:start w:val="1"/>
      <w:numFmt w:val="decimal"/>
      <w:lvlText w:val="%7."/>
      <w:lvlJc w:val="left"/>
      <w:pPr>
        <w:tabs>
          <w:tab w:val="num" w:pos="5040"/>
        </w:tabs>
        <w:ind w:left="5040" w:hanging="360"/>
      </w:pPr>
    </w:lvl>
    <w:lvl w:ilvl="7" w:tplc="1214D05A" w:tentative="1">
      <w:start w:val="1"/>
      <w:numFmt w:val="lowerLetter"/>
      <w:lvlText w:val="%8."/>
      <w:lvlJc w:val="left"/>
      <w:pPr>
        <w:tabs>
          <w:tab w:val="num" w:pos="5760"/>
        </w:tabs>
        <w:ind w:left="5760" w:hanging="360"/>
      </w:pPr>
    </w:lvl>
    <w:lvl w:ilvl="8" w:tplc="8CBA5266" w:tentative="1">
      <w:start w:val="1"/>
      <w:numFmt w:val="lowerRoman"/>
      <w:lvlText w:val="%9."/>
      <w:lvlJc w:val="right"/>
      <w:pPr>
        <w:tabs>
          <w:tab w:val="num" w:pos="6480"/>
        </w:tabs>
        <w:ind w:left="6480" w:hanging="180"/>
      </w:pPr>
    </w:lvl>
  </w:abstractNum>
  <w:abstractNum w:abstractNumId="4" w15:restartNumberingAfterBreak="0">
    <w:nsid w:val="197F569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C84D4A"/>
    <w:multiLevelType w:val="hybridMultilevel"/>
    <w:tmpl w:val="3E9AECB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C633B1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8F205E7"/>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2B453168"/>
    <w:multiLevelType w:val="hybridMultilevel"/>
    <w:tmpl w:val="41D84B06"/>
    <w:lvl w:ilvl="0" w:tplc="5748BB5C">
      <w:start w:val="1"/>
      <w:numFmt w:val="decimal"/>
      <w:lvlText w:val="%1."/>
      <w:lvlJc w:val="left"/>
      <w:pPr>
        <w:tabs>
          <w:tab w:val="num" w:pos="1287"/>
        </w:tabs>
        <w:ind w:left="1287" w:hanging="360"/>
      </w:pPr>
    </w:lvl>
    <w:lvl w:ilvl="1" w:tplc="607CD610" w:tentative="1">
      <w:start w:val="1"/>
      <w:numFmt w:val="lowerLetter"/>
      <w:lvlText w:val="%2."/>
      <w:lvlJc w:val="left"/>
      <w:pPr>
        <w:tabs>
          <w:tab w:val="num" w:pos="2007"/>
        </w:tabs>
        <w:ind w:left="2007" w:hanging="360"/>
      </w:pPr>
    </w:lvl>
    <w:lvl w:ilvl="2" w:tplc="BDEECA6E" w:tentative="1">
      <w:start w:val="1"/>
      <w:numFmt w:val="lowerRoman"/>
      <w:lvlText w:val="%3."/>
      <w:lvlJc w:val="right"/>
      <w:pPr>
        <w:tabs>
          <w:tab w:val="num" w:pos="2727"/>
        </w:tabs>
        <w:ind w:left="2727" w:hanging="180"/>
      </w:pPr>
    </w:lvl>
    <w:lvl w:ilvl="3" w:tplc="84344D4C" w:tentative="1">
      <w:start w:val="1"/>
      <w:numFmt w:val="decimal"/>
      <w:lvlText w:val="%4."/>
      <w:lvlJc w:val="left"/>
      <w:pPr>
        <w:tabs>
          <w:tab w:val="num" w:pos="3447"/>
        </w:tabs>
        <w:ind w:left="3447" w:hanging="360"/>
      </w:pPr>
    </w:lvl>
    <w:lvl w:ilvl="4" w:tplc="AAD89B38" w:tentative="1">
      <w:start w:val="1"/>
      <w:numFmt w:val="lowerLetter"/>
      <w:lvlText w:val="%5."/>
      <w:lvlJc w:val="left"/>
      <w:pPr>
        <w:tabs>
          <w:tab w:val="num" w:pos="4167"/>
        </w:tabs>
        <w:ind w:left="4167" w:hanging="360"/>
      </w:pPr>
    </w:lvl>
    <w:lvl w:ilvl="5" w:tplc="2A321000" w:tentative="1">
      <w:start w:val="1"/>
      <w:numFmt w:val="lowerRoman"/>
      <w:lvlText w:val="%6."/>
      <w:lvlJc w:val="right"/>
      <w:pPr>
        <w:tabs>
          <w:tab w:val="num" w:pos="4887"/>
        </w:tabs>
        <w:ind w:left="4887" w:hanging="180"/>
      </w:pPr>
    </w:lvl>
    <w:lvl w:ilvl="6" w:tplc="0E86738E" w:tentative="1">
      <w:start w:val="1"/>
      <w:numFmt w:val="decimal"/>
      <w:lvlText w:val="%7."/>
      <w:lvlJc w:val="left"/>
      <w:pPr>
        <w:tabs>
          <w:tab w:val="num" w:pos="5607"/>
        </w:tabs>
        <w:ind w:left="5607" w:hanging="360"/>
      </w:pPr>
    </w:lvl>
    <w:lvl w:ilvl="7" w:tplc="B358E47E" w:tentative="1">
      <w:start w:val="1"/>
      <w:numFmt w:val="lowerLetter"/>
      <w:lvlText w:val="%8."/>
      <w:lvlJc w:val="left"/>
      <w:pPr>
        <w:tabs>
          <w:tab w:val="num" w:pos="6327"/>
        </w:tabs>
        <w:ind w:left="6327" w:hanging="360"/>
      </w:pPr>
    </w:lvl>
    <w:lvl w:ilvl="8" w:tplc="6310E89E" w:tentative="1">
      <w:start w:val="1"/>
      <w:numFmt w:val="lowerRoman"/>
      <w:lvlText w:val="%9."/>
      <w:lvlJc w:val="right"/>
      <w:pPr>
        <w:tabs>
          <w:tab w:val="num" w:pos="7047"/>
        </w:tabs>
        <w:ind w:left="7047" w:hanging="180"/>
      </w:pPr>
    </w:lvl>
  </w:abstractNum>
  <w:abstractNum w:abstractNumId="9" w15:restartNumberingAfterBreak="0">
    <w:nsid w:val="2E582AF5"/>
    <w:multiLevelType w:val="singleLevel"/>
    <w:tmpl w:val="BF9AEE66"/>
    <w:lvl w:ilvl="0">
      <w:start w:val="1"/>
      <w:numFmt w:val="lowerLetter"/>
      <w:lvlText w:val="%1)"/>
      <w:lvlJc w:val="left"/>
      <w:pPr>
        <w:tabs>
          <w:tab w:val="num" w:pos="360"/>
        </w:tabs>
        <w:ind w:left="360" w:hanging="360"/>
      </w:pPr>
    </w:lvl>
  </w:abstractNum>
  <w:abstractNum w:abstractNumId="10" w15:restartNumberingAfterBreak="0">
    <w:nsid w:val="30131419"/>
    <w:multiLevelType w:val="singleLevel"/>
    <w:tmpl w:val="BF9AEE66"/>
    <w:lvl w:ilvl="0">
      <w:start w:val="1"/>
      <w:numFmt w:val="lowerLetter"/>
      <w:lvlText w:val="%1)"/>
      <w:lvlJc w:val="left"/>
      <w:pPr>
        <w:tabs>
          <w:tab w:val="num" w:pos="360"/>
        </w:tabs>
        <w:ind w:left="360" w:hanging="360"/>
      </w:pPr>
    </w:lvl>
  </w:abstractNum>
  <w:abstractNum w:abstractNumId="11" w15:restartNumberingAfterBreak="0">
    <w:nsid w:val="33DC49A7"/>
    <w:multiLevelType w:val="singleLevel"/>
    <w:tmpl w:val="600C48B8"/>
    <w:lvl w:ilvl="0">
      <w:start w:val="1"/>
      <w:numFmt w:val="decimal"/>
      <w:lvlText w:val="%1."/>
      <w:lvlJc w:val="left"/>
      <w:pPr>
        <w:tabs>
          <w:tab w:val="num" w:pos="1134"/>
        </w:tabs>
        <w:ind w:left="1134" w:hanging="567"/>
      </w:pPr>
    </w:lvl>
  </w:abstractNum>
  <w:abstractNum w:abstractNumId="12" w15:restartNumberingAfterBreak="0">
    <w:nsid w:val="34D51CE6"/>
    <w:multiLevelType w:val="multilevel"/>
    <w:tmpl w:val="653E5FB0"/>
    <w:lvl w:ilvl="0">
      <w:start w:val="1"/>
      <w:numFmt w:val="decimal"/>
      <w:pStyle w:val="berschrift1"/>
      <w:lvlText w:val="%1."/>
      <w:lvlJc w:val="left"/>
      <w:pPr>
        <w:tabs>
          <w:tab w:val="num" w:pos="1134"/>
        </w:tabs>
        <w:ind w:left="1134" w:hanging="1134"/>
      </w:pPr>
      <w:rPr>
        <w:rFonts w:ascii="Arial" w:hAnsi="Arial" w:hint="default"/>
        <w:b/>
        <w:i w:val="0"/>
        <w:sz w:val="28"/>
      </w:rPr>
    </w:lvl>
    <w:lvl w:ilvl="1">
      <w:start w:val="1"/>
      <w:numFmt w:val="decimal"/>
      <w:pStyle w:val="berschrift2"/>
      <w:lvlText w:val="%1.%2."/>
      <w:lvlJc w:val="left"/>
      <w:pPr>
        <w:tabs>
          <w:tab w:val="num" w:pos="1134"/>
        </w:tabs>
        <w:ind w:left="1134" w:hanging="1134"/>
      </w:pPr>
      <w:rPr>
        <w:rFonts w:ascii="Arial" w:hAnsi="Arial" w:cs="Arial" w:hint="default"/>
        <w:b/>
        <w:i w:val="0"/>
        <w:sz w:val="24"/>
      </w:rPr>
    </w:lvl>
    <w:lvl w:ilvl="2">
      <w:start w:val="1"/>
      <w:numFmt w:val="decimal"/>
      <w:pStyle w:val="berschrift3"/>
      <w:lvlText w:val="%1.%2.%3."/>
      <w:lvlJc w:val="left"/>
      <w:pPr>
        <w:tabs>
          <w:tab w:val="num" w:pos="1418"/>
        </w:tabs>
        <w:ind w:left="1418" w:hanging="1418"/>
      </w:pPr>
      <w:rPr>
        <w:rFonts w:ascii="Arial" w:hAnsi="Arial" w:cs="Arial" w:hint="default"/>
        <w:b/>
        <w:i w:val="0"/>
        <w:sz w:val="22"/>
      </w:rPr>
    </w:lvl>
    <w:lvl w:ilvl="3">
      <w:start w:val="1"/>
      <w:numFmt w:val="decimal"/>
      <w:pStyle w:val="berschrift4"/>
      <w:lvlText w:val="%1.%2.%3.%4."/>
      <w:lvlJc w:val="left"/>
      <w:pPr>
        <w:tabs>
          <w:tab w:val="num" w:pos="1418"/>
        </w:tabs>
        <w:ind w:left="1418" w:hanging="1418"/>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tabs>
          <w:tab w:val="num" w:pos="1418"/>
        </w:tabs>
        <w:ind w:left="1418" w:hanging="1418"/>
      </w:pPr>
      <w:rPr>
        <w:rFonts w:ascii="Arial" w:hAnsi="Arial" w:cs="Arial" w:hint="default"/>
        <w:b/>
        <w:i w:val="0"/>
        <w:sz w:val="20"/>
      </w:rPr>
    </w:lvl>
    <w:lvl w:ilvl="5">
      <w:start w:val="1"/>
      <w:numFmt w:val="decimal"/>
      <w:pStyle w:val="berschrift6"/>
      <w:lvlText w:val="%1.%2.%3.%4.%5.%6."/>
      <w:lvlJc w:val="left"/>
      <w:pPr>
        <w:tabs>
          <w:tab w:val="num" w:pos="1800"/>
        </w:tabs>
        <w:ind w:left="1418" w:hanging="1418"/>
      </w:pPr>
      <w:rPr>
        <w:rFonts w:ascii="Arial" w:hAnsi="Arial" w:cs="Arial" w:hint="default"/>
        <w:b/>
        <w:i w:val="0"/>
        <w:sz w:val="20"/>
      </w:rPr>
    </w:lvl>
    <w:lvl w:ilvl="6">
      <w:start w:val="1"/>
      <w:numFmt w:val="decimal"/>
      <w:pStyle w:val="berschrift7"/>
      <w:lvlText w:val="%1.%2.%3.%4.%5.%6.%7."/>
      <w:lvlJc w:val="left"/>
      <w:pPr>
        <w:tabs>
          <w:tab w:val="num" w:pos="1800"/>
        </w:tabs>
        <w:ind w:left="1418" w:hanging="1418"/>
      </w:pPr>
      <w:rPr>
        <w:rFonts w:ascii="Arial" w:hAnsi="Arial" w:cs="Arial" w:hint="default"/>
        <w:b/>
        <w:i w:val="0"/>
        <w:sz w:val="20"/>
      </w:rPr>
    </w:lvl>
    <w:lvl w:ilvl="7">
      <w:start w:val="1"/>
      <w:numFmt w:val="decimal"/>
      <w:pStyle w:val="berschrift8"/>
      <w:lvlText w:val="%1.%2.%3.%4.%5.%6.%7.%8."/>
      <w:lvlJc w:val="left"/>
      <w:pPr>
        <w:tabs>
          <w:tab w:val="num" w:pos="2160"/>
        </w:tabs>
        <w:ind w:left="1418" w:hanging="1418"/>
      </w:pPr>
      <w:rPr>
        <w:rFonts w:ascii="Arial" w:hAnsi="Arial" w:cs="Arial" w:hint="default"/>
        <w:b/>
        <w:i w:val="0"/>
        <w:sz w:val="20"/>
      </w:rPr>
    </w:lvl>
    <w:lvl w:ilvl="8">
      <w:start w:val="1"/>
      <w:numFmt w:val="decimal"/>
      <w:lvlText w:val="%1.%2.%3.%4.%5.%6.%7.%8.%9."/>
      <w:lvlJc w:val="left"/>
      <w:pPr>
        <w:tabs>
          <w:tab w:val="num" w:pos="2520"/>
        </w:tabs>
        <w:ind w:left="1418" w:hanging="1418"/>
      </w:pPr>
      <w:rPr>
        <w:rFonts w:ascii="Verdana" w:hAnsi="Verdana" w:hint="default"/>
        <w:b/>
        <w:i w:val="0"/>
        <w:sz w:val="20"/>
      </w:rPr>
    </w:lvl>
  </w:abstractNum>
  <w:abstractNum w:abstractNumId="13" w15:restartNumberingAfterBreak="0">
    <w:nsid w:val="35E5574B"/>
    <w:multiLevelType w:val="singleLevel"/>
    <w:tmpl w:val="AC58478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28355A"/>
    <w:multiLevelType w:val="hybridMultilevel"/>
    <w:tmpl w:val="09BCCD26"/>
    <w:lvl w:ilvl="0" w:tplc="7A7C5E7A">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3F6C58"/>
    <w:multiLevelType w:val="hybridMultilevel"/>
    <w:tmpl w:val="80A487D6"/>
    <w:lvl w:ilvl="0" w:tplc="207ECF8A">
      <w:start w:val="1"/>
      <w:numFmt w:val="decimal"/>
      <w:lvlText w:val="%1."/>
      <w:lvlJc w:val="left"/>
      <w:pPr>
        <w:tabs>
          <w:tab w:val="num" w:pos="1854"/>
        </w:tabs>
        <w:ind w:left="1854" w:hanging="360"/>
      </w:pPr>
    </w:lvl>
    <w:lvl w:ilvl="1" w:tplc="93FA7EB2" w:tentative="1">
      <w:start w:val="1"/>
      <w:numFmt w:val="lowerLetter"/>
      <w:lvlText w:val="%2."/>
      <w:lvlJc w:val="left"/>
      <w:pPr>
        <w:tabs>
          <w:tab w:val="num" w:pos="2007"/>
        </w:tabs>
        <w:ind w:left="2007" w:hanging="360"/>
      </w:pPr>
    </w:lvl>
    <w:lvl w:ilvl="2" w:tplc="F4FE3E62" w:tentative="1">
      <w:start w:val="1"/>
      <w:numFmt w:val="lowerRoman"/>
      <w:lvlText w:val="%3."/>
      <w:lvlJc w:val="right"/>
      <w:pPr>
        <w:tabs>
          <w:tab w:val="num" w:pos="2727"/>
        </w:tabs>
        <w:ind w:left="2727" w:hanging="180"/>
      </w:pPr>
    </w:lvl>
    <w:lvl w:ilvl="3" w:tplc="A0624CB8" w:tentative="1">
      <w:start w:val="1"/>
      <w:numFmt w:val="decimal"/>
      <w:lvlText w:val="%4."/>
      <w:lvlJc w:val="left"/>
      <w:pPr>
        <w:tabs>
          <w:tab w:val="num" w:pos="3447"/>
        </w:tabs>
        <w:ind w:left="3447" w:hanging="360"/>
      </w:pPr>
    </w:lvl>
    <w:lvl w:ilvl="4" w:tplc="9530CA24" w:tentative="1">
      <w:start w:val="1"/>
      <w:numFmt w:val="lowerLetter"/>
      <w:lvlText w:val="%5."/>
      <w:lvlJc w:val="left"/>
      <w:pPr>
        <w:tabs>
          <w:tab w:val="num" w:pos="4167"/>
        </w:tabs>
        <w:ind w:left="4167" w:hanging="360"/>
      </w:pPr>
    </w:lvl>
    <w:lvl w:ilvl="5" w:tplc="3F9EDE52" w:tentative="1">
      <w:start w:val="1"/>
      <w:numFmt w:val="lowerRoman"/>
      <w:lvlText w:val="%6."/>
      <w:lvlJc w:val="right"/>
      <w:pPr>
        <w:tabs>
          <w:tab w:val="num" w:pos="4887"/>
        </w:tabs>
        <w:ind w:left="4887" w:hanging="180"/>
      </w:pPr>
    </w:lvl>
    <w:lvl w:ilvl="6" w:tplc="A948C308" w:tentative="1">
      <w:start w:val="1"/>
      <w:numFmt w:val="decimal"/>
      <w:lvlText w:val="%7."/>
      <w:lvlJc w:val="left"/>
      <w:pPr>
        <w:tabs>
          <w:tab w:val="num" w:pos="5607"/>
        </w:tabs>
        <w:ind w:left="5607" w:hanging="360"/>
      </w:pPr>
    </w:lvl>
    <w:lvl w:ilvl="7" w:tplc="89FE379E" w:tentative="1">
      <w:start w:val="1"/>
      <w:numFmt w:val="lowerLetter"/>
      <w:lvlText w:val="%8."/>
      <w:lvlJc w:val="left"/>
      <w:pPr>
        <w:tabs>
          <w:tab w:val="num" w:pos="6327"/>
        </w:tabs>
        <w:ind w:left="6327" w:hanging="360"/>
      </w:pPr>
    </w:lvl>
    <w:lvl w:ilvl="8" w:tplc="1D2C751E" w:tentative="1">
      <w:start w:val="1"/>
      <w:numFmt w:val="lowerRoman"/>
      <w:lvlText w:val="%9."/>
      <w:lvlJc w:val="right"/>
      <w:pPr>
        <w:tabs>
          <w:tab w:val="num" w:pos="7047"/>
        </w:tabs>
        <w:ind w:left="7047" w:hanging="180"/>
      </w:pPr>
    </w:lvl>
  </w:abstractNum>
  <w:abstractNum w:abstractNumId="16" w15:restartNumberingAfterBreak="0">
    <w:nsid w:val="3C861C9B"/>
    <w:multiLevelType w:val="hybridMultilevel"/>
    <w:tmpl w:val="39EA40BC"/>
    <w:lvl w:ilvl="0" w:tplc="ADD06F76">
      <w:start w:val="1"/>
      <w:numFmt w:val="decimal"/>
      <w:lvlText w:val="%1."/>
      <w:lvlJc w:val="left"/>
      <w:pPr>
        <w:tabs>
          <w:tab w:val="num" w:pos="720"/>
        </w:tabs>
        <w:ind w:left="720" w:hanging="360"/>
      </w:pPr>
    </w:lvl>
    <w:lvl w:ilvl="1" w:tplc="6CAECA68" w:tentative="1">
      <w:start w:val="1"/>
      <w:numFmt w:val="lowerLetter"/>
      <w:lvlText w:val="%2."/>
      <w:lvlJc w:val="left"/>
      <w:pPr>
        <w:tabs>
          <w:tab w:val="num" w:pos="1440"/>
        </w:tabs>
        <w:ind w:left="1440" w:hanging="360"/>
      </w:pPr>
    </w:lvl>
    <w:lvl w:ilvl="2" w:tplc="8592D66C" w:tentative="1">
      <w:start w:val="1"/>
      <w:numFmt w:val="lowerRoman"/>
      <w:lvlText w:val="%3."/>
      <w:lvlJc w:val="right"/>
      <w:pPr>
        <w:tabs>
          <w:tab w:val="num" w:pos="2160"/>
        </w:tabs>
        <w:ind w:left="2160" w:hanging="180"/>
      </w:pPr>
    </w:lvl>
    <w:lvl w:ilvl="3" w:tplc="A4A49B5E" w:tentative="1">
      <w:start w:val="1"/>
      <w:numFmt w:val="decimal"/>
      <w:lvlText w:val="%4."/>
      <w:lvlJc w:val="left"/>
      <w:pPr>
        <w:tabs>
          <w:tab w:val="num" w:pos="2880"/>
        </w:tabs>
        <w:ind w:left="2880" w:hanging="360"/>
      </w:pPr>
    </w:lvl>
    <w:lvl w:ilvl="4" w:tplc="F3989DCE" w:tentative="1">
      <w:start w:val="1"/>
      <w:numFmt w:val="lowerLetter"/>
      <w:lvlText w:val="%5."/>
      <w:lvlJc w:val="left"/>
      <w:pPr>
        <w:tabs>
          <w:tab w:val="num" w:pos="3600"/>
        </w:tabs>
        <w:ind w:left="3600" w:hanging="360"/>
      </w:pPr>
    </w:lvl>
    <w:lvl w:ilvl="5" w:tplc="51521F48" w:tentative="1">
      <w:start w:val="1"/>
      <w:numFmt w:val="lowerRoman"/>
      <w:lvlText w:val="%6."/>
      <w:lvlJc w:val="right"/>
      <w:pPr>
        <w:tabs>
          <w:tab w:val="num" w:pos="4320"/>
        </w:tabs>
        <w:ind w:left="4320" w:hanging="180"/>
      </w:pPr>
    </w:lvl>
    <w:lvl w:ilvl="6" w:tplc="8514ECF4" w:tentative="1">
      <w:start w:val="1"/>
      <w:numFmt w:val="decimal"/>
      <w:lvlText w:val="%7."/>
      <w:lvlJc w:val="left"/>
      <w:pPr>
        <w:tabs>
          <w:tab w:val="num" w:pos="5040"/>
        </w:tabs>
        <w:ind w:left="5040" w:hanging="360"/>
      </w:pPr>
    </w:lvl>
    <w:lvl w:ilvl="7" w:tplc="0C6A7C00" w:tentative="1">
      <w:start w:val="1"/>
      <w:numFmt w:val="lowerLetter"/>
      <w:lvlText w:val="%8."/>
      <w:lvlJc w:val="left"/>
      <w:pPr>
        <w:tabs>
          <w:tab w:val="num" w:pos="5760"/>
        </w:tabs>
        <w:ind w:left="5760" w:hanging="360"/>
      </w:pPr>
    </w:lvl>
    <w:lvl w:ilvl="8" w:tplc="785E2580" w:tentative="1">
      <w:start w:val="1"/>
      <w:numFmt w:val="lowerRoman"/>
      <w:lvlText w:val="%9."/>
      <w:lvlJc w:val="right"/>
      <w:pPr>
        <w:tabs>
          <w:tab w:val="num" w:pos="6480"/>
        </w:tabs>
        <w:ind w:left="6480" w:hanging="180"/>
      </w:pPr>
    </w:lvl>
  </w:abstractNum>
  <w:abstractNum w:abstractNumId="17" w15:restartNumberingAfterBreak="0">
    <w:nsid w:val="3D465475"/>
    <w:multiLevelType w:val="hybridMultilevel"/>
    <w:tmpl w:val="9A80D0E6"/>
    <w:lvl w:ilvl="0" w:tplc="7CF67E32">
      <w:start w:val="1"/>
      <w:numFmt w:val="bullet"/>
      <w:lvlText w:val=""/>
      <w:lvlJc w:val="left"/>
      <w:pPr>
        <w:tabs>
          <w:tab w:val="num" w:pos="720"/>
        </w:tabs>
        <w:ind w:left="720" w:hanging="360"/>
      </w:pPr>
      <w:rPr>
        <w:rFonts w:ascii="Wingdings" w:hAnsi="Wingdings" w:hint="default"/>
        <w:sz w:val="44"/>
        <w:szCs w:val="44"/>
      </w:rPr>
    </w:lvl>
    <w:lvl w:ilvl="1" w:tplc="D79E76E8" w:tentative="1">
      <w:start w:val="1"/>
      <w:numFmt w:val="lowerLetter"/>
      <w:lvlText w:val="%2."/>
      <w:lvlJc w:val="left"/>
      <w:pPr>
        <w:tabs>
          <w:tab w:val="num" w:pos="1440"/>
        </w:tabs>
        <w:ind w:left="1440" w:hanging="360"/>
      </w:pPr>
    </w:lvl>
    <w:lvl w:ilvl="2" w:tplc="40CE8C80" w:tentative="1">
      <w:start w:val="1"/>
      <w:numFmt w:val="lowerRoman"/>
      <w:lvlText w:val="%3."/>
      <w:lvlJc w:val="right"/>
      <w:pPr>
        <w:tabs>
          <w:tab w:val="num" w:pos="2160"/>
        </w:tabs>
        <w:ind w:left="2160" w:hanging="180"/>
      </w:pPr>
    </w:lvl>
    <w:lvl w:ilvl="3" w:tplc="7708DC5E" w:tentative="1">
      <w:start w:val="1"/>
      <w:numFmt w:val="decimal"/>
      <w:lvlText w:val="%4."/>
      <w:lvlJc w:val="left"/>
      <w:pPr>
        <w:tabs>
          <w:tab w:val="num" w:pos="2880"/>
        </w:tabs>
        <w:ind w:left="2880" w:hanging="360"/>
      </w:pPr>
    </w:lvl>
    <w:lvl w:ilvl="4" w:tplc="8B8852AA" w:tentative="1">
      <w:start w:val="1"/>
      <w:numFmt w:val="lowerLetter"/>
      <w:lvlText w:val="%5."/>
      <w:lvlJc w:val="left"/>
      <w:pPr>
        <w:tabs>
          <w:tab w:val="num" w:pos="3600"/>
        </w:tabs>
        <w:ind w:left="3600" w:hanging="360"/>
      </w:pPr>
    </w:lvl>
    <w:lvl w:ilvl="5" w:tplc="ABB4B456" w:tentative="1">
      <w:start w:val="1"/>
      <w:numFmt w:val="lowerRoman"/>
      <w:lvlText w:val="%6."/>
      <w:lvlJc w:val="right"/>
      <w:pPr>
        <w:tabs>
          <w:tab w:val="num" w:pos="4320"/>
        </w:tabs>
        <w:ind w:left="4320" w:hanging="180"/>
      </w:pPr>
    </w:lvl>
    <w:lvl w:ilvl="6" w:tplc="D17889BE" w:tentative="1">
      <w:start w:val="1"/>
      <w:numFmt w:val="decimal"/>
      <w:lvlText w:val="%7."/>
      <w:lvlJc w:val="left"/>
      <w:pPr>
        <w:tabs>
          <w:tab w:val="num" w:pos="5040"/>
        </w:tabs>
        <w:ind w:left="5040" w:hanging="360"/>
      </w:pPr>
    </w:lvl>
    <w:lvl w:ilvl="7" w:tplc="C59A5CDC" w:tentative="1">
      <w:start w:val="1"/>
      <w:numFmt w:val="lowerLetter"/>
      <w:lvlText w:val="%8."/>
      <w:lvlJc w:val="left"/>
      <w:pPr>
        <w:tabs>
          <w:tab w:val="num" w:pos="5760"/>
        </w:tabs>
        <w:ind w:left="5760" w:hanging="360"/>
      </w:pPr>
    </w:lvl>
    <w:lvl w:ilvl="8" w:tplc="B9AA3290" w:tentative="1">
      <w:start w:val="1"/>
      <w:numFmt w:val="lowerRoman"/>
      <w:lvlText w:val="%9."/>
      <w:lvlJc w:val="right"/>
      <w:pPr>
        <w:tabs>
          <w:tab w:val="num" w:pos="6480"/>
        </w:tabs>
        <w:ind w:left="6480" w:hanging="180"/>
      </w:pPr>
    </w:lvl>
  </w:abstractNum>
  <w:abstractNum w:abstractNumId="18" w15:restartNumberingAfterBreak="0">
    <w:nsid w:val="3DDD029A"/>
    <w:multiLevelType w:val="singleLevel"/>
    <w:tmpl w:val="B074D78E"/>
    <w:lvl w:ilvl="0">
      <w:start w:val="1"/>
      <w:numFmt w:val="decimal"/>
      <w:pStyle w:val="Nummerierung1"/>
      <w:lvlText w:val="%1."/>
      <w:lvlJc w:val="left"/>
      <w:pPr>
        <w:tabs>
          <w:tab w:val="num" w:pos="1134"/>
        </w:tabs>
        <w:ind w:left="1134" w:hanging="567"/>
      </w:pPr>
      <w:rPr>
        <w:rFonts w:hint="default"/>
      </w:rPr>
    </w:lvl>
  </w:abstractNum>
  <w:abstractNum w:abstractNumId="19" w15:restartNumberingAfterBreak="0">
    <w:nsid w:val="3FFA0AE8"/>
    <w:multiLevelType w:val="hybridMultilevel"/>
    <w:tmpl w:val="3DD69C5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0" w15:restartNumberingAfterBreak="0">
    <w:nsid w:val="46E041F3"/>
    <w:multiLevelType w:val="hybridMultilevel"/>
    <w:tmpl w:val="809C6DB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46F67DFB"/>
    <w:multiLevelType w:val="singleLevel"/>
    <w:tmpl w:val="AAFC0338"/>
    <w:lvl w:ilvl="0">
      <w:start w:val="1"/>
      <w:numFmt w:val="lowerLetter"/>
      <w:lvlText w:val="%1)"/>
      <w:lvlJc w:val="left"/>
      <w:pPr>
        <w:tabs>
          <w:tab w:val="num" w:pos="360"/>
        </w:tabs>
        <w:ind w:left="360" w:hanging="360"/>
      </w:pPr>
    </w:lvl>
  </w:abstractNum>
  <w:abstractNum w:abstractNumId="22" w15:restartNumberingAfterBreak="0">
    <w:nsid w:val="47793DB4"/>
    <w:multiLevelType w:val="singleLevel"/>
    <w:tmpl w:val="04070007"/>
    <w:lvl w:ilvl="0">
      <w:start w:val="1"/>
      <w:numFmt w:val="bullet"/>
      <w:lvlText w:val="-"/>
      <w:lvlJc w:val="left"/>
      <w:pPr>
        <w:tabs>
          <w:tab w:val="num" w:pos="360"/>
        </w:tabs>
        <w:ind w:left="360" w:hanging="360"/>
      </w:pPr>
      <w:rPr>
        <w:sz w:val="16"/>
      </w:rPr>
    </w:lvl>
  </w:abstractNum>
  <w:abstractNum w:abstractNumId="23" w15:restartNumberingAfterBreak="0">
    <w:nsid w:val="4D31232F"/>
    <w:multiLevelType w:val="hybridMultilevel"/>
    <w:tmpl w:val="023855FE"/>
    <w:lvl w:ilvl="0" w:tplc="9030F678">
      <w:start w:val="1"/>
      <w:numFmt w:val="decimal"/>
      <w:lvlText w:val="%1."/>
      <w:lvlJc w:val="left"/>
      <w:pPr>
        <w:tabs>
          <w:tab w:val="num" w:pos="720"/>
        </w:tabs>
        <w:ind w:left="720" w:hanging="360"/>
      </w:pPr>
    </w:lvl>
    <w:lvl w:ilvl="1" w:tplc="FA9A6DCC" w:tentative="1">
      <w:start w:val="1"/>
      <w:numFmt w:val="lowerLetter"/>
      <w:lvlText w:val="%2."/>
      <w:lvlJc w:val="left"/>
      <w:pPr>
        <w:tabs>
          <w:tab w:val="num" w:pos="1440"/>
        </w:tabs>
        <w:ind w:left="1440" w:hanging="360"/>
      </w:pPr>
    </w:lvl>
    <w:lvl w:ilvl="2" w:tplc="9174A248" w:tentative="1">
      <w:start w:val="1"/>
      <w:numFmt w:val="lowerRoman"/>
      <w:lvlText w:val="%3."/>
      <w:lvlJc w:val="right"/>
      <w:pPr>
        <w:tabs>
          <w:tab w:val="num" w:pos="2160"/>
        </w:tabs>
        <w:ind w:left="2160" w:hanging="180"/>
      </w:pPr>
    </w:lvl>
    <w:lvl w:ilvl="3" w:tplc="4D3C6836" w:tentative="1">
      <w:start w:val="1"/>
      <w:numFmt w:val="decimal"/>
      <w:lvlText w:val="%4."/>
      <w:lvlJc w:val="left"/>
      <w:pPr>
        <w:tabs>
          <w:tab w:val="num" w:pos="2880"/>
        </w:tabs>
        <w:ind w:left="2880" w:hanging="360"/>
      </w:pPr>
    </w:lvl>
    <w:lvl w:ilvl="4" w:tplc="40566E42" w:tentative="1">
      <w:start w:val="1"/>
      <w:numFmt w:val="lowerLetter"/>
      <w:lvlText w:val="%5."/>
      <w:lvlJc w:val="left"/>
      <w:pPr>
        <w:tabs>
          <w:tab w:val="num" w:pos="3600"/>
        </w:tabs>
        <w:ind w:left="3600" w:hanging="360"/>
      </w:pPr>
    </w:lvl>
    <w:lvl w:ilvl="5" w:tplc="76B6A24C" w:tentative="1">
      <w:start w:val="1"/>
      <w:numFmt w:val="lowerRoman"/>
      <w:lvlText w:val="%6."/>
      <w:lvlJc w:val="right"/>
      <w:pPr>
        <w:tabs>
          <w:tab w:val="num" w:pos="4320"/>
        </w:tabs>
        <w:ind w:left="4320" w:hanging="180"/>
      </w:pPr>
    </w:lvl>
    <w:lvl w:ilvl="6" w:tplc="B4384B76" w:tentative="1">
      <w:start w:val="1"/>
      <w:numFmt w:val="decimal"/>
      <w:lvlText w:val="%7."/>
      <w:lvlJc w:val="left"/>
      <w:pPr>
        <w:tabs>
          <w:tab w:val="num" w:pos="5040"/>
        </w:tabs>
        <w:ind w:left="5040" w:hanging="360"/>
      </w:pPr>
    </w:lvl>
    <w:lvl w:ilvl="7" w:tplc="3DD21456" w:tentative="1">
      <w:start w:val="1"/>
      <w:numFmt w:val="lowerLetter"/>
      <w:lvlText w:val="%8."/>
      <w:lvlJc w:val="left"/>
      <w:pPr>
        <w:tabs>
          <w:tab w:val="num" w:pos="5760"/>
        </w:tabs>
        <w:ind w:left="5760" w:hanging="360"/>
      </w:pPr>
    </w:lvl>
    <w:lvl w:ilvl="8" w:tplc="90FEFCE6" w:tentative="1">
      <w:start w:val="1"/>
      <w:numFmt w:val="lowerRoman"/>
      <w:lvlText w:val="%9."/>
      <w:lvlJc w:val="right"/>
      <w:pPr>
        <w:tabs>
          <w:tab w:val="num" w:pos="6480"/>
        </w:tabs>
        <w:ind w:left="6480" w:hanging="180"/>
      </w:pPr>
    </w:lvl>
  </w:abstractNum>
  <w:abstractNum w:abstractNumId="24" w15:restartNumberingAfterBreak="0">
    <w:nsid w:val="5118415F"/>
    <w:multiLevelType w:val="hybridMultilevel"/>
    <w:tmpl w:val="49FA8A4E"/>
    <w:lvl w:ilvl="0" w:tplc="4698904A">
      <w:start w:val="1"/>
      <w:numFmt w:val="decimal"/>
      <w:lvlText w:val="%1."/>
      <w:lvlJc w:val="left"/>
      <w:pPr>
        <w:tabs>
          <w:tab w:val="num" w:pos="1287"/>
        </w:tabs>
        <w:ind w:left="1287" w:hanging="360"/>
      </w:pPr>
    </w:lvl>
    <w:lvl w:ilvl="1" w:tplc="DC58B416" w:tentative="1">
      <w:start w:val="1"/>
      <w:numFmt w:val="lowerLetter"/>
      <w:lvlText w:val="%2."/>
      <w:lvlJc w:val="left"/>
      <w:pPr>
        <w:tabs>
          <w:tab w:val="num" w:pos="2007"/>
        </w:tabs>
        <w:ind w:left="2007" w:hanging="360"/>
      </w:pPr>
    </w:lvl>
    <w:lvl w:ilvl="2" w:tplc="1CA2BFE2" w:tentative="1">
      <w:start w:val="1"/>
      <w:numFmt w:val="lowerRoman"/>
      <w:lvlText w:val="%3."/>
      <w:lvlJc w:val="right"/>
      <w:pPr>
        <w:tabs>
          <w:tab w:val="num" w:pos="2727"/>
        </w:tabs>
        <w:ind w:left="2727" w:hanging="180"/>
      </w:pPr>
    </w:lvl>
    <w:lvl w:ilvl="3" w:tplc="F7981C4E" w:tentative="1">
      <w:start w:val="1"/>
      <w:numFmt w:val="decimal"/>
      <w:lvlText w:val="%4."/>
      <w:lvlJc w:val="left"/>
      <w:pPr>
        <w:tabs>
          <w:tab w:val="num" w:pos="3447"/>
        </w:tabs>
        <w:ind w:left="3447" w:hanging="360"/>
      </w:pPr>
    </w:lvl>
    <w:lvl w:ilvl="4" w:tplc="5426B67A" w:tentative="1">
      <w:start w:val="1"/>
      <w:numFmt w:val="lowerLetter"/>
      <w:lvlText w:val="%5."/>
      <w:lvlJc w:val="left"/>
      <w:pPr>
        <w:tabs>
          <w:tab w:val="num" w:pos="4167"/>
        </w:tabs>
        <w:ind w:left="4167" w:hanging="360"/>
      </w:pPr>
    </w:lvl>
    <w:lvl w:ilvl="5" w:tplc="164CDA84" w:tentative="1">
      <w:start w:val="1"/>
      <w:numFmt w:val="lowerRoman"/>
      <w:lvlText w:val="%6."/>
      <w:lvlJc w:val="right"/>
      <w:pPr>
        <w:tabs>
          <w:tab w:val="num" w:pos="4887"/>
        </w:tabs>
        <w:ind w:left="4887" w:hanging="180"/>
      </w:pPr>
    </w:lvl>
    <w:lvl w:ilvl="6" w:tplc="965233B2" w:tentative="1">
      <w:start w:val="1"/>
      <w:numFmt w:val="decimal"/>
      <w:lvlText w:val="%7."/>
      <w:lvlJc w:val="left"/>
      <w:pPr>
        <w:tabs>
          <w:tab w:val="num" w:pos="5607"/>
        </w:tabs>
        <w:ind w:left="5607" w:hanging="360"/>
      </w:pPr>
    </w:lvl>
    <w:lvl w:ilvl="7" w:tplc="99A48D2C" w:tentative="1">
      <w:start w:val="1"/>
      <w:numFmt w:val="lowerLetter"/>
      <w:lvlText w:val="%8."/>
      <w:lvlJc w:val="left"/>
      <w:pPr>
        <w:tabs>
          <w:tab w:val="num" w:pos="6327"/>
        </w:tabs>
        <w:ind w:left="6327" w:hanging="360"/>
      </w:pPr>
    </w:lvl>
    <w:lvl w:ilvl="8" w:tplc="6A4087A8" w:tentative="1">
      <w:start w:val="1"/>
      <w:numFmt w:val="lowerRoman"/>
      <w:lvlText w:val="%9."/>
      <w:lvlJc w:val="right"/>
      <w:pPr>
        <w:tabs>
          <w:tab w:val="num" w:pos="7047"/>
        </w:tabs>
        <w:ind w:left="7047" w:hanging="180"/>
      </w:pPr>
    </w:lvl>
  </w:abstractNum>
  <w:abstractNum w:abstractNumId="25" w15:restartNumberingAfterBreak="0">
    <w:nsid w:val="53D553B0"/>
    <w:multiLevelType w:val="hybridMultilevel"/>
    <w:tmpl w:val="8FA05DC0"/>
    <w:lvl w:ilvl="0" w:tplc="4E3CDAB0">
      <w:start w:val="1"/>
      <w:numFmt w:val="bullet"/>
      <w:lvlText w:val=""/>
      <w:lvlJc w:val="left"/>
      <w:pPr>
        <w:tabs>
          <w:tab w:val="num" w:pos="644"/>
        </w:tabs>
        <w:ind w:left="644" w:hanging="360"/>
      </w:pPr>
      <w:rPr>
        <w:rFonts w:ascii="Wingdings" w:hAnsi="Wingdings" w:hint="default"/>
        <w:sz w:val="44"/>
        <w:szCs w:val="44"/>
      </w:rPr>
    </w:lvl>
    <w:lvl w:ilvl="1" w:tplc="560452B4" w:tentative="1">
      <w:start w:val="1"/>
      <w:numFmt w:val="bullet"/>
      <w:lvlText w:val="o"/>
      <w:lvlJc w:val="left"/>
      <w:pPr>
        <w:tabs>
          <w:tab w:val="num" w:pos="1440"/>
        </w:tabs>
        <w:ind w:left="1440" w:hanging="360"/>
      </w:pPr>
      <w:rPr>
        <w:rFonts w:ascii="Courier New" w:hAnsi="Courier New" w:cs="Courier New" w:hint="default"/>
      </w:rPr>
    </w:lvl>
    <w:lvl w:ilvl="2" w:tplc="533E0C12" w:tentative="1">
      <w:start w:val="1"/>
      <w:numFmt w:val="bullet"/>
      <w:lvlText w:val=""/>
      <w:lvlJc w:val="left"/>
      <w:pPr>
        <w:tabs>
          <w:tab w:val="num" w:pos="2160"/>
        </w:tabs>
        <w:ind w:left="2160" w:hanging="360"/>
      </w:pPr>
      <w:rPr>
        <w:rFonts w:ascii="Wingdings" w:hAnsi="Wingdings" w:hint="default"/>
      </w:rPr>
    </w:lvl>
    <w:lvl w:ilvl="3" w:tplc="575CFFC6" w:tentative="1">
      <w:start w:val="1"/>
      <w:numFmt w:val="bullet"/>
      <w:lvlText w:val=""/>
      <w:lvlJc w:val="left"/>
      <w:pPr>
        <w:tabs>
          <w:tab w:val="num" w:pos="2880"/>
        </w:tabs>
        <w:ind w:left="2880" w:hanging="360"/>
      </w:pPr>
      <w:rPr>
        <w:rFonts w:ascii="Symbol" w:hAnsi="Symbol" w:hint="default"/>
      </w:rPr>
    </w:lvl>
    <w:lvl w:ilvl="4" w:tplc="0964AFE4" w:tentative="1">
      <w:start w:val="1"/>
      <w:numFmt w:val="bullet"/>
      <w:lvlText w:val="o"/>
      <w:lvlJc w:val="left"/>
      <w:pPr>
        <w:tabs>
          <w:tab w:val="num" w:pos="3600"/>
        </w:tabs>
        <w:ind w:left="3600" w:hanging="360"/>
      </w:pPr>
      <w:rPr>
        <w:rFonts w:ascii="Courier New" w:hAnsi="Courier New" w:cs="Courier New" w:hint="default"/>
      </w:rPr>
    </w:lvl>
    <w:lvl w:ilvl="5" w:tplc="4C966778" w:tentative="1">
      <w:start w:val="1"/>
      <w:numFmt w:val="bullet"/>
      <w:lvlText w:val=""/>
      <w:lvlJc w:val="left"/>
      <w:pPr>
        <w:tabs>
          <w:tab w:val="num" w:pos="4320"/>
        </w:tabs>
        <w:ind w:left="4320" w:hanging="360"/>
      </w:pPr>
      <w:rPr>
        <w:rFonts w:ascii="Wingdings" w:hAnsi="Wingdings" w:hint="default"/>
      </w:rPr>
    </w:lvl>
    <w:lvl w:ilvl="6" w:tplc="C5FE4B34" w:tentative="1">
      <w:start w:val="1"/>
      <w:numFmt w:val="bullet"/>
      <w:lvlText w:val=""/>
      <w:lvlJc w:val="left"/>
      <w:pPr>
        <w:tabs>
          <w:tab w:val="num" w:pos="5040"/>
        </w:tabs>
        <w:ind w:left="5040" w:hanging="360"/>
      </w:pPr>
      <w:rPr>
        <w:rFonts w:ascii="Symbol" w:hAnsi="Symbol" w:hint="default"/>
      </w:rPr>
    </w:lvl>
    <w:lvl w:ilvl="7" w:tplc="A17ED33C" w:tentative="1">
      <w:start w:val="1"/>
      <w:numFmt w:val="bullet"/>
      <w:lvlText w:val="o"/>
      <w:lvlJc w:val="left"/>
      <w:pPr>
        <w:tabs>
          <w:tab w:val="num" w:pos="5760"/>
        </w:tabs>
        <w:ind w:left="5760" w:hanging="360"/>
      </w:pPr>
      <w:rPr>
        <w:rFonts w:ascii="Courier New" w:hAnsi="Courier New" w:cs="Courier New" w:hint="default"/>
      </w:rPr>
    </w:lvl>
    <w:lvl w:ilvl="8" w:tplc="4754E68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3C5F9F"/>
    <w:multiLevelType w:val="multilevel"/>
    <w:tmpl w:val="E0D6FD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F0456F"/>
    <w:multiLevelType w:val="hybridMultilevel"/>
    <w:tmpl w:val="1C38EE0C"/>
    <w:lvl w:ilvl="0" w:tplc="C4B87ED4">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E8E463E"/>
    <w:multiLevelType w:val="multilevel"/>
    <w:tmpl w:val="6210563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2ED59F5"/>
    <w:multiLevelType w:val="multilevel"/>
    <w:tmpl w:val="F65016C4"/>
    <w:lvl w:ilvl="0">
      <w:start w:val="1"/>
      <w:numFmt w:val="decimal"/>
      <w:suff w:val="nothing"/>
      <w:lvlText w:val="%1."/>
      <w:lvlJc w:val="left"/>
      <w:pPr>
        <w:ind w:left="1134" w:hanging="1134"/>
      </w:pPr>
      <w:rPr>
        <w:rFonts w:ascii="Verdana" w:hAnsi="Verdana" w:hint="default"/>
        <w:b/>
        <w:i w:val="0"/>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6825C6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BCC4FDC"/>
    <w:multiLevelType w:val="hybridMultilevel"/>
    <w:tmpl w:val="B2CCEF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BE62A18"/>
    <w:multiLevelType w:val="hybridMultilevel"/>
    <w:tmpl w:val="70F4D644"/>
    <w:lvl w:ilvl="0" w:tplc="981616C8">
      <w:numFmt w:val="bullet"/>
      <w:lvlText w:val="-"/>
      <w:lvlJc w:val="left"/>
      <w:pPr>
        <w:ind w:left="3195" w:hanging="360"/>
      </w:pPr>
      <w:rPr>
        <w:rFonts w:ascii="Calibri" w:eastAsiaTheme="minorEastAsia" w:hAnsi="Calibri" w:cs="Calibri"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33" w15:restartNumberingAfterBreak="0">
    <w:nsid w:val="6E80754A"/>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70A66367"/>
    <w:multiLevelType w:val="hybridMultilevel"/>
    <w:tmpl w:val="495E2D96"/>
    <w:lvl w:ilvl="0" w:tplc="7EA0249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0C63BDD"/>
    <w:multiLevelType w:val="hybridMultilevel"/>
    <w:tmpl w:val="966057B2"/>
    <w:lvl w:ilvl="0" w:tplc="B170A6D6">
      <w:start w:val="1"/>
      <w:numFmt w:val="decimal"/>
      <w:lvlText w:val="%1."/>
      <w:lvlJc w:val="left"/>
      <w:pPr>
        <w:tabs>
          <w:tab w:val="num" w:pos="1854"/>
        </w:tabs>
        <w:ind w:left="1854" w:hanging="360"/>
      </w:pPr>
    </w:lvl>
    <w:lvl w:ilvl="1" w:tplc="CB04FB46" w:tentative="1">
      <w:start w:val="1"/>
      <w:numFmt w:val="lowerLetter"/>
      <w:lvlText w:val="%2."/>
      <w:lvlJc w:val="left"/>
      <w:pPr>
        <w:tabs>
          <w:tab w:val="num" w:pos="2574"/>
        </w:tabs>
        <w:ind w:left="2574" w:hanging="360"/>
      </w:pPr>
    </w:lvl>
    <w:lvl w:ilvl="2" w:tplc="4F501D02" w:tentative="1">
      <w:start w:val="1"/>
      <w:numFmt w:val="lowerRoman"/>
      <w:lvlText w:val="%3."/>
      <w:lvlJc w:val="right"/>
      <w:pPr>
        <w:tabs>
          <w:tab w:val="num" w:pos="3294"/>
        </w:tabs>
        <w:ind w:left="3294" w:hanging="180"/>
      </w:pPr>
    </w:lvl>
    <w:lvl w:ilvl="3" w:tplc="450C53CA" w:tentative="1">
      <w:start w:val="1"/>
      <w:numFmt w:val="decimal"/>
      <w:lvlText w:val="%4."/>
      <w:lvlJc w:val="left"/>
      <w:pPr>
        <w:tabs>
          <w:tab w:val="num" w:pos="4014"/>
        </w:tabs>
        <w:ind w:left="4014" w:hanging="360"/>
      </w:pPr>
    </w:lvl>
    <w:lvl w:ilvl="4" w:tplc="D096B226" w:tentative="1">
      <w:start w:val="1"/>
      <w:numFmt w:val="lowerLetter"/>
      <w:lvlText w:val="%5."/>
      <w:lvlJc w:val="left"/>
      <w:pPr>
        <w:tabs>
          <w:tab w:val="num" w:pos="4734"/>
        </w:tabs>
        <w:ind w:left="4734" w:hanging="360"/>
      </w:pPr>
    </w:lvl>
    <w:lvl w:ilvl="5" w:tplc="F850BBB8" w:tentative="1">
      <w:start w:val="1"/>
      <w:numFmt w:val="lowerRoman"/>
      <w:lvlText w:val="%6."/>
      <w:lvlJc w:val="right"/>
      <w:pPr>
        <w:tabs>
          <w:tab w:val="num" w:pos="5454"/>
        </w:tabs>
        <w:ind w:left="5454" w:hanging="180"/>
      </w:pPr>
    </w:lvl>
    <w:lvl w:ilvl="6" w:tplc="F9DAED1C" w:tentative="1">
      <w:start w:val="1"/>
      <w:numFmt w:val="decimal"/>
      <w:lvlText w:val="%7."/>
      <w:lvlJc w:val="left"/>
      <w:pPr>
        <w:tabs>
          <w:tab w:val="num" w:pos="6174"/>
        </w:tabs>
        <w:ind w:left="6174" w:hanging="360"/>
      </w:pPr>
    </w:lvl>
    <w:lvl w:ilvl="7" w:tplc="F252F65C" w:tentative="1">
      <w:start w:val="1"/>
      <w:numFmt w:val="lowerLetter"/>
      <w:lvlText w:val="%8."/>
      <w:lvlJc w:val="left"/>
      <w:pPr>
        <w:tabs>
          <w:tab w:val="num" w:pos="6894"/>
        </w:tabs>
        <w:ind w:left="6894" w:hanging="360"/>
      </w:pPr>
    </w:lvl>
    <w:lvl w:ilvl="8" w:tplc="E7AE896C" w:tentative="1">
      <w:start w:val="1"/>
      <w:numFmt w:val="lowerRoman"/>
      <w:lvlText w:val="%9."/>
      <w:lvlJc w:val="right"/>
      <w:pPr>
        <w:tabs>
          <w:tab w:val="num" w:pos="7614"/>
        </w:tabs>
        <w:ind w:left="7614" w:hanging="180"/>
      </w:pPr>
    </w:lvl>
  </w:abstractNum>
  <w:abstractNum w:abstractNumId="36" w15:restartNumberingAfterBreak="0">
    <w:nsid w:val="712F5FF8"/>
    <w:multiLevelType w:val="singleLevel"/>
    <w:tmpl w:val="52D2C470"/>
    <w:lvl w:ilvl="0">
      <w:start w:val="1"/>
      <w:numFmt w:val="lowerLetter"/>
      <w:pStyle w:val="Nummerierung2"/>
      <w:lvlText w:val="%1)"/>
      <w:lvlJc w:val="left"/>
      <w:pPr>
        <w:tabs>
          <w:tab w:val="num" w:pos="1494"/>
        </w:tabs>
        <w:ind w:left="1494" w:hanging="360"/>
      </w:pPr>
    </w:lvl>
  </w:abstractNum>
  <w:abstractNum w:abstractNumId="37" w15:restartNumberingAfterBreak="0">
    <w:nsid w:val="71C55F9A"/>
    <w:multiLevelType w:val="hybridMultilevel"/>
    <w:tmpl w:val="B64E41D0"/>
    <w:lvl w:ilvl="0" w:tplc="F9500F5C">
      <w:start w:val="1"/>
      <w:numFmt w:val="decimal"/>
      <w:lvlText w:val="%1."/>
      <w:lvlJc w:val="left"/>
      <w:pPr>
        <w:tabs>
          <w:tab w:val="num" w:pos="1287"/>
        </w:tabs>
        <w:ind w:left="1287" w:hanging="360"/>
      </w:pPr>
    </w:lvl>
    <w:lvl w:ilvl="1" w:tplc="891441FC" w:tentative="1">
      <w:start w:val="1"/>
      <w:numFmt w:val="lowerLetter"/>
      <w:lvlText w:val="%2."/>
      <w:lvlJc w:val="left"/>
      <w:pPr>
        <w:tabs>
          <w:tab w:val="num" w:pos="2007"/>
        </w:tabs>
        <w:ind w:left="2007" w:hanging="360"/>
      </w:pPr>
    </w:lvl>
    <w:lvl w:ilvl="2" w:tplc="E7729432" w:tentative="1">
      <w:start w:val="1"/>
      <w:numFmt w:val="lowerRoman"/>
      <w:lvlText w:val="%3."/>
      <w:lvlJc w:val="right"/>
      <w:pPr>
        <w:tabs>
          <w:tab w:val="num" w:pos="2727"/>
        </w:tabs>
        <w:ind w:left="2727" w:hanging="180"/>
      </w:pPr>
    </w:lvl>
    <w:lvl w:ilvl="3" w:tplc="C5E431BC" w:tentative="1">
      <w:start w:val="1"/>
      <w:numFmt w:val="decimal"/>
      <w:lvlText w:val="%4."/>
      <w:lvlJc w:val="left"/>
      <w:pPr>
        <w:tabs>
          <w:tab w:val="num" w:pos="3447"/>
        </w:tabs>
        <w:ind w:left="3447" w:hanging="360"/>
      </w:pPr>
    </w:lvl>
    <w:lvl w:ilvl="4" w:tplc="8A882B5A" w:tentative="1">
      <w:start w:val="1"/>
      <w:numFmt w:val="lowerLetter"/>
      <w:lvlText w:val="%5."/>
      <w:lvlJc w:val="left"/>
      <w:pPr>
        <w:tabs>
          <w:tab w:val="num" w:pos="4167"/>
        </w:tabs>
        <w:ind w:left="4167" w:hanging="360"/>
      </w:pPr>
    </w:lvl>
    <w:lvl w:ilvl="5" w:tplc="7D409A94" w:tentative="1">
      <w:start w:val="1"/>
      <w:numFmt w:val="lowerRoman"/>
      <w:lvlText w:val="%6."/>
      <w:lvlJc w:val="right"/>
      <w:pPr>
        <w:tabs>
          <w:tab w:val="num" w:pos="4887"/>
        </w:tabs>
        <w:ind w:left="4887" w:hanging="180"/>
      </w:pPr>
    </w:lvl>
    <w:lvl w:ilvl="6" w:tplc="BF2203FE" w:tentative="1">
      <w:start w:val="1"/>
      <w:numFmt w:val="decimal"/>
      <w:lvlText w:val="%7."/>
      <w:lvlJc w:val="left"/>
      <w:pPr>
        <w:tabs>
          <w:tab w:val="num" w:pos="5607"/>
        </w:tabs>
        <w:ind w:left="5607" w:hanging="360"/>
      </w:pPr>
    </w:lvl>
    <w:lvl w:ilvl="7" w:tplc="7F86C090" w:tentative="1">
      <w:start w:val="1"/>
      <w:numFmt w:val="lowerLetter"/>
      <w:lvlText w:val="%8."/>
      <w:lvlJc w:val="left"/>
      <w:pPr>
        <w:tabs>
          <w:tab w:val="num" w:pos="6327"/>
        </w:tabs>
        <w:ind w:left="6327" w:hanging="360"/>
      </w:pPr>
    </w:lvl>
    <w:lvl w:ilvl="8" w:tplc="D160FF90" w:tentative="1">
      <w:start w:val="1"/>
      <w:numFmt w:val="lowerRoman"/>
      <w:lvlText w:val="%9."/>
      <w:lvlJc w:val="right"/>
      <w:pPr>
        <w:tabs>
          <w:tab w:val="num" w:pos="7047"/>
        </w:tabs>
        <w:ind w:left="7047" w:hanging="180"/>
      </w:pPr>
    </w:lvl>
  </w:abstractNum>
  <w:abstractNum w:abstractNumId="38" w15:restartNumberingAfterBreak="0">
    <w:nsid w:val="76403C66"/>
    <w:multiLevelType w:val="hybridMultilevel"/>
    <w:tmpl w:val="435697F2"/>
    <w:lvl w:ilvl="0" w:tplc="E30A9EB0">
      <w:numFmt w:val="bullet"/>
      <w:lvlText w:val="&gt;"/>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5993978">
    <w:abstractNumId w:val="26"/>
  </w:num>
  <w:num w:numId="2" w16cid:durableId="1086419156">
    <w:abstractNumId w:val="26"/>
  </w:num>
  <w:num w:numId="3" w16cid:durableId="649403699">
    <w:abstractNumId w:val="26"/>
  </w:num>
  <w:num w:numId="4" w16cid:durableId="854611286">
    <w:abstractNumId w:val="26"/>
  </w:num>
  <w:num w:numId="5" w16cid:durableId="813451432">
    <w:abstractNumId w:val="26"/>
  </w:num>
  <w:num w:numId="6" w16cid:durableId="2147237103">
    <w:abstractNumId w:val="29"/>
  </w:num>
  <w:num w:numId="7" w16cid:durableId="1157572033">
    <w:abstractNumId w:val="28"/>
  </w:num>
  <w:num w:numId="8" w16cid:durableId="451753494">
    <w:abstractNumId w:val="6"/>
  </w:num>
  <w:num w:numId="9" w16cid:durableId="2937990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4899240">
    <w:abstractNumId w:val="12"/>
  </w:num>
  <w:num w:numId="11" w16cid:durableId="1739329036">
    <w:abstractNumId w:val="7"/>
  </w:num>
  <w:num w:numId="12" w16cid:durableId="1706907111">
    <w:abstractNumId w:val="9"/>
  </w:num>
  <w:num w:numId="13" w16cid:durableId="419066372">
    <w:abstractNumId w:val="0"/>
  </w:num>
  <w:num w:numId="14" w16cid:durableId="1352955088">
    <w:abstractNumId w:val="10"/>
  </w:num>
  <w:num w:numId="15" w16cid:durableId="1493793495">
    <w:abstractNumId w:val="11"/>
  </w:num>
  <w:num w:numId="16" w16cid:durableId="580407529">
    <w:abstractNumId w:val="21"/>
  </w:num>
  <w:num w:numId="17" w16cid:durableId="652292276">
    <w:abstractNumId w:val="36"/>
  </w:num>
  <w:num w:numId="18" w16cid:durableId="287708953">
    <w:abstractNumId w:val="13"/>
  </w:num>
  <w:num w:numId="19" w16cid:durableId="782726827">
    <w:abstractNumId w:val="2"/>
  </w:num>
  <w:num w:numId="20" w16cid:durableId="1905799404">
    <w:abstractNumId w:val="22"/>
  </w:num>
  <w:num w:numId="21" w16cid:durableId="514424074">
    <w:abstractNumId w:val="18"/>
  </w:num>
  <w:num w:numId="22" w16cid:durableId="738096285">
    <w:abstractNumId w:val="35"/>
  </w:num>
  <w:num w:numId="23" w16cid:durableId="1310137199">
    <w:abstractNumId w:val="37"/>
  </w:num>
  <w:num w:numId="24" w16cid:durableId="2126578417">
    <w:abstractNumId w:val="8"/>
  </w:num>
  <w:num w:numId="25" w16cid:durableId="232009423">
    <w:abstractNumId w:val="24"/>
  </w:num>
  <w:num w:numId="26" w16cid:durableId="812065373">
    <w:abstractNumId w:val="15"/>
  </w:num>
  <w:num w:numId="27" w16cid:durableId="255987416">
    <w:abstractNumId w:val="16"/>
  </w:num>
  <w:num w:numId="28" w16cid:durableId="1292829504">
    <w:abstractNumId w:val="23"/>
  </w:num>
  <w:num w:numId="29" w16cid:durableId="2824676">
    <w:abstractNumId w:val="17"/>
  </w:num>
  <w:num w:numId="30" w16cid:durableId="109983953">
    <w:abstractNumId w:val="25"/>
  </w:num>
  <w:num w:numId="31" w16cid:durableId="1043212135">
    <w:abstractNumId w:val="3"/>
  </w:num>
  <w:num w:numId="32" w16cid:durableId="1996688962">
    <w:abstractNumId w:val="33"/>
  </w:num>
  <w:num w:numId="33" w16cid:durableId="2073693925">
    <w:abstractNumId w:val="18"/>
  </w:num>
  <w:num w:numId="34" w16cid:durableId="955214825">
    <w:abstractNumId w:val="18"/>
    <w:lvlOverride w:ilvl="0">
      <w:startOverride w:val="1"/>
    </w:lvlOverride>
  </w:num>
  <w:num w:numId="35" w16cid:durableId="1209344297">
    <w:abstractNumId w:val="18"/>
    <w:lvlOverride w:ilvl="0">
      <w:startOverride w:val="1"/>
    </w:lvlOverride>
  </w:num>
  <w:num w:numId="36" w16cid:durableId="1521697321">
    <w:abstractNumId w:val="1"/>
  </w:num>
  <w:num w:numId="37" w16cid:durableId="1720663017">
    <w:abstractNumId w:val="4"/>
  </w:num>
  <w:num w:numId="38" w16cid:durableId="1066417343">
    <w:abstractNumId w:val="30"/>
  </w:num>
  <w:num w:numId="39" w16cid:durableId="477302288">
    <w:abstractNumId w:val="5"/>
  </w:num>
  <w:num w:numId="40" w16cid:durableId="1421178411">
    <w:abstractNumId w:val="20"/>
  </w:num>
  <w:num w:numId="41" w16cid:durableId="1346133567">
    <w:abstractNumId w:val="34"/>
  </w:num>
  <w:num w:numId="42" w16cid:durableId="1144539487">
    <w:abstractNumId w:val="19"/>
  </w:num>
  <w:num w:numId="43" w16cid:durableId="1171019464">
    <w:abstractNumId w:val="14"/>
  </w:num>
  <w:num w:numId="44" w16cid:durableId="22367515">
    <w:abstractNumId w:val="32"/>
  </w:num>
  <w:num w:numId="45" w16cid:durableId="1505318829">
    <w:abstractNumId w:val="38"/>
  </w:num>
  <w:num w:numId="46" w16cid:durableId="993606653">
    <w:abstractNumId w:val="27"/>
  </w:num>
  <w:num w:numId="47" w16cid:durableId="7912886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B66"/>
    <w:rsid w:val="00000AD7"/>
    <w:rsid w:val="000032A5"/>
    <w:rsid w:val="000038DE"/>
    <w:rsid w:val="000042EC"/>
    <w:rsid w:val="00010CDA"/>
    <w:rsid w:val="00011CBE"/>
    <w:rsid w:val="00011DA5"/>
    <w:rsid w:val="000130F4"/>
    <w:rsid w:val="00013759"/>
    <w:rsid w:val="0001437D"/>
    <w:rsid w:val="000144D9"/>
    <w:rsid w:val="00016A1D"/>
    <w:rsid w:val="000238F4"/>
    <w:rsid w:val="0002733C"/>
    <w:rsid w:val="00033F75"/>
    <w:rsid w:val="0003461B"/>
    <w:rsid w:val="000350EB"/>
    <w:rsid w:val="000366B4"/>
    <w:rsid w:val="0003735F"/>
    <w:rsid w:val="00037A40"/>
    <w:rsid w:val="00042BE4"/>
    <w:rsid w:val="00042E03"/>
    <w:rsid w:val="00043175"/>
    <w:rsid w:val="00043640"/>
    <w:rsid w:val="00043BA9"/>
    <w:rsid w:val="000442BA"/>
    <w:rsid w:val="00045447"/>
    <w:rsid w:val="00046AA5"/>
    <w:rsid w:val="00050EF4"/>
    <w:rsid w:val="000526A3"/>
    <w:rsid w:val="0005327C"/>
    <w:rsid w:val="00053E38"/>
    <w:rsid w:val="000545CB"/>
    <w:rsid w:val="000558A4"/>
    <w:rsid w:val="00057387"/>
    <w:rsid w:val="00066274"/>
    <w:rsid w:val="000671FE"/>
    <w:rsid w:val="00071142"/>
    <w:rsid w:val="00080E18"/>
    <w:rsid w:val="00083AED"/>
    <w:rsid w:val="00085A03"/>
    <w:rsid w:val="00087F44"/>
    <w:rsid w:val="00091807"/>
    <w:rsid w:val="0009381D"/>
    <w:rsid w:val="000951F9"/>
    <w:rsid w:val="000A2B91"/>
    <w:rsid w:val="000A3A4D"/>
    <w:rsid w:val="000C1C82"/>
    <w:rsid w:val="000C203B"/>
    <w:rsid w:val="000C31CD"/>
    <w:rsid w:val="000C390C"/>
    <w:rsid w:val="000C5B45"/>
    <w:rsid w:val="000C6451"/>
    <w:rsid w:val="000E0D67"/>
    <w:rsid w:val="000E0DB5"/>
    <w:rsid w:val="000E4149"/>
    <w:rsid w:val="000E4267"/>
    <w:rsid w:val="000E4AC0"/>
    <w:rsid w:val="000E4C09"/>
    <w:rsid w:val="000E6655"/>
    <w:rsid w:val="000F211E"/>
    <w:rsid w:val="000F219E"/>
    <w:rsid w:val="000F31D6"/>
    <w:rsid w:val="000F5953"/>
    <w:rsid w:val="000F728B"/>
    <w:rsid w:val="001011D4"/>
    <w:rsid w:val="0010342A"/>
    <w:rsid w:val="00105A30"/>
    <w:rsid w:val="0010742F"/>
    <w:rsid w:val="00110AA7"/>
    <w:rsid w:val="00114173"/>
    <w:rsid w:val="00121729"/>
    <w:rsid w:val="001323F3"/>
    <w:rsid w:val="00151F08"/>
    <w:rsid w:val="00153497"/>
    <w:rsid w:val="001551DC"/>
    <w:rsid w:val="00161C40"/>
    <w:rsid w:val="00167EEC"/>
    <w:rsid w:val="00176A85"/>
    <w:rsid w:val="00177F8B"/>
    <w:rsid w:val="0018015B"/>
    <w:rsid w:val="00180BE3"/>
    <w:rsid w:val="00184DFD"/>
    <w:rsid w:val="00190D5F"/>
    <w:rsid w:val="001923DB"/>
    <w:rsid w:val="00195B8F"/>
    <w:rsid w:val="0019773D"/>
    <w:rsid w:val="001978D7"/>
    <w:rsid w:val="001A0395"/>
    <w:rsid w:val="001A29B5"/>
    <w:rsid w:val="001B31E2"/>
    <w:rsid w:val="001C0243"/>
    <w:rsid w:val="001C051D"/>
    <w:rsid w:val="001E59AE"/>
    <w:rsid w:val="001F0956"/>
    <w:rsid w:val="001F5F8C"/>
    <w:rsid w:val="002008E3"/>
    <w:rsid w:val="00201538"/>
    <w:rsid w:val="00203083"/>
    <w:rsid w:val="00205154"/>
    <w:rsid w:val="00205908"/>
    <w:rsid w:val="00214F9E"/>
    <w:rsid w:val="00217A29"/>
    <w:rsid w:val="00220233"/>
    <w:rsid w:val="00220B39"/>
    <w:rsid w:val="002220CE"/>
    <w:rsid w:val="00222E7A"/>
    <w:rsid w:val="0022496D"/>
    <w:rsid w:val="00226E13"/>
    <w:rsid w:val="0023003D"/>
    <w:rsid w:val="00232B9F"/>
    <w:rsid w:val="0023421F"/>
    <w:rsid w:val="002373BC"/>
    <w:rsid w:val="00242957"/>
    <w:rsid w:val="00243DD1"/>
    <w:rsid w:val="0024522C"/>
    <w:rsid w:val="00251E9B"/>
    <w:rsid w:val="002536C5"/>
    <w:rsid w:val="00254546"/>
    <w:rsid w:val="00261310"/>
    <w:rsid w:val="002620AD"/>
    <w:rsid w:val="00264048"/>
    <w:rsid w:val="002640D7"/>
    <w:rsid w:val="00264D5B"/>
    <w:rsid w:val="002679C6"/>
    <w:rsid w:val="002714B6"/>
    <w:rsid w:val="002728FD"/>
    <w:rsid w:val="00273F48"/>
    <w:rsid w:val="0027479C"/>
    <w:rsid w:val="00277176"/>
    <w:rsid w:val="00277885"/>
    <w:rsid w:val="00281388"/>
    <w:rsid w:val="00285EC6"/>
    <w:rsid w:val="00286108"/>
    <w:rsid w:val="0029014A"/>
    <w:rsid w:val="002904BF"/>
    <w:rsid w:val="00290BE1"/>
    <w:rsid w:val="00291502"/>
    <w:rsid w:val="00297F9E"/>
    <w:rsid w:val="002A09E5"/>
    <w:rsid w:val="002A1F05"/>
    <w:rsid w:val="002A629E"/>
    <w:rsid w:val="002A6FC4"/>
    <w:rsid w:val="002B1226"/>
    <w:rsid w:val="002B68EA"/>
    <w:rsid w:val="002B790E"/>
    <w:rsid w:val="002B7A2A"/>
    <w:rsid w:val="002C016B"/>
    <w:rsid w:val="002C073E"/>
    <w:rsid w:val="002C1313"/>
    <w:rsid w:val="002C5304"/>
    <w:rsid w:val="002C71DB"/>
    <w:rsid w:val="002D4818"/>
    <w:rsid w:val="002E098F"/>
    <w:rsid w:val="002E1F46"/>
    <w:rsid w:val="002E30B8"/>
    <w:rsid w:val="002E64BF"/>
    <w:rsid w:val="002F0C4B"/>
    <w:rsid w:val="002F1866"/>
    <w:rsid w:val="002F33A0"/>
    <w:rsid w:val="002F3A84"/>
    <w:rsid w:val="00304B66"/>
    <w:rsid w:val="00307F29"/>
    <w:rsid w:val="00311F59"/>
    <w:rsid w:val="00313AEF"/>
    <w:rsid w:val="00315FD6"/>
    <w:rsid w:val="00325A4C"/>
    <w:rsid w:val="00326627"/>
    <w:rsid w:val="00330487"/>
    <w:rsid w:val="003314D8"/>
    <w:rsid w:val="00334D43"/>
    <w:rsid w:val="00337D58"/>
    <w:rsid w:val="0034149E"/>
    <w:rsid w:val="0034308B"/>
    <w:rsid w:val="003430A0"/>
    <w:rsid w:val="003439A0"/>
    <w:rsid w:val="00343C55"/>
    <w:rsid w:val="0034466A"/>
    <w:rsid w:val="003545F4"/>
    <w:rsid w:val="00354FED"/>
    <w:rsid w:val="00355033"/>
    <w:rsid w:val="00361916"/>
    <w:rsid w:val="00362194"/>
    <w:rsid w:val="00362C2B"/>
    <w:rsid w:val="003648C4"/>
    <w:rsid w:val="00367FDE"/>
    <w:rsid w:val="00370733"/>
    <w:rsid w:val="0037079D"/>
    <w:rsid w:val="00372239"/>
    <w:rsid w:val="00373B73"/>
    <w:rsid w:val="00373EA3"/>
    <w:rsid w:val="00374114"/>
    <w:rsid w:val="00374BA7"/>
    <w:rsid w:val="003756B4"/>
    <w:rsid w:val="00375F77"/>
    <w:rsid w:val="00377EAC"/>
    <w:rsid w:val="003903E7"/>
    <w:rsid w:val="00391083"/>
    <w:rsid w:val="003949C8"/>
    <w:rsid w:val="00394AE7"/>
    <w:rsid w:val="003A1F8A"/>
    <w:rsid w:val="003A395D"/>
    <w:rsid w:val="003A6F8A"/>
    <w:rsid w:val="003B3144"/>
    <w:rsid w:val="003C187E"/>
    <w:rsid w:val="003C1CD2"/>
    <w:rsid w:val="003C3CE8"/>
    <w:rsid w:val="003C46D3"/>
    <w:rsid w:val="003C5DF7"/>
    <w:rsid w:val="003D1BC4"/>
    <w:rsid w:val="003E02F2"/>
    <w:rsid w:val="003E475F"/>
    <w:rsid w:val="003E62F2"/>
    <w:rsid w:val="003F0702"/>
    <w:rsid w:val="00401E46"/>
    <w:rsid w:val="004021F7"/>
    <w:rsid w:val="00403EA1"/>
    <w:rsid w:val="00404115"/>
    <w:rsid w:val="00404551"/>
    <w:rsid w:val="0041280E"/>
    <w:rsid w:val="004160D4"/>
    <w:rsid w:val="00416165"/>
    <w:rsid w:val="00416F2C"/>
    <w:rsid w:val="00421AB1"/>
    <w:rsid w:val="00421C7C"/>
    <w:rsid w:val="004232AD"/>
    <w:rsid w:val="004232CC"/>
    <w:rsid w:val="00425F68"/>
    <w:rsid w:val="00427127"/>
    <w:rsid w:val="0042766E"/>
    <w:rsid w:val="00427A63"/>
    <w:rsid w:val="004305C8"/>
    <w:rsid w:val="00430B16"/>
    <w:rsid w:val="00431778"/>
    <w:rsid w:val="00434FEB"/>
    <w:rsid w:val="0043642F"/>
    <w:rsid w:val="00440293"/>
    <w:rsid w:val="00444D55"/>
    <w:rsid w:val="0044522B"/>
    <w:rsid w:val="00447768"/>
    <w:rsid w:val="00447BDE"/>
    <w:rsid w:val="00451619"/>
    <w:rsid w:val="0045223D"/>
    <w:rsid w:val="00455110"/>
    <w:rsid w:val="004610E1"/>
    <w:rsid w:val="0046581B"/>
    <w:rsid w:val="004705E9"/>
    <w:rsid w:val="004719DB"/>
    <w:rsid w:val="00472660"/>
    <w:rsid w:val="0047288A"/>
    <w:rsid w:val="00473E25"/>
    <w:rsid w:val="00473EBA"/>
    <w:rsid w:val="004762AF"/>
    <w:rsid w:val="00483EAC"/>
    <w:rsid w:val="00483EF8"/>
    <w:rsid w:val="0048494F"/>
    <w:rsid w:val="00484A3B"/>
    <w:rsid w:val="00486C04"/>
    <w:rsid w:val="00486EAE"/>
    <w:rsid w:val="004917E1"/>
    <w:rsid w:val="00493355"/>
    <w:rsid w:val="0049769C"/>
    <w:rsid w:val="004A749B"/>
    <w:rsid w:val="004A7C25"/>
    <w:rsid w:val="004B09D3"/>
    <w:rsid w:val="004C225B"/>
    <w:rsid w:val="004C2E44"/>
    <w:rsid w:val="004C550B"/>
    <w:rsid w:val="004C6219"/>
    <w:rsid w:val="004D0522"/>
    <w:rsid w:val="004D1EE5"/>
    <w:rsid w:val="004E0EFA"/>
    <w:rsid w:val="004E646B"/>
    <w:rsid w:val="004E6F4A"/>
    <w:rsid w:val="004F037E"/>
    <w:rsid w:val="004F4615"/>
    <w:rsid w:val="004F46CA"/>
    <w:rsid w:val="004F7174"/>
    <w:rsid w:val="004F77B5"/>
    <w:rsid w:val="004F7835"/>
    <w:rsid w:val="004F7A04"/>
    <w:rsid w:val="00503252"/>
    <w:rsid w:val="005063E0"/>
    <w:rsid w:val="0050668C"/>
    <w:rsid w:val="0051556A"/>
    <w:rsid w:val="005226DC"/>
    <w:rsid w:val="00527403"/>
    <w:rsid w:val="005330A1"/>
    <w:rsid w:val="00534E86"/>
    <w:rsid w:val="005355A8"/>
    <w:rsid w:val="00540AED"/>
    <w:rsid w:val="00542E7E"/>
    <w:rsid w:val="00544BF0"/>
    <w:rsid w:val="00544D72"/>
    <w:rsid w:val="00547A00"/>
    <w:rsid w:val="00547C0B"/>
    <w:rsid w:val="005501B9"/>
    <w:rsid w:val="0055162B"/>
    <w:rsid w:val="005527FD"/>
    <w:rsid w:val="005554DB"/>
    <w:rsid w:val="00557759"/>
    <w:rsid w:val="005612B8"/>
    <w:rsid w:val="005632D9"/>
    <w:rsid w:val="00577076"/>
    <w:rsid w:val="005774F3"/>
    <w:rsid w:val="00582B22"/>
    <w:rsid w:val="005849BD"/>
    <w:rsid w:val="005851C8"/>
    <w:rsid w:val="00585639"/>
    <w:rsid w:val="00586A81"/>
    <w:rsid w:val="0058705E"/>
    <w:rsid w:val="00590B43"/>
    <w:rsid w:val="005915A3"/>
    <w:rsid w:val="00591B4A"/>
    <w:rsid w:val="00591D5A"/>
    <w:rsid w:val="00594500"/>
    <w:rsid w:val="00595E32"/>
    <w:rsid w:val="005962B8"/>
    <w:rsid w:val="005A23AB"/>
    <w:rsid w:val="005A2B62"/>
    <w:rsid w:val="005A4B19"/>
    <w:rsid w:val="005A518B"/>
    <w:rsid w:val="005B1CD6"/>
    <w:rsid w:val="005B29B5"/>
    <w:rsid w:val="005B2A92"/>
    <w:rsid w:val="005B3698"/>
    <w:rsid w:val="005B4EFF"/>
    <w:rsid w:val="005B61E4"/>
    <w:rsid w:val="005C3C8F"/>
    <w:rsid w:val="005D59B8"/>
    <w:rsid w:val="005D7003"/>
    <w:rsid w:val="005E480C"/>
    <w:rsid w:val="005E4A58"/>
    <w:rsid w:val="005F1C78"/>
    <w:rsid w:val="005F2498"/>
    <w:rsid w:val="005F35CC"/>
    <w:rsid w:val="005F3E36"/>
    <w:rsid w:val="005F4CD9"/>
    <w:rsid w:val="005F4F97"/>
    <w:rsid w:val="005F60A9"/>
    <w:rsid w:val="005F64BF"/>
    <w:rsid w:val="005F7768"/>
    <w:rsid w:val="00605A15"/>
    <w:rsid w:val="00606907"/>
    <w:rsid w:val="006069AA"/>
    <w:rsid w:val="00606D67"/>
    <w:rsid w:val="00607C32"/>
    <w:rsid w:val="00611B5A"/>
    <w:rsid w:val="00612B09"/>
    <w:rsid w:val="00613E08"/>
    <w:rsid w:val="00615F22"/>
    <w:rsid w:val="00617C10"/>
    <w:rsid w:val="0062376A"/>
    <w:rsid w:val="0062506A"/>
    <w:rsid w:val="006273EA"/>
    <w:rsid w:val="00631EE4"/>
    <w:rsid w:val="0063209B"/>
    <w:rsid w:val="00634F11"/>
    <w:rsid w:val="00637497"/>
    <w:rsid w:val="0064144E"/>
    <w:rsid w:val="006429C8"/>
    <w:rsid w:val="006438E1"/>
    <w:rsid w:val="00644D98"/>
    <w:rsid w:val="00645319"/>
    <w:rsid w:val="00645902"/>
    <w:rsid w:val="00647048"/>
    <w:rsid w:val="00655241"/>
    <w:rsid w:val="00655A34"/>
    <w:rsid w:val="0065624F"/>
    <w:rsid w:val="00664729"/>
    <w:rsid w:val="006706C4"/>
    <w:rsid w:val="00671718"/>
    <w:rsid w:val="00671CAC"/>
    <w:rsid w:val="00684204"/>
    <w:rsid w:val="006845BD"/>
    <w:rsid w:val="00685C05"/>
    <w:rsid w:val="00697171"/>
    <w:rsid w:val="00697628"/>
    <w:rsid w:val="006A1B56"/>
    <w:rsid w:val="006A3414"/>
    <w:rsid w:val="006B0D33"/>
    <w:rsid w:val="006B35BE"/>
    <w:rsid w:val="006B4074"/>
    <w:rsid w:val="006B4EB5"/>
    <w:rsid w:val="006B65C0"/>
    <w:rsid w:val="006C13B5"/>
    <w:rsid w:val="006C2449"/>
    <w:rsid w:val="006C7B23"/>
    <w:rsid w:val="006D3102"/>
    <w:rsid w:val="006D6D06"/>
    <w:rsid w:val="006E16C6"/>
    <w:rsid w:val="006E65B6"/>
    <w:rsid w:val="006E717F"/>
    <w:rsid w:val="006E7623"/>
    <w:rsid w:val="006E7BEE"/>
    <w:rsid w:val="006F0A36"/>
    <w:rsid w:val="006F27F7"/>
    <w:rsid w:val="006F2E02"/>
    <w:rsid w:val="006F3AAC"/>
    <w:rsid w:val="006F768A"/>
    <w:rsid w:val="006F7974"/>
    <w:rsid w:val="00700370"/>
    <w:rsid w:val="0070115D"/>
    <w:rsid w:val="007046D7"/>
    <w:rsid w:val="00711462"/>
    <w:rsid w:val="00711827"/>
    <w:rsid w:val="007150EB"/>
    <w:rsid w:val="00715EA4"/>
    <w:rsid w:val="00720183"/>
    <w:rsid w:val="007209BB"/>
    <w:rsid w:val="007222E9"/>
    <w:rsid w:val="00724629"/>
    <w:rsid w:val="007277F3"/>
    <w:rsid w:val="0073201D"/>
    <w:rsid w:val="0073319D"/>
    <w:rsid w:val="007350A1"/>
    <w:rsid w:val="007357A0"/>
    <w:rsid w:val="00735F49"/>
    <w:rsid w:val="00741B4D"/>
    <w:rsid w:val="007446A9"/>
    <w:rsid w:val="00746F24"/>
    <w:rsid w:val="00747652"/>
    <w:rsid w:val="00747C13"/>
    <w:rsid w:val="00752507"/>
    <w:rsid w:val="00755610"/>
    <w:rsid w:val="00757C0A"/>
    <w:rsid w:val="007602CE"/>
    <w:rsid w:val="00760A6E"/>
    <w:rsid w:val="00760FED"/>
    <w:rsid w:val="00760FFF"/>
    <w:rsid w:val="0076215F"/>
    <w:rsid w:val="00762189"/>
    <w:rsid w:val="007635B3"/>
    <w:rsid w:val="0076374F"/>
    <w:rsid w:val="00770102"/>
    <w:rsid w:val="00772F30"/>
    <w:rsid w:val="00773A0F"/>
    <w:rsid w:val="007829A3"/>
    <w:rsid w:val="007872FB"/>
    <w:rsid w:val="0079597D"/>
    <w:rsid w:val="0079695D"/>
    <w:rsid w:val="007A1902"/>
    <w:rsid w:val="007B0D42"/>
    <w:rsid w:val="007B104A"/>
    <w:rsid w:val="007B10C7"/>
    <w:rsid w:val="007B2849"/>
    <w:rsid w:val="007B617B"/>
    <w:rsid w:val="007B7BDA"/>
    <w:rsid w:val="007C1B9C"/>
    <w:rsid w:val="007C7F03"/>
    <w:rsid w:val="007D10C8"/>
    <w:rsid w:val="007D153E"/>
    <w:rsid w:val="007D3392"/>
    <w:rsid w:val="007D7511"/>
    <w:rsid w:val="007D7CE1"/>
    <w:rsid w:val="007E068B"/>
    <w:rsid w:val="007E4B5B"/>
    <w:rsid w:val="007E5EA3"/>
    <w:rsid w:val="007E6F31"/>
    <w:rsid w:val="007F0968"/>
    <w:rsid w:val="007F0C81"/>
    <w:rsid w:val="007F0C95"/>
    <w:rsid w:val="007F19FF"/>
    <w:rsid w:val="007F350B"/>
    <w:rsid w:val="007F5AA5"/>
    <w:rsid w:val="008004A5"/>
    <w:rsid w:val="00802049"/>
    <w:rsid w:val="00810ECA"/>
    <w:rsid w:val="008163BD"/>
    <w:rsid w:val="00822E7B"/>
    <w:rsid w:val="00826639"/>
    <w:rsid w:val="00827578"/>
    <w:rsid w:val="008322C5"/>
    <w:rsid w:val="00835E31"/>
    <w:rsid w:val="008364FC"/>
    <w:rsid w:val="0084129A"/>
    <w:rsid w:val="00854ADE"/>
    <w:rsid w:val="00855DF2"/>
    <w:rsid w:val="00861D3D"/>
    <w:rsid w:val="00867112"/>
    <w:rsid w:val="00874B5B"/>
    <w:rsid w:val="008828CA"/>
    <w:rsid w:val="00886E5A"/>
    <w:rsid w:val="00886FFC"/>
    <w:rsid w:val="0089077E"/>
    <w:rsid w:val="008951FF"/>
    <w:rsid w:val="00896FEF"/>
    <w:rsid w:val="008A507A"/>
    <w:rsid w:val="008B0882"/>
    <w:rsid w:val="008B4A12"/>
    <w:rsid w:val="008B68E4"/>
    <w:rsid w:val="008B6968"/>
    <w:rsid w:val="008C08F4"/>
    <w:rsid w:val="008C3BC7"/>
    <w:rsid w:val="008C5903"/>
    <w:rsid w:val="008D1C72"/>
    <w:rsid w:val="008D23E6"/>
    <w:rsid w:val="008D4B00"/>
    <w:rsid w:val="008D6854"/>
    <w:rsid w:val="008E3D1D"/>
    <w:rsid w:val="008E3E2B"/>
    <w:rsid w:val="008F01DB"/>
    <w:rsid w:val="008F0A19"/>
    <w:rsid w:val="008F7D23"/>
    <w:rsid w:val="00902FB0"/>
    <w:rsid w:val="009036B2"/>
    <w:rsid w:val="0091147D"/>
    <w:rsid w:val="009120BB"/>
    <w:rsid w:val="00913CAF"/>
    <w:rsid w:val="0091485C"/>
    <w:rsid w:val="00915AB4"/>
    <w:rsid w:val="0091797C"/>
    <w:rsid w:val="009214DC"/>
    <w:rsid w:val="00922009"/>
    <w:rsid w:val="00926340"/>
    <w:rsid w:val="0092779D"/>
    <w:rsid w:val="009307C3"/>
    <w:rsid w:val="0093392F"/>
    <w:rsid w:val="00934224"/>
    <w:rsid w:val="00934D77"/>
    <w:rsid w:val="00934EC2"/>
    <w:rsid w:val="00936DF9"/>
    <w:rsid w:val="00940783"/>
    <w:rsid w:val="00942701"/>
    <w:rsid w:val="009451DA"/>
    <w:rsid w:val="009452A0"/>
    <w:rsid w:val="009478C4"/>
    <w:rsid w:val="009501C6"/>
    <w:rsid w:val="009506CA"/>
    <w:rsid w:val="00950AC5"/>
    <w:rsid w:val="00951C24"/>
    <w:rsid w:val="00953E52"/>
    <w:rsid w:val="00957117"/>
    <w:rsid w:val="00960D46"/>
    <w:rsid w:val="009645C7"/>
    <w:rsid w:val="009653FE"/>
    <w:rsid w:val="00967F84"/>
    <w:rsid w:val="0097054D"/>
    <w:rsid w:val="0097072D"/>
    <w:rsid w:val="009751E7"/>
    <w:rsid w:val="00980648"/>
    <w:rsid w:val="00983F6A"/>
    <w:rsid w:val="00984056"/>
    <w:rsid w:val="00984F6C"/>
    <w:rsid w:val="00985842"/>
    <w:rsid w:val="0098691D"/>
    <w:rsid w:val="009935EB"/>
    <w:rsid w:val="009950C7"/>
    <w:rsid w:val="009A0A54"/>
    <w:rsid w:val="009A2C46"/>
    <w:rsid w:val="009A4982"/>
    <w:rsid w:val="009A6A69"/>
    <w:rsid w:val="009A7D81"/>
    <w:rsid w:val="009B023D"/>
    <w:rsid w:val="009B0E6F"/>
    <w:rsid w:val="009B1A11"/>
    <w:rsid w:val="009B325F"/>
    <w:rsid w:val="009B3DD5"/>
    <w:rsid w:val="009B7850"/>
    <w:rsid w:val="009D2FF9"/>
    <w:rsid w:val="009D669A"/>
    <w:rsid w:val="009D7E45"/>
    <w:rsid w:val="009E20D8"/>
    <w:rsid w:val="009E5E2A"/>
    <w:rsid w:val="009F36F9"/>
    <w:rsid w:val="00A01B89"/>
    <w:rsid w:val="00A12961"/>
    <w:rsid w:val="00A1379E"/>
    <w:rsid w:val="00A16062"/>
    <w:rsid w:val="00A16F34"/>
    <w:rsid w:val="00A205DC"/>
    <w:rsid w:val="00A214C6"/>
    <w:rsid w:val="00A224C7"/>
    <w:rsid w:val="00A2324B"/>
    <w:rsid w:val="00A245B0"/>
    <w:rsid w:val="00A31906"/>
    <w:rsid w:val="00A32E39"/>
    <w:rsid w:val="00A332E5"/>
    <w:rsid w:val="00A35A91"/>
    <w:rsid w:val="00A369BF"/>
    <w:rsid w:val="00A405BE"/>
    <w:rsid w:val="00A41313"/>
    <w:rsid w:val="00A4198E"/>
    <w:rsid w:val="00A42D3D"/>
    <w:rsid w:val="00A4418D"/>
    <w:rsid w:val="00A4436D"/>
    <w:rsid w:val="00A44508"/>
    <w:rsid w:val="00A45697"/>
    <w:rsid w:val="00A5382F"/>
    <w:rsid w:val="00A55D7A"/>
    <w:rsid w:val="00A61CFD"/>
    <w:rsid w:val="00A6437D"/>
    <w:rsid w:val="00A6625D"/>
    <w:rsid w:val="00A6715E"/>
    <w:rsid w:val="00A738F5"/>
    <w:rsid w:val="00A73B45"/>
    <w:rsid w:val="00A74F0D"/>
    <w:rsid w:val="00A814E9"/>
    <w:rsid w:val="00A82F93"/>
    <w:rsid w:val="00A84704"/>
    <w:rsid w:val="00A84940"/>
    <w:rsid w:val="00A85375"/>
    <w:rsid w:val="00A91734"/>
    <w:rsid w:val="00A91A4E"/>
    <w:rsid w:val="00A91D03"/>
    <w:rsid w:val="00A92747"/>
    <w:rsid w:val="00A950D7"/>
    <w:rsid w:val="00AA0967"/>
    <w:rsid w:val="00AA42BF"/>
    <w:rsid w:val="00AA6021"/>
    <w:rsid w:val="00AB3C2A"/>
    <w:rsid w:val="00AB68E4"/>
    <w:rsid w:val="00AB7836"/>
    <w:rsid w:val="00AC0E6D"/>
    <w:rsid w:val="00AC592C"/>
    <w:rsid w:val="00AC659D"/>
    <w:rsid w:val="00AD2268"/>
    <w:rsid w:val="00AD75D3"/>
    <w:rsid w:val="00AE0650"/>
    <w:rsid w:val="00AE1AC0"/>
    <w:rsid w:val="00AE4F43"/>
    <w:rsid w:val="00AE62BA"/>
    <w:rsid w:val="00AE6AC6"/>
    <w:rsid w:val="00AF28F5"/>
    <w:rsid w:val="00B00057"/>
    <w:rsid w:val="00B024EC"/>
    <w:rsid w:val="00B02846"/>
    <w:rsid w:val="00B02AE6"/>
    <w:rsid w:val="00B074BC"/>
    <w:rsid w:val="00B07F20"/>
    <w:rsid w:val="00B14B63"/>
    <w:rsid w:val="00B14C1F"/>
    <w:rsid w:val="00B15A4F"/>
    <w:rsid w:val="00B16DFF"/>
    <w:rsid w:val="00B22E2F"/>
    <w:rsid w:val="00B234F9"/>
    <w:rsid w:val="00B26868"/>
    <w:rsid w:val="00B30B57"/>
    <w:rsid w:val="00B32643"/>
    <w:rsid w:val="00B3288A"/>
    <w:rsid w:val="00B32D8B"/>
    <w:rsid w:val="00B34DE7"/>
    <w:rsid w:val="00B35084"/>
    <w:rsid w:val="00B413F8"/>
    <w:rsid w:val="00B4685C"/>
    <w:rsid w:val="00B516CC"/>
    <w:rsid w:val="00B54AA1"/>
    <w:rsid w:val="00B57DA7"/>
    <w:rsid w:val="00B622EA"/>
    <w:rsid w:val="00B625B2"/>
    <w:rsid w:val="00B62BF5"/>
    <w:rsid w:val="00B6334B"/>
    <w:rsid w:val="00B63355"/>
    <w:rsid w:val="00B64027"/>
    <w:rsid w:val="00B64DA8"/>
    <w:rsid w:val="00B717F2"/>
    <w:rsid w:val="00B72BEF"/>
    <w:rsid w:val="00B7330D"/>
    <w:rsid w:val="00B74097"/>
    <w:rsid w:val="00B741D0"/>
    <w:rsid w:val="00B7516F"/>
    <w:rsid w:val="00B75543"/>
    <w:rsid w:val="00B82319"/>
    <w:rsid w:val="00B837FA"/>
    <w:rsid w:val="00B853FD"/>
    <w:rsid w:val="00B86A26"/>
    <w:rsid w:val="00B87C09"/>
    <w:rsid w:val="00B92960"/>
    <w:rsid w:val="00B9510B"/>
    <w:rsid w:val="00B960CE"/>
    <w:rsid w:val="00BA1237"/>
    <w:rsid w:val="00BA3842"/>
    <w:rsid w:val="00BA50CE"/>
    <w:rsid w:val="00BB15D4"/>
    <w:rsid w:val="00BB1C9F"/>
    <w:rsid w:val="00BB281F"/>
    <w:rsid w:val="00BB4688"/>
    <w:rsid w:val="00BB471B"/>
    <w:rsid w:val="00BB48B2"/>
    <w:rsid w:val="00BC0120"/>
    <w:rsid w:val="00BC0D72"/>
    <w:rsid w:val="00BC27A4"/>
    <w:rsid w:val="00BC414E"/>
    <w:rsid w:val="00BC4EC9"/>
    <w:rsid w:val="00BD0447"/>
    <w:rsid w:val="00BD0D92"/>
    <w:rsid w:val="00BD1F20"/>
    <w:rsid w:val="00BD40D2"/>
    <w:rsid w:val="00BD4E1E"/>
    <w:rsid w:val="00BE311B"/>
    <w:rsid w:val="00BE31D1"/>
    <w:rsid w:val="00BE32B4"/>
    <w:rsid w:val="00BE3A95"/>
    <w:rsid w:val="00BE3C4B"/>
    <w:rsid w:val="00BE606D"/>
    <w:rsid w:val="00BE6A78"/>
    <w:rsid w:val="00BF3E4A"/>
    <w:rsid w:val="00BF5EAD"/>
    <w:rsid w:val="00C02A74"/>
    <w:rsid w:val="00C05B51"/>
    <w:rsid w:val="00C17693"/>
    <w:rsid w:val="00C20266"/>
    <w:rsid w:val="00C20C19"/>
    <w:rsid w:val="00C20FAA"/>
    <w:rsid w:val="00C21334"/>
    <w:rsid w:val="00C23DBA"/>
    <w:rsid w:val="00C269FB"/>
    <w:rsid w:val="00C26BB1"/>
    <w:rsid w:val="00C277C6"/>
    <w:rsid w:val="00C27CA8"/>
    <w:rsid w:val="00C31BCA"/>
    <w:rsid w:val="00C31EC3"/>
    <w:rsid w:val="00C355BC"/>
    <w:rsid w:val="00C358C4"/>
    <w:rsid w:val="00C35B9D"/>
    <w:rsid w:val="00C42540"/>
    <w:rsid w:val="00C44670"/>
    <w:rsid w:val="00C44930"/>
    <w:rsid w:val="00C5319E"/>
    <w:rsid w:val="00C57EA9"/>
    <w:rsid w:val="00C57EB9"/>
    <w:rsid w:val="00C6055A"/>
    <w:rsid w:val="00C60679"/>
    <w:rsid w:val="00C62814"/>
    <w:rsid w:val="00C63D34"/>
    <w:rsid w:val="00C73909"/>
    <w:rsid w:val="00C777C1"/>
    <w:rsid w:val="00C85272"/>
    <w:rsid w:val="00C85F1E"/>
    <w:rsid w:val="00C9273E"/>
    <w:rsid w:val="00C93D13"/>
    <w:rsid w:val="00C950D5"/>
    <w:rsid w:val="00C9591C"/>
    <w:rsid w:val="00CA0D4B"/>
    <w:rsid w:val="00CA2ADD"/>
    <w:rsid w:val="00CA319E"/>
    <w:rsid w:val="00CA39F4"/>
    <w:rsid w:val="00CA59E9"/>
    <w:rsid w:val="00CA5EB0"/>
    <w:rsid w:val="00CA7FA6"/>
    <w:rsid w:val="00CB00EB"/>
    <w:rsid w:val="00CB1278"/>
    <w:rsid w:val="00CB3A2C"/>
    <w:rsid w:val="00CB5A2C"/>
    <w:rsid w:val="00CC1104"/>
    <w:rsid w:val="00CC1A09"/>
    <w:rsid w:val="00CC1D5A"/>
    <w:rsid w:val="00CC35FA"/>
    <w:rsid w:val="00CC4121"/>
    <w:rsid w:val="00CC4A3E"/>
    <w:rsid w:val="00CC583B"/>
    <w:rsid w:val="00CD0AD9"/>
    <w:rsid w:val="00CD0C43"/>
    <w:rsid w:val="00CD6E32"/>
    <w:rsid w:val="00CD6F26"/>
    <w:rsid w:val="00CD71C8"/>
    <w:rsid w:val="00CE0F9F"/>
    <w:rsid w:val="00CE3CA6"/>
    <w:rsid w:val="00CE4D5A"/>
    <w:rsid w:val="00CE5063"/>
    <w:rsid w:val="00CF22E7"/>
    <w:rsid w:val="00CF327D"/>
    <w:rsid w:val="00CF3EBC"/>
    <w:rsid w:val="00CF53B3"/>
    <w:rsid w:val="00CF6B94"/>
    <w:rsid w:val="00CF7B93"/>
    <w:rsid w:val="00D03C30"/>
    <w:rsid w:val="00D11357"/>
    <w:rsid w:val="00D125D1"/>
    <w:rsid w:val="00D12B7B"/>
    <w:rsid w:val="00D1400A"/>
    <w:rsid w:val="00D14690"/>
    <w:rsid w:val="00D14942"/>
    <w:rsid w:val="00D14CEB"/>
    <w:rsid w:val="00D215BD"/>
    <w:rsid w:val="00D23873"/>
    <w:rsid w:val="00D23BDE"/>
    <w:rsid w:val="00D264B9"/>
    <w:rsid w:val="00D26B68"/>
    <w:rsid w:val="00D27BC7"/>
    <w:rsid w:val="00D27E7F"/>
    <w:rsid w:val="00D30C3D"/>
    <w:rsid w:val="00D31DC5"/>
    <w:rsid w:val="00D34612"/>
    <w:rsid w:val="00D40472"/>
    <w:rsid w:val="00D41160"/>
    <w:rsid w:val="00D4235E"/>
    <w:rsid w:val="00D4248F"/>
    <w:rsid w:val="00D42A2C"/>
    <w:rsid w:val="00D44F62"/>
    <w:rsid w:val="00D458FC"/>
    <w:rsid w:val="00D45FCE"/>
    <w:rsid w:val="00D46A65"/>
    <w:rsid w:val="00D47AC8"/>
    <w:rsid w:val="00D574E7"/>
    <w:rsid w:val="00D60226"/>
    <w:rsid w:val="00D60273"/>
    <w:rsid w:val="00D603D3"/>
    <w:rsid w:val="00D6188E"/>
    <w:rsid w:val="00D633A4"/>
    <w:rsid w:val="00D63F86"/>
    <w:rsid w:val="00D65740"/>
    <w:rsid w:val="00D67399"/>
    <w:rsid w:val="00D6785E"/>
    <w:rsid w:val="00D73111"/>
    <w:rsid w:val="00D73BBE"/>
    <w:rsid w:val="00D7699D"/>
    <w:rsid w:val="00D8180B"/>
    <w:rsid w:val="00D8450C"/>
    <w:rsid w:val="00D86F24"/>
    <w:rsid w:val="00D91DBF"/>
    <w:rsid w:val="00D9246D"/>
    <w:rsid w:val="00D97595"/>
    <w:rsid w:val="00DA00F0"/>
    <w:rsid w:val="00DA19E4"/>
    <w:rsid w:val="00DA215C"/>
    <w:rsid w:val="00DA53F8"/>
    <w:rsid w:val="00DC5472"/>
    <w:rsid w:val="00DC782A"/>
    <w:rsid w:val="00DD437E"/>
    <w:rsid w:val="00DD48E4"/>
    <w:rsid w:val="00DD573C"/>
    <w:rsid w:val="00DD6421"/>
    <w:rsid w:val="00DE78A1"/>
    <w:rsid w:val="00DF1434"/>
    <w:rsid w:val="00DF21AA"/>
    <w:rsid w:val="00DF23F1"/>
    <w:rsid w:val="00DF2B70"/>
    <w:rsid w:val="00DF3D41"/>
    <w:rsid w:val="00DF4CE9"/>
    <w:rsid w:val="00DF5278"/>
    <w:rsid w:val="00DF5DEF"/>
    <w:rsid w:val="00DF7B8C"/>
    <w:rsid w:val="00E001B9"/>
    <w:rsid w:val="00E016ED"/>
    <w:rsid w:val="00E021B2"/>
    <w:rsid w:val="00E02C28"/>
    <w:rsid w:val="00E03DD8"/>
    <w:rsid w:val="00E055A3"/>
    <w:rsid w:val="00E05F01"/>
    <w:rsid w:val="00E11A36"/>
    <w:rsid w:val="00E145E8"/>
    <w:rsid w:val="00E14CA3"/>
    <w:rsid w:val="00E16000"/>
    <w:rsid w:val="00E17F20"/>
    <w:rsid w:val="00E205B2"/>
    <w:rsid w:val="00E21B38"/>
    <w:rsid w:val="00E2248C"/>
    <w:rsid w:val="00E255CA"/>
    <w:rsid w:val="00E34ACD"/>
    <w:rsid w:val="00E367C8"/>
    <w:rsid w:val="00E367EC"/>
    <w:rsid w:val="00E37670"/>
    <w:rsid w:val="00E51731"/>
    <w:rsid w:val="00E5657D"/>
    <w:rsid w:val="00E61FFE"/>
    <w:rsid w:val="00E6462F"/>
    <w:rsid w:val="00E6769D"/>
    <w:rsid w:val="00E70E34"/>
    <w:rsid w:val="00E72A8E"/>
    <w:rsid w:val="00E73FEC"/>
    <w:rsid w:val="00E8092D"/>
    <w:rsid w:val="00E80BBD"/>
    <w:rsid w:val="00E824DF"/>
    <w:rsid w:val="00E83588"/>
    <w:rsid w:val="00E83A11"/>
    <w:rsid w:val="00E858B6"/>
    <w:rsid w:val="00E877AC"/>
    <w:rsid w:val="00E96DCF"/>
    <w:rsid w:val="00EA7921"/>
    <w:rsid w:val="00EA7A52"/>
    <w:rsid w:val="00EB02DE"/>
    <w:rsid w:val="00EB199D"/>
    <w:rsid w:val="00EB1B13"/>
    <w:rsid w:val="00EB335A"/>
    <w:rsid w:val="00EB5DE3"/>
    <w:rsid w:val="00EB5E1F"/>
    <w:rsid w:val="00EB76A4"/>
    <w:rsid w:val="00EC02C0"/>
    <w:rsid w:val="00EC0395"/>
    <w:rsid w:val="00EC0F4A"/>
    <w:rsid w:val="00EC1E75"/>
    <w:rsid w:val="00EC2D6C"/>
    <w:rsid w:val="00EC3331"/>
    <w:rsid w:val="00EC3B76"/>
    <w:rsid w:val="00EC7C7F"/>
    <w:rsid w:val="00ED0290"/>
    <w:rsid w:val="00ED43C7"/>
    <w:rsid w:val="00EE0B3A"/>
    <w:rsid w:val="00EE126D"/>
    <w:rsid w:val="00EE2C3C"/>
    <w:rsid w:val="00EE5B41"/>
    <w:rsid w:val="00EE6092"/>
    <w:rsid w:val="00EE7A85"/>
    <w:rsid w:val="00EE7CF9"/>
    <w:rsid w:val="00EF2B35"/>
    <w:rsid w:val="00EF4221"/>
    <w:rsid w:val="00F020EA"/>
    <w:rsid w:val="00F03165"/>
    <w:rsid w:val="00F03631"/>
    <w:rsid w:val="00F130E0"/>
    <w:rsid w:val="00F24315"/>
    <w:rsid w:val="00F24699"/>
    <w:rsid w:val="00F259D7"/>
    <w:rsid w:val="00F33052"/>
    <w:rsid w:val="00F347D4"/>
    <w:rsid w:val="00F35312"/>
    <w:rsid w:val="00F373F4"/>
    <w:rsid w:val="00F40850"/>
    <w:rsid w:val="00F41487"/>
    <w:rsid w:val="00F4185D"/>
    <w:rsid w:val="00F4200E"/>
    <w:rsid w:val="00F4287C"/>
    <w:rsid w:val="00F43065"/>
    <w:rsid w:val="00F43FC1"/>
    <w:rsid w:val="00F454EA"/>
    <w:rsid w:val="00F46FDF"/>
    <w:rsid w:val="00F476AB"/>
    <w:rsid w:val="00F50CAE"/>
    <w:rsid w:val="00F54C1D"/>
    <w:rsid w:val="00F55254"/>
    <w:rsid w:val="00F61057"/>
    <w:rsid w:val="00F616A3"/>
    <w:rsid w:val="00F62E9A"/>
    <w:rsid w:val="00F63C4C"/>
    <w:rsid w:val="00F643AC"/>
    <w:rsid w:val="00F65365"/>
    <w:rsid w:val="00F67370"/>
    <w:rsid w:val="00F7638D"/>
    <w:rsid w:val="00F80211"/>
    <w:rsid w:val="00F82071"/>
    <w:rsid w:val="00F8692F"/>
    <w:rsid w:val="00F958D1"/>
    <w:rsid w:val="00F97AB5"/>
    <w:rsid w:val="00F97E95"/>
    <w:rsid w:val="00FA6584"/>
    <w:rsid w:val="00FA6E09"/>
    <w:rsid w:val="00FB272C"/>
    <w:rsid w:val="00FB2D9A"/>
    <w:rsid w:val="00FB3D33"/>
    <w:rsid w:val="00FB4961"/>
    <w:rsid w:val="00FB7143"/>
    <w:rsid w:val="00FB7D25"/>
    <w:rsid w:val="00FC0C49"/>
    <w:rsid w:val="00FC1A08"/>
    <w:rsid w:val="00FC7332"/>
    <w:rsid w:val="00FD2656"/>
    <w:rsid w:val="00FD3304"/>
    <w:rsid w:val="00FD4658"/>
    <w:rsid w:val="00FD5ACE"/>
    <w:rsid w:val="00FE54BC"/>
    <w:rsid w:val="00FE700A"/>
    <w:rsid w:val="00FF1C70"/>
    <w:rsid w:val="00FF2614"/>
    <w:rsid w:val="00FF35E3"/>
    <w:rsid w:val="29D391AC"/>
    <w:rsid w:val="4E444620"/>
    <w:rsid w:val="54F0D7F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68BB0"/>
  <w15:docId w15:val="{9D26E6E9-C2BD-4422-A3F4-CE2238DC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1C78"/>
    <w:rPr>
      <w:rFonts w:ascii="Arial" w:hAnsi="Arial"/>
    </w:rPr>
  </w:style>
  <w:style w:type="paragraph" w:styleId="berschrift1">
    <w:name w:val="heading 1"/>
    <w:basedOn w:val="Standard"/>
    <w:next w:val="Standard"/>
    <w:qFormat/>
    <w:rsid w:val="007B7BDA"/>
    <w:pPr>
      <w:numPr>
        <w:numId w:val="10"/>
      </w:numPr>
      <w:outlineLvl w:val="0"/>
    </w:pPr>
    <w:rPr>
      <w:b/>
      <w:sz w:val="28"/>
    </w:rPr>
  </w:style>
  <w:style w:type="paragraph" w:styleId="berschrift2">
    <w:name w:val="heading 2"/>
    <w:basedOn w:val="berschrift1"/>
    <w:next w:val="Standard"/>
    <w:qFormat/>
    <w:rsid w:val="00370733"/>
    <w:pPr>
      <w:numPr>
        <w:ilvl w:val="1"/>
      </w:numPr>
      <w:outlineLvl w:val="1"/>
    </w:pPr>
    <w:rPr>
      <w:sz w:val="24"/>
    </w:rPr>
  </w:style>
  <w:style w:type="paragraph" w:styleId="berschrift3">
    <w:name w:val="heading 3"/>
    <w:basedOn w:val="berschrift2"/>
    <w:next w:val="Standard"/>
    <w:qFormat/>
    <w:rsid w:val="00370733"/>
    <w:pPr>
      <w:numPr>
        <w:ilvl w:val="2"/>
      </w:numPr>
      <w:outlineLvl w:val="2"/>
    </w:pPr>
    <w:rPr>
      <w:sz w:val="22"/>
    </w:rPr>
  </w:style>
  <w:style w:type="paragraph" w:styleId="berschrift4">
    <w:name w:val="heading 4"/>
    <w:basedOn w:val="berschrift3"/>
    <w:next w:val="Standard"/>
    <w:qFormat/>
    <w:rsid w:val="007B7BDA"/>
    <w:pPr>
      <w:numPr>
        <w:ilvl w:val="3"/>
      </w:numPr>
      <w:outlineLvl w:val="3"/>
    </w:pPr>
    <w:rPr>
      <w:rFonts w:ascii="Verdana" w:hAnsi="Verdana"/>
      <w:sz w:val="20"/>
    </w:rPr>
  </w:style>
  <w:style w:type="paragraph" w:styleId="berschrift5">
    <w:name w:val="heading 5"/>
    <w:basedOn w:val="berschrift4"/>
    <w:next w:val="Standard"/>
    <w:qFormat/>
    <w:rsid w:val="00EC0F4A"/>
    <w:pPr>
      <w:numPr>
        <w:ilvl w:val="4"/>
      </w:numPr>
      <w:outlineLvl w:val="4"/>
    </w:pPr>
  </w:style>
  <w:style w:type="paragraph" w:styleId="berschrift6">
    <w:name w:val="heading 6"/>
    <w:basedOn w:val="berschrift5"/>
    <w:next w:val="Standard"/>
    <w:qFormat/>
    <w:rsid w:val="00370733"/>
    <w:pPr>
      <w:numPr>
        <w:ilvl w:val="5"/>
      </w:numPr>
      <w:tabs>
        <w:tab w:val="left" w:pos="2268"/>
      </w:tabs>
      <w:outlineLvl w:val="5"/>
    </w:pPr>
    <w:rPr>
      <w:bCs/>
      <w:szCs w:val="22"/>
    </w:rPr>
  </w:style>
  <w:style w:type="paragraph" w:styleId="berschrift7">
    <w:name w:val="heading 7"/>
    <w:basedOn w:val="berschrift6"/>
    <w:next w:val="Standard"/>
    <w:link w:val="berschrift7Zchn"/>
    <w:qFormat/>
    <w:rsid w:val="00EC0F4A"/>
    <w:pPr>
      <w:numPr>
        <w:ilvl w:val="6"/>
      </w:numPr>
      <w:tabs>
        <w:tab w:val="clear" w:pos="2268"/>
      </w:tabs>
      <w:outlineLvl w:val="6"/>
    </w:pPr>
    <w:rPr>
      <w:bCs w:val="0"/>
      <w:szCs w:val="24"/>
    </w:rPr>
  </w:style>
  <w:style w:type="paragraph" w:styleId="berschrift8">
    <w:name w:val="heading 8"/>
    <w:basedOn w:val="berschrift7"/>
    <w:next w:val="Standard"/>
    <w:qFormat/>
    <w:rsid w:val="00EC0F4A"/>
    <w:pPr>
      <w:numPr>
        <w:ilvl w:val="7"/>
      </w:numPr>
      <w:outlineLvl w:val="7"/>
    </w:pPr>
    <w:rPr>
      <w:b w:val="0"/>
      <w:iCs/>
    </w:rPr>
  </w:style>
  <w:style w:type="paragraph" w:styleId="berschrift9">
    <w:name w:val="heading 9"/>
    <w:basedOn w:val="berschrift8"/>
    <w:next w:val="Standard"/>
    <w:qFormat/>
    <w:rsid w:val="00370733"/>
    <w:pPr>
      <w:tabs>
        <w:tab w:val="left" w:pos="1701"/>
      </w:tabs>
      <w:outlineLvl w:val="8"/>
    </w:pPr>
    <w:rPr>
      <w:rFonts w:cs="Arial"/>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autoRedefine/>
    <w:rsid w:val="0079597D"/>
    <w:pPr>
      <w:tabs>
        <w:tab w:val="center" w:pos="4536"/>
        <w:tab w:val="right" w:pos="9072"/>
      </w:tabs>
      <w:jc w:val="both"/>
    </w:pPr>
    <w:rPr>
      <w:sz w:val="16"/>
    </w:rPr>
  </w:style>
  <w:style w:type="paragraph" w:styleId="Verzeichnis1">
    <w:name w:val="toc 1"/>
    <w:basedOn w:val="Standard"/>
    <w:next w:val="Standard"/>
    <w:autoRedefine/>
    <w:semiHidden/>
    <w:pPr>
      <w:tabs>
        <w:tab w:val="left" w:pos="426"/>
        <w:tab w:val="left" w:pos="1134"/>
        <w:tab w:val="right" w:leader="dot" w:pos="10206"/>
      </w:tabs>
      <w:spacing w:before="60"/>
    </w:pPr>
    <w:rPr>
      <w:noProof/>
      <w:sz w:val="24"/>
    </w:rPr>
  </w:style>
  <w:style w:type="paragraph" w:styleId="Verzeichnis2">
    <w:name w:val="toc 2"/>
    <w:basedOn w:val="Verzeichnis1"/>
    <w:next w:val="Standard"/>
    <w:autoRedefine/>
    <w:semiHidden/>
    <w:pPr>
      <w:tabs>
        <w:tab w:val="clear" w:pos="10206"/>
        <w:tab w:val="right" w:leader="dot" w:pos="10196"/>
      </w:tabs>
      <w:ind w:left="1134" w:right="85" w:hanging="709"/>
    </w:pPr>
    <w:rPr>
      <w:sz w:val="22"/>
    </w:rPr>
  </w:style>
  <w:style w:type="paragraph" w:styleId="Verzeichnis3">
    <w:name w:val="toc 3"/>
    <w:basedOn w:val="Standard"/>
    <w:next w:val="Standard"/>
    <w:autoRedefine/>
    <w:semiHidden/>
    <w:pPr>
      <w:tabs>
        <w:tab w:val="left" w:pos="1134"/>
        <w:tab w:val="left" w:pos="2268"/>
        <w:tab w:val="right" w:leader="dot" w:pos="10195"/>
      </w:tabs>
      <w:spacing w:before="60"/>
      <w:ind w:left="2268" w:hanging="1134"/>
    </w:pPr>
    <w:rPr>
      <w:noProof/>
    </w:rPr>
  </w:style>
  <w:style w:type="paragraph" w:styleId="Verzeichnis4">
    <w:name w:val="toc 4"/>
    <w:basedOn w:val="Standard"/>
    <w:next w:val="Standard"/>
    <w:autoRedefine/>
    <w:semiHidden/>
    <w:pPr>
      <w:tabs>
        <w:tab w:val="left" w:pos="2835"/>
        <w:tab w:val="right" w:leader="dot" w:pos="10196"/>
      </w:tabs>
      <w:spacing w:after="60"/>
      <w:ind w:left="2835" w:hanging="1701"/>
    </w:pPr>
    <w:rPr>
      <w:noProof/>
    </w:rPr>
  </w:style>
  <w:style w:type="paragraph" w:styleId="Verzeichnis5">
    <w:name w:val="toc 5"/>
    <w:basedOn w:val="Standard"/>
    <w:next w:val="Standard"/>
    <w:autoRedefine/>
    <w:semiHidden/>
    <w:pPr>
      <w:tabs>
        <w:tab w:val="left" w:pos="2835"/>
        <w:tab w:val="right" w:leader="dot" w:pos="10195"/>
      </w:tabs>
      <w:spacing w:after="60"/>
      <w:ind w:left="2835" w:hanging="1701"/>
    </w:pPr>
    <w:rPr>
      <w:noProof/>
    </w:rPr>
  </w:style>
  <w:style w:type="paragraph" w:styleId="Kopfzeile">
    <w:name w:val="header"/>
    <w:basedOn w:val="Standard"/>
    <w:link w:val="KopfzeileZchn"/>
    <w:pPr>
      <w:tabs>
        <w:tab w:val="center" w:pos="4536"/>
        <w:tab w:val="right" w:pos="9072"/>
      </w:tabs>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customStyle="1" w:styleId="FormatvorlageLinks0cmHngend3cm">
    <w:name w:val="Formatvorlage Links:  0 cm Hängend:  3 cm"/>
    <w:basedOn w:val="Standard"/>
    <w:rsid w:val="00011CBE"/>
    <w:pPr>
      <w:ind w:left="1701" w:hanging="1701"/>
    </w:pPr>
  </w:style>
  <w:style w:type="paragraph" w:customStyle="1" w:styleId="Aufzaehlung2">
    <w:name w:val="Aufzaehlung 2"/>
    <w:basedOn w:val="Standard"/>
    <w:pPr>
      <w:numPr>
        <w:numId w:val="36"/>
      </w:numPr>
    </w:pPr>
  </w:style>
  <w:style w:type="paragraph" w:styleId="Sprechblasentext">
    <w:name w:val="Balloon Text"/>
    <w:basedOn w:val="Standard"/>
    <w:semiHidden/>
    <w:rPr>
      <w:rFonts w:ascii="Tahoma" w:hAnsi="Tahoma" w:cs="Tahoma"/>
      <w:sz w:val="16"/>
      <w:szCs w:val="16"/>
    </w:rPr>
  </w:style>
  <w:style w:type="paragraph" w:customStyle="1" w:styleId="Nummerierung2">
    <w:name w:val="Nummerierung2"/>
    <w:basedOn w:val="Standard"/>
    <w:pPr>
      <w:numPr>
        <w:numId w:val="17"/>
      </w:numPr>
      <w:tabs>
        <w:tab w:val="clear" w:pos="1494"/>
        <w:tab w:val="left" w:pos="1701"/>
      </w:tabs>
      <w:ind w:left="1701" w:hanging="567"/>
    </w:pPr>
  </w:style>
  <w:style w:type="paragraph" w:customStyle="1" w:styleId="Nummerierung1">
    <w:name w:val="Nummerierung1"/>
    <w:basedOn w:val="Standard"/>
    <w:rsid w:val="000671FE"/>
    <w:pPr>
      <w:numPr>
        <w:numId w:val="21"/>
      </w:numPr>
    </w:pPr>
  </w:style>
  <w:style w:type="paragraph" w:customStyle="1" w:styleId="Texteinzug20">
    <w:name w:val="Texteinzug20"/>
    <w:basedOn w:val="Standard"/>
    <w:rsid w:val="00011CBE"/>
    <w:pPr>
      <w:ind w:left="1134"/>
    </w:pPr>
  </w:style>
  <w:style w:type="paragraph" w:customStyle="1" w:styleId="Texteinzug30">
    <w:name w:val="Texteinzug30"/>
    <w:basedOn w:val="Standard"/>
    <w:pPr>
      <w:ind w:left="1701"/>
    </w:pPr>
  </w:style>
  <w:style w:type="paragraph" w:customStyle="1" w:styleId="Aufzaehlung1">
    <w:name w:val="Aufzaehlung 1"/>
    <w:basedOn w:val="Nummerierung1"/>
    <w:pPr>
      <w:numPr>
        <w:numId w:val="19"/>
      </w:numPr>
      <w:tabs>
        <w:tab w:val="clear" w:pos="360"/>
        <w:tab w:val="num" w:pos="1134"/>
      </w:tabs>
      <w:ind w:left="1134" w:hanging="567"/>
    </w:pPr>
  </w:style>
  <w:style w:type="character" w:customStyle="1" w:styleId="berschrift7Zchn">
    <w:name w:val="Überschrift 7 Zchn"/>
    <w:basedOn w:val="Absatz-Standardschriftart"/>
    <w:link w:val="berschrift7"/>
    <w:rsid w:val="00304B66"/>
    <w:rPr>
      <w:rFonts w:ascii="Verdana" w:hAnsi="Verdana"/>
      <w:b/>
      <w:szCs w:val="24"/>
    </w:rPr>
  </w:style>
  <w:style w:type="paragraph" w:styleId="KeinLeerraum">
    <w:name w:val="No Spacing"/>
    <w:uiPriority w:val="1"/>
    <w:qFormat/>
    <w:rsid w:val="00304B66"/>
    <w:rPr>
      <w:rFonts w:asciiTheme="minorHAnsi" w:eastAsiaTheme="minorHAnsi" w:hAnsiTheme="minorHAnsi" w:cstheme="minorBidi"/>
      <w:sz w:val="22"/>
      <w:szCs w:val="22"/>
      <w:lang w:eastAsia="en-US"/>
    </w:rPr>
  </w:style>
  <w:style w:type="character" w:customStyle="1" w:styleId="apple-converted-space">
    <w:name w:val="apple-converted-space"/>
    <w:basedOn w:val="Absatz-Standardschriftart"/>
    <w:rsid w:val="00CC1A09"/>
  </w:style>
  <w:style w:type="paragraph" w:styleId="Listenabsatz">
    <w:name w:val="List Paragraph"/>
    <w:basedOn w:val="Standard"/>
    <w:uiPriority w:val="34"/>
    <w:qFormat/>
    <w:rsid w:val="00634F11"/>
    <w:pPr>
      <w:ind w:left="720"/>
      <w:contextualSpacing/>
    </w:pPr>
  </w:style>
  <w:style w:type="paragraph" w:customStyle="1" w:styleId="Subline10f">
    <w:name w:val="Subline_10_f"/>
    <w:basedOn w:val="Standard"/>
    <w:link w:val="Subline10fZchn"/>
    <w:qFormat/>
    <w:rsid w:val="009036B2"/>
    <w:pPr>
      <w:spacing w:after="120" w:line="276" w:lineRule="auto"/>
    </w:pPr>
    <w:rPr>
      <w:rFonts w:asciiTheme="minorHAnsi" w:eastAsia="Calibri" w:hAnsiTheme="minorHAnsi" w:cs="Arial"/>
      <w:b/>
      <w:lang w:eastAsia="en-US"/>
    </w:rPr>
  </w:style>
  <w:style w:type="character" w:customStyle="1" w:styleId="Subline10fZchn">
    <w:name w:val="Subline_10_f Zchn"/>
    <w:basedOn w:val="Absatz-Standardschriftart"/>
    <w:link w:val="Subline10f"/>
    <w:rsid w:val="009036B2"/>
    <w:rPr>
      <w:rFonts w:asciiTheme="minorHAnsi" w:eastAsia="Calibri" w:hAnsiTheme="minorHAnsi" w:cs="Arial"/>
      <w:b/>
      <w:lang w:eastAsia="en-US"/>
    </w:rPr>
  </w:style>
  <w:style w:type="paragraph" w:customStyle="1" w:styleId="Lauftext1216">
    <w:name w:val="Lauftext 12/16"/>
    <w:basedOn w:val="Standard"/>
    <w:link w:val="Lauftext1216Zchn"/>
    <w:uiPriority w:val="99"/>
    <w:rsid w:val="009036B2"/>
    <w:pPr>
      <w:tabs>
        <w:tab w:val="left" w:pos="567"/>
        <w:tab w:val="left" w:pos="1134"/>
      </w:tabs>
      <w:spacing w:after="320" w:line="288" w:lineRule="auto"/>
      <w:jc w:val="both"/>
    </w:pPr>
    <w:rPr>
      <w:rFonts w:cs="Arial"/>
      <w:sz w:val="22"/>
      <w:szCs w:val="24"/>
      <w:lang w:eastAsia="en-US"/>
    </w:rPr>
  </w:style>
  <w:style w:type="character" w:customStyle="1" w:styleId="Lauftext1216Zchn">
    <w:name w:val="Lauftext 12/16 Zchn"/>
    <w:basedOn w:val="Absatz-Standardschriftart"/>
    <w:link w:val="Lauftext1216"/>
    <w:uiPriority w:val="99"/>
    <w:locked/>
    <w:rsid w:val="009036B2"/>
    <w:rPr>
      <w:rFonts w:ascii="Arial" w:hAnsi="Arial" w:cs="Arial"/>
      <w:sz w:val="22"/>
      <w:szCs w:val="24"/>
      <w:lang w:eastAsia="en-US"/>
    </w:rPr>
  </w:style>
  <w:style w:type="paragraph" w:customStyle="1" w:styleId="40Continoustext11pt">
    <w:name w:val="4.0 Continous text 11pt"/>
    <w:link w:val="40Continoustext11ptZchnZchn"/>
    <w:rsid w:val="009036B2"/>
    <w:pPr>
      <w:suppressAutoHyphens/>
      <w:spacing w:after="380" w:line="380" w:lineRule="atLeast"/>
    </w:pPr>
    <w:rPr>
      <w:rFonts w:ascii="CorpoA" w:hAnsi="CorpoA"/>
      <w:sz w:val="22"/>
    </w:rPr>
  </w:style>
  <w:style w:type="character" w:customStyle="1" w:styleId="40Continoustext11ptZchnZchn">
    <w:name w:val="4.0 Continous text 11pt Zchn Zchn"/>
    <w:basedOn w:val="Absatz-Standardschriftart"/>
    <w:link w:val="40Continoustext11pt"/>
    <w:rsid w:val="009036B2"/>
    <w:rPr>
      <w:rFonts w:ascii="CorpoA" w:hAnsi="CorpoA"/>
      <w:sz w:val="22"/>
    </w:rPr>
  </w:style>
  <w:style w:type="paragraph" w:styleId="Textkrper">
    <w:name w:val="Body Text"/>
    <w:basedOn w:val="Standard"/>
    <w:link w:val="TextkrperZchn"/>
    <w:rsid w:val="007B617B"/>
    <w:pPr>
      <w:jc w:val="both"/>
    </w:pPr>
    <w:rPr>
      <w:rFonts w:ascii="Courier New" w:hAnsi="Courier New" w:cs="Courier New"/>
      <w:sz w:val="24"/>
      <w:szCs w:val="24"/>
    </w:rPr>
  </w:style>
  <w:style w:type="character" w:customStyle="1" w:styleId="TextkrperZchn">
    <w:name w:val="Textkörper Zchn"/>
    <w:basedOn w:val="Absatz-Standardschriftart"/>
    <w:link w:val="Textkrper"/>
    <w:rsid w:val="007B617B"/>
    <w:rPr>
      <w:rFonts w:ascii="Courier New" w:hAnsi="Courier New" w:cs="Courier New"/>
      <w:sz w:val="24"/>
      <w:szCs w:val="24"/>
    </w:rPr>
  </w:style>
  <w:style w:type="paragraph" w:styleId="StandardWeb">
    <w:name w:val="Normal (Web)"/>
    <w:basedOn w:val="Standard"/>
    <w:uiPriority w:val="99"/>
    <w:unhideWhenUsed/>
    <w:rsid w:val="00934D77"/>
    <w:pPr>
      <w:spacing w:before="100" w:beforeAutospacing="1" w:after="100" w:afterAutospacing="1"/>
    </w:pPr>
    <w:rPr>
      <w:rFonts w:ascii="Times New Roman" w:hAnsi="Times New Roman"/>
      <w:sz w:val="24"/>
      <w:szCs w:val="24"/>
      <w:lang w:eastAsia="en-US"/>
    </w:rPr>
  </w:style>
  <w:style w:type="paragraph" w:styleId="berarbeitung">
    <w:name w:val="Revision"/>
    <w:hidden/>
    <w:uiPriority w:val="99"/>
    <w:semiHidden/>
    <w:rsid w:val="00F43065"/>
    <w:rPr>
      <w:rFonts w:ascii="Arial" w:hAnsi="Arial"/>
    </w:rPr>
  </w:style>
  <w:style w:type="character" w:styleId="Kommentarzeichen">
    <w:name w:val="annotation reference"/>
    <w:basedOn w:val="Absatz-Standardschriftart"/>
    <w:semiHidden/>
    <w:unhideWhenUsed/>
    <w:rsid w:val="00F43065"/>
    <w:rPr>
      <w:sz w:val="16"/>
      <w:szCs w:val="16"/>
    </w:rPr>
  </w:style>
  <w:style w:type="paragraph" w:styleId="Kommentartext">
    <w:name w:val="annotation text"/>
    <w:basedOn w:val="Standard"/>
    <w:link w:val="KommentartextZchn"/>
    <w:unhideWhenUsed/>
    <w:rsid w:val="00F43065"/>
  </w:style>
  <w:style w:type="character" w:customStyle="1" w:styleId="KommentartextZchn">
    <w:name w:val="Kommentartext Zchn"/>
    <w:basedOn w:val="Absatz-Standardschriftart"/>
    <w:link w:val="Kommentartext"/>
    <w:rsid w:val="00F43065"/>
    <w:rPr>
      <w:rFonts w:ascii="Arial" w:hAnsi="Arial"/>
    </w:rPr>
  </w:style>
  <w:style w:type="paragraph" w:styleId="Kommentarthema">
    <w:name w:val="annotation subject"/>
    <w:basedOn w:val="Kommentartext"/>
    <w:next w:val="Kommentartext"/>
    <w:link w:val="KommentarthemaZchn"/>
    <w:semiHidden/>
    <w:unhideWhenUsed/>
    <w:rsid w:val="00F43065"/>
    <w:rPr>
      <w:b/>
      <w:bCs/>
    </w:rPr>
  </w:style>
  <w:style w:type="character" w:customStyle="1" w:styleId="KommentarthemaZchn">
    <w:name w:val="Kommentarthema Zchn"/>
    <w:basedOn w:val="KommentartextZchn"/>
    <w:link w:val="Kommentarthema"/>
    <w:semiHidden/>
    <w:rsid w:val="00F43065"/>
    <w:rPr>
      <w:rFonts w:ascii="Arial" w:hAnsi="Arial"/>
      <w:b/>
      <w:bCs/>
    </w:rPr>
  </w:style>
  <w:style w:type="character" w:styleId="Hyperlink">
    <w:name w:val="Hyperlink"/>
    <w:basedOn w:val="Absatz-Standardschriftart"/>
    <w:unhideWhenUsed/>
    <w:rsid w:val="001F5F8C"/>
    <w:rPr>
      <w:color w:val="0000FF" w:themeColor="hyperlink"/>
      <w:u w:val="single"/>
    </w:rPr>
  </w:style>
  <w:style w:type="character" w:customStyle="1" w:styleId="FuzeileZchn">
    <w:name w:val="Fußzeile Zchn"/>
    <w:basedOn w:val="Absatz-Standardschriftart"/>
    <w:link w:val="Fuzeile"/>
    <w:rsid w:val="00BE311B"/>
    <w:rPr>
      <w:rFonts w:ascii="Arial" w:hAnsi="Arial"/>
      <w:sz w:val="16"/>
    </w:rPr>
  </w:style>
  <w:style w:type="character" w:customStyle="1" w:styleId="Standardschrift6">
    <w:name w:val="Standardschrift_6"/>
    <w:uiPriority w:val="99"/>
    <w:rsid w:val="00042BE4"/>
    <w:rPr>
      <w:sz w:val="18"/>
    </w:rPr>
  </w:style>
  <w:style w:type="character" w:customStyle="1" w:styleId="Standardschrift12">
    <w:name w:val="Standardschrift_12"/>
    <w:uiPriority w:val="99"/>
    <w:rsid w:val="00042BE4"/>
    <w:rPr>
      <w:sz w:val="26"/>
    </w:rPr>
  </w:style>
  <w:style w:type="paragraph" w:customStyle="1" w:styleId="Flietextstd">
    <w:name w:val="Fließtext std"/>
    <w:uiPriority w:val="99"/>
    <w:rsid w:val="00042BE4"/>
    <w:pPr>
      <w:widowControl w:val="0"/>
      <w:autoSpaceDE w:val="0"/>
      <w:autoSpaceDN w:val="0"/>
      <w:adjustRightInd w:val="0"/>
      <w:spacing w:line="243" w:lineRule="exact"/>
      <w:jc w:val="both"/>
    </w:pPr>
    <w:rPr>
      <w:rFonts w:ascii="Sabon LT Std" w:eastAsia="SimSun" w:hAnsi="Sabon LT Std" w:cs="Sabon LT Std"/>
      <w:sz w:val="18"/>
      <w:szCs w:val="18"/>
    </w:rPr>
  </w:style>
  <w:style w:type="paragraph" w:customStyle="1" w:styleId="Vorspann">
    <w:name w:val="Vorspann"/>
    <w:uiPriority w:val="99"/>
    <w:rsid w:val="00042BE4"/>
    <w:pPr>
      <w:widowControl w:val="0"/>
      <w:autoSpaceDE w:val="0"/>
      <w:autoSpaceDN w:val="0"/>
      <w:adjustRightInd w:val="0"/>
      <w:spacing w:line="249" w:lineRule="exact"/>
      <w:jc w:val="both"/>
    </w:pPr>
    <w:rPr>
      <w:rFonts w:ascii="Sabon LT Std" w:eastAsia="SimSun" w:hAnsi="Sabon LT Std" w:cs="Sabon LT Std"/>
      <w:sz w:val="26"/>
      <w:szCs w:val="26"/>
    </w:rPr>
  </w:style>
  <w:style w:type="character" w:customStyle="1" w:styleId="A6">
    <w:name w:val="A6"/>
    <w:rsid w:val="009A4982"/>
    <w:rPr>
      <w:color w:val="211D1E"/>
      <w:sz w:val="20"/>
    </w:rPr>
  </w:style>
  <w:style w:type="character" w:styleId="BesuchterLink">
    <w:name w:val="FollowedHyperlink"/>
    <w:basedOn w:val="Absatz-Standardschriftart"/>
    <w:semiHidden/>
    <w:unhideWhenUsed/>
    <w:rsid w:val="00B14B63"/>
    <w:rPr>
      <w:color w:val="800080" w:themeColor="followedHyperlink"/>
      <w:u w:val="single"/>
    </w:rPr>
  </w:style>
  <w:style w:type="paragraph" w:customStyle="1" w:styleId="Boilerplate">
    <w:name w:val="Boilerplate"/>
    <w:basedOn w:val="Standard"/>
    <w:rsid w:val="0018015B"/>
  </w:style>
  <w:style w:type="character" w:customStyle="1" w:styleId="KopfzeileZchn">
    <w:name w:val="Kopfzeile Zchn"/>
    <w:basedOn w:val="Absatz-Standardschriftart"/>
    <w:link w:val="Kopfzeile"/>
    <w:rsid w:val="00B3264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372">
      <w:bodyDiv w:val="1"/>
      <w:marLeft w:val="0"/>
      <w:marRight w:val="0"/>
      <w:marTop w:val="0"/>
      <w:marBottom w:val="0"/>
      <w:divBdr>
        <w:top w:val="none" w:sz="0" w:space="0" w:color="auto"/>
        <w:left w:val="none" w:sz="0" w:space="0" w:color="auto"/>
        <w:bottom w:val="none" w:sz="0" w:space="0" w:color="auto"/>
        <w:right w:val="none" w:sz="0" w:space="0" w:color="auto"/>
      </w:divBdr>
    </w:div>
    <w:div w:id="147525489">
      <w:bodyDiv w:val="1"/>
      <w:marLeft w:val="0"/>
      <w:marRight w:val="0"/>
      <w:marTop w:val="0"/>
      <w:marBottom w:val="0"/>
      <w:divBdr>
        <w:top w:val="none" w:sz="0" w:space="0" w:color="auto"/>
        <w:left w:val="none" w:sz="0" w:space="0" w:color="auto"/>
        <w:bottom w:val="none" w:sz="0" w:space="0" w:color="auto"/>
        <w:right w:val="none" w:sz="0" w:space="0" w:color="auto"/>
      </w:divBdr>
    </w:div>
    <w:div w:id="565723108">
      <w:bodyDiv w:val="1"/>
      <w:marLeft w:val="0"/>
      <w:marRight w:val="0"/>
      <w:marTop w:val="0"/>
      <w:marBottom w:val="0"/>
      <w:divBdr>
        <w:top w:val="none" w:sz="0" w:space="0" w:color="auto"/>
        <w:left w:val="none" w:sz="0" w:space="0" w:color="auto"/>
        <w:bottom w:val="none" w:sz="0" w:space="0" w:color="auto"/>
        <w:right w:val="none" w:sz="0" w:space="0" w:color="auto"/>
      </w:divBdr>
    </w:div>
    <w:div w:id="603612706">
      <w:bodyDiv w:val="1"/>
      <w:marLeft w:val="0"/>
      <w:marRight w:val="0"/>
      <w:marTop w:val="0"/>
      <w:marBottom w:val="0"/>
      <w:divBdr>
        <w:top w:val="none" w:sz="0" w:space="0" w:color="auto"/>
        <w:left w:val="none" w:sz="0" w:space="0" w:color="auto"/>
        <w:bottom w:val="none" w:sz="0" w:space="0" w:color="auto"/>
        <w:right w:val="none" w:sz="0" w:space="0" w:color="auto"/>
      </w:divBdr>
    </w:div>
    <w:div w:id="1004017132">
      <w:bodyDiv w:val="1"/>
      <w:marLeft w:val="0"/>
      <w:marRight w:val="0"/>
      <w:marTop w:val="0"/>
      <w:marBottom w:val="0"/>
      <w:divBdr>
        <w:top w:val="none" w:sz="0" w:space="0" w:color="auto"/>
        <w:left w:val="none" w:sz="0" w:space="0" w:color="auto"/>
        <w:bottom w:val="none" w:sz="0" w:space="0" w:color="auto"/>
        <w:right w:val="none" w:sz="0" w:space="0" w:color="auto"/>
      </w:divBdr>
    </w:div>
    <w:div w:id="1176261992">
      <w:bodyDiv w:val="1"/>
      <w:marLeft w:val="0"/>
      <w:marRight w:val="0"/>
      <w:marTop w:val="0"/>
      <w:marBottom w:val="0"/>
      <w:divBdr>
        <w:top w:val="none" w:sz="0" w:space="0" w:color="auto"/>
        <w:left w:val="none" w:sz="0" w:space="0" w:color="auto"/>
        <w:bottom w:val="none" w:sz="0" w:space="0" w:color="auto"/>
        <w:right w:val="none" w:sz="0" w:space="0" w:color="auto"/>
      </w:divBdr>
    </w:div>
    <w:div w:id="1547184641">
      <w:bodyDiv w:val="1"/>
      <w:marLeft w:val="0"/>
      <w:marRight w:val="0"/>
      <w:marTop w:val="0"/>
      <w:marBottom w:val="0"/>
      <w:divBdr>
        <w:top w:val="none" w:sz="0" w:space="0" w:color="auto"/>
        <w:left w:val="none" w:sz="0" w:space="0" w:color="auto"/>
        <w:bottom w:val="none" w:sz="0" w:space="0" w:color="auto"/>
        <w:right w:val="none" w:sz="0" w:space="0" w:color="auto"/>
      </w:divBdr>
    </w:div>
    <w:div w:id="1637493465">
      <w:bodyDiv w:val="1"/>
      <w:marLeft w:val="0"/>
      <w:marRight w:val="0"/>
      <w:marTop w:val="0"/>
      <w:marBottom w:val="0"/>
      <w:divBdr>
        <w:top w:val="none" w:sz="0" w:space="0" w:color="auto"/>
        <w:left w:val="none" w:sz="0" w:space="0" w:color="auto"/>
        <w:bottom w:val="none" w:sz="0" w:space="0" w:color="auto"/>
        <w:right w:val="none" w:sz="0" w:space="0" w:color="auto"/>
      </w:divBdr>
    </w:div>
    <w:div w:id="206964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www.kk-pr.de" TargetMode="Externa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my.hidrive.com/share/0z9a8-nrw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eller_Templates\Aktennotiz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EEBA4D9E4034A920F058535558759" ma:contentTypeVersion="15" ma:contentTypeDescription="Create a new document." ma:contentTypeScope="" ma:versionID="fe0870ccd9148fae43dad1ff759cd8d5">
  <xsd:schema xmlns:xsd="http://www.w3.org/2001/XMLSchema" xmlns:xs="http://www.w3.org/2001/XMLSchema" xmlns:p="http://schemas.microsoft.com/office/2006/metadata/properties" xmlns:ns2="f2768941-505f-4887-a0a5-fba7965d86b1" xmlns:ns3="ce121180-f880-4951-ba40-ee9959ce14f6" targetNamespace="http://schemas.microsoft.com/office/2006/metadata/properties" ma:root="true" ma:fieldsID="65f5d2809446b883dac609ecbaba2e44" ns2:_="" ns3:_="">
    <xsd:import namespace="f2768941-505f-4887-a0a5-fba7965d86b1"/>
    <xsd:import namespace="ce121180-f880-4951-ba40-ee9959ce14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68941-505f-4887-a0a5-fba7965d8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1d300d-13d6-43b1-a93e-df0d8cf4f0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21180-f880-4951-ba40-ee9959ce14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a5274f-3182-4776-9ab2-121874ca5e9e}" ma:internalName="TaxCatchAll" ma:showField="CatchAllData" ma:web="ce121180-f880-4951-ba40-ee9959ce1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121180-f880-4951-ba40-ee9959ce14f6" xsi:nil="true"/>
    <lcf76f155ced4ddcb4097134ff3c332f xmlns="f2768941-505f-4887-a0a5-fba7965d86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0EA375-E6CE-49EC-A391-94546584C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68941-505f-4887-a0a5-fba7965d86b1"/>
    <ds:schemaRef ds:uri="ce121180-f880-4951-ba40-ee9959ce1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DEC53-5213-4478-A3DF-720616795515}">
  <ds:schemaRefs>
    <ds:schemaRef ds:uri="http://schemas.microsoft.com/sharepoint/v3/contenttype/forms"/>
  </ds:schemaRefs>
</ds:datastoreItem>
</file>

<file path=customXml/itemProps3.xml><?xml version="1.0" encoding="utf-8"?>
<ds:datastoreItem xmlns:ds="http://schemas.openxmlformats.org/officeDocument/2006/customXml" ds:itemID="{779FA659-07BC-4B59-82D1-E78C2924189A}">
  <ds:schemaRefs>
    <ds:schemaRef ds:uri="http://schemas.openxmlformats.org/officeDocument/2006/bibliography"/>
  </ds:schemaRefs>
</ds:datastoreItem>
</file>

<file path=customXml/itemProps4.xml><?xml version="1.0" encoding="utf-8"?>
<ds:datastoreItem xmlns:ds="http://schemas.openxmlformats.org/officeDocument/2006/customXml" ds:itemID="{ADA2EDCF-0758-4CB0-9A11-BCA578426A7C}">
  <ds:schemaRefs>
    <ds:schemaRef ds:uri="http://schemas.microsoft.com/office/2006/metadata/properties"/>
    <ds:schemaRef ds:uri="http://schemas.microsoft.com/office/infopath/2007/PartnerControls"/>
    <ds:schemaRef ds:uri="ce121180-f880-4951-ba40-ee9959ce14f6"/>
    <ds:schemaRef ds:uri="f2768941-505f-4887-a0a5-fba7965d86b1"/>
  </ds:schemaRefs>
</ds:datastoreItem>
</file>

<file path=docMetadata/LabelInfo.xml><?xml version="1.0" encoding="utf-8"?>
<clbl:labelList xmlns:clbl="http://schemas.microsoft.com/office/2020/mipLabelMetadata">
  <clbl:label id="{40dd0e9e-9ebb-48cd-b14d-09526c6e9682}" enabled="1" method="Standard" siteId="{7e167ffa-0b7e-489b-83a7-e7b8bf74cc51}" contentBits="0" removed="0"/>
</clbl:labelList>
</file>

<file path=docProps/app.xml><?xml version="1.0" encoding="utf-8"?>
<Properties xmlns="http://schemas.openxmlformats.org/officeDocument/2006/extended-properties" xmlns:vt="http://schemas.openxmlformats.org/officeDocument/2006/docPropsVTypes">
  <Template>Aktennotiz_de.dotx</Template>
  <TotalTime>0</TotalTime>
  <Pages>6</Pages>
  <Words>1768</Words>
  <Characters>10432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HELLER/Gebr. Heller Maschinenfabrik GmbH</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 Jacqueline SN5 RJA001</dc:creator>
  <cp:keywords/>
  <cp:lastModifiedBy>Kurringer Marcus SN5 KUM</cp:lastModifiedBy>
  <cp:revision>4</cp:revision>
  <cp:lastPrinted>2025-05-16T09:12:00Z</cp:lastPrinted>
  <dcterms:created xsi:type="dcterms:W3CDTF">2025-07-04T13:23:00Z</dcterms:created>
  <dcterms:modified xsi:type="dcterms:W3CDTF">2025-07-08T14:48:00Z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0x0101005B1EEBA4D9E4034A920F058535558759</vt:lpwstr>
  </property>
  <property fmtid="{D5CDD505-2E9C-101B-9397-08002B2CF9AE}" pid="3" name="MediaServiceImageTags">
    <vt:lpwstr/>
  </property>
</Properties>
</file>