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C3" w:rsidRPr="00CB21C9" w:rsidRDefault="001C2CB6">
      <w:pPr>
        <w:rPr>
          <w:rFonts w:ascii="Arial" w:hAnsi="Arial" w:cs="Arial"/>
          <w:b/>
          <w:noProof w:val="0"/>
          <w:lang w:val="en-GB"/>
        </w:rPr>
      </w:pPr>
      <w:r w:rsidRPr="00CB21C9">
        <w:rPr>
          <w:rFonts w:ascii="Arial" w:hAnsi="Arial" w:cs="Arial"/>
          <w:b/>
          <w:noProof w:val="0"/>
          <w:lang w:val="en-GB"/>
        </w:rPr>
        <w:t>PRESS</w:t>
      </w:r>
      <w:r w:rsidR="00CB21C9" w:rsidRPr="00CB21C9">
        <w:rPr>
          <w:rFonts w:ascii="Arial" w:hAnsi="Arial" w:cs="Arial"/>
          <w:b/>
          <w:noProof w:val="0"/>
          <w:lang w:val="en-GB"/>
        </w:rPr>
        <w:t xml:space="preserve"> RELEASE</w:t>
      </w:r>
      <w:bookmarkStart w:id="0" w:name="_GoBack"/>
      <w:bookmarkEnd w:id="0"/>
    </w:p>
    <w:p w:rsidR="00AF20C3" w:rsidRPr="00CB21C9" w:rsidRDefault="00AF20C3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  <w:lang w:val="en-GB"/>
        </w:rPr>
      </w:pPr>
    </w:p>
    <w:p w:rsidR="00AF20C3" w:rsidRPr="00CB21C9" w:rsidRDefault="00AF20C3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  <w:lang w:val="en-GB"/>
        </w:rPr>
      </w:pPr>
    </w:p>
    <w:p w:rsidR="00AF20C3" w:rsidRPr="00CB21C9" w:rsidRDefault="00CB21C9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  <w:lang w:val="en-GB"/>
        </w:rPr>
      </w:pPr>
      <w:r>
        <w:rPr>
          <w:rFonts w:ascii="Arial" w:hAnsi="Arial" w:cs="Arial"/>
          <w:noProof w:val="0"/>
          <w:lang w:val="en-GB"/>
        </w:rPr>
        <w:t>From</w:t>
      </w:r>
      <w:r w:rsidR="001C2CB6" w:rsidRPr="00CB21C9">
        <w:rPr>
          <w:rFonts w:ascii="Arial" w:hAnsi="Arial" w:cs="Arial"/>
          <w:noProof w:val="0"/>
          <w:lang w:val="en-GB"/>
        </w:rPr>
        <w:tab/>
      </w:r>
      <w:proofErr w:type="spellStart"/>
      <w:r w:rsidR="001C2CB6" w:rsidRPr="00CB21C9">
        <w:rPr>
          <w:rFonts w:ascii="Arial" w:hAnsi="Arial" w:cs="Arial"/>
          <w:noProof w:val="0"/>
          <w:lang w:val="en-GB"/>
        </w:rPr>
        <w:t>Sylke</w:t>
      </w:r>
      <w:proofErr w:type="spellEnd"/>
      <w:r w:rsidR="001C2CB6" w:rsidRPr="00CB21C9">
        <w:rPr>
          <w:rFonts w:ascii="Arial" w:hAnsi="Arial" w:cs="Arial"/>
          <w:noProof w:val="0"/>
          <w:lang w:val="en-GB"/>
        </w:rPr>
        <w:t xml:space="preserve"> Becker</w:t>
      </w:r>
    </w:p>
    <w:p w:rsidR="00AF20C3" w:rsidRPr="00CB21C9" w:rsidRDefault="00CB21C9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  <w:lang w:val="en-GB"/>
        </w:rPr>
      </w:pPr>
      <w:r>
        <w:rPr>
          <w:rFonts w:ascii="Arial" w:hAnsi="Arial" w:cs="Arial"/>
          <w:noProof w:val="0"/>
          <w:lang w:val="en-GB"/>
        </w:rPr>
        <w:t>Teleph</w:t>
      </w:r>
      <w:r w:rsidR="001C2CB6" w:rsidRPr="00CB21C9">
        <w:rPr>
          <w:rFonts w:ascii="Arial" w:hAnsi="Arial" w:cs="Arial"/>
          <w:noProof w:val="0"/>
          <w:lang w:val="en-GB"/>
        </w:rPr>
        <w:t>on</w:t>
      </w:r>
      <w:r>
        <w:rPr>
          <w:rFonts w:ascii="Arial" w:hAnsi="Arial" w:cs="Arial"/>
          <w:noProof w:val="0"/>
          <w:lang w:val="en-GB"/>
        </w:rPr>
        <w:t>e</w:t>
      </w:r>
      <w:r w:rsidR="001C2CB6" w:rsidRPr="00CB21C9">
        <w:rPr>
          <w:rFonts w:ascii="Arial" w:hAnsi="Arial" w:cs="Arial"/>
          <w:noProof w:val="0"/>
          <w:lang w:val="en-GB"/>
        </w:rPr>
        <w:tab/>
        <w:t>+49 69 756081-33</w:t>
      </w:r>
    </w:p>
    <w:p w:rsidR="00AF20C3" w:rsidRPr="00FB3724" w:rsidRDefault="001C2CB6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</w:rPr>
      </w:pPr>
      <w:r w:rsidRPr="00FB3724">
        <w:rPr>
          <w:rFonts w:ascii="Arial" w:hAnsi="Arial" w:cs="Arial"/>
          <w:noProof w:val="0"/>
        </w:rPr>
        <w:t>Telefax</w:t>
      </w:r>
      <w:r w:rsidRPr="00FB3724">
        <w:rPr>
          <w:rFonts w:ascii="Arial" w:hAnsi="Arial" w:cs="Arial"/>
          <w:noProof w:val="0"/>
        </w:rPr>
        <w:tab/>
        <w:t>+49 69 756081-11</w:t>
      </w:r>
    </w:p>
    <w:p w:rsidR="00AF20C3" w:rsidRPr="00FB3724" w:rsidRDefault="00CB21C9">
      <w:pPr>
        <w:tabs>
          <w:tab w:val="left" w:pos="1134"/>
        </w:tabs>
        <w:spacing w:after="0" w:line="240" w:lineRule="auto"/>
        <w:rPr>
          <w:rFonts w:ascii="Arial" w:hAnsi="Arial" w:cs="Arial"/>
          <w:noProof w:val="0"/>
        </w:rPr>
      </w:pPr>
      <w:r w:rsidRPr="00FB3724">
        <w:rPr>
          <w:rFonts w:ascii="Arial" w:hAnsi="Arial" w:cs="Arial"/>
          <w:noProof w:val="0"/>
        </w:rPr>
        <w:t>Em</w:t>
      </w:r>
      <w:r w:rsidR="001C2CB6" w:rsidRPr="00FB3724">
        <w:rPr>
          <w:rFonts w:ascii="Arial" w:hAnsi="Arial" w:cs="Arial"/>
          <w:noProof w:val="0"/>
        </w:rPr>
        <w:t>ail</w:t>
      </w:r>
      <w:r w:rsidR="001C2CB6" w:rsidRPr="00FB3724">
        <w:rPr>
          <w:rFonts w:ascii="Arial" w:hAnsi="Arial" w:cs="Arial"/>
          <w:noProof w:val="0"/>
        </w:rPr>
        <w:tab/>
        <w:t>s.becker@vdw.de</w:t>
      </w:r>
    </w:p>
    <w:p w:rsidR="00AF20C3" w:rsidRPr="00FB3724" w:rsidRDefault="00AF20C3">
      <w:pPr>
        <w:spacing w:after="0" w:line="240" w:lineRule="auto"/>
        <w:rPr>
          <w:rFonts w:ascii="Arial" w:hAnsi="Arial" w:cs="Arial"/>
          <w:noProof w:val="0"/>
        </w:rPr>
      </w:pPr>
    </w:p>
    <w:p w:rsidR="00AF20C3" w:rsidRPr="00FB3724" w:rsidRDefault="00AF20C3">
      <w:pPr>
        <w:spacing w:after="0" w:line="240" w:lineRule="auto"/>
        <w:rPr>
          <w:rFonts w:ascii="Arial" w:hAnsi="Arial" w:cs="Arial"/>
          <w:noProof w:val="0"/>
        </w:rPr>
      </w:pPr>
    </w:p>
    <w:p w:rsidR="00AF20C3" w:rsidRPr="00FB3724" w:rsidRDefault="00AF20C3">
      <w:pPr>
        <w:spacing w:after="0" w:line="240" w:lineRule="auto"/>
        <w:rPr>
          <w:rFonts w:ascii="Arial" w:hAnsi="Arial" w:cs="Arial"/>
          <w:noProof w:val="0"/>
        </w:rPr>
      </w:pPr>
    </w:p>
    <w:p w:rsidR="00AF20C3" w:rsidRPr="00FB3724" w:rsidRDefault="00AF20C3">
      <w:pPr>
        <w:spacing w:after="0" w:line="240" w:lineRule="auto"/>
        <w:rPr>
          <w:rFonts w:ascii="Arial" w:hAnsi="Arial" w:cs="Arial"/>
          <w:noProof w:val="0"/>
        </w:rPr>
      </w:pPr>
    </w:p>
    <w:p w:rsidR="00AF20C3" w:rsidRPr="00FB3724" w:rsidRDefault="00AF20C3">
      <w:pPr>
        <w:spacing w:after="0" w:line="240" w:lineRule="auto"/>
        <w:rPr>
          <w:rFonts w:ascii="Arial" w:hAnsi="Arial" w:cs="Arial"/>
          <w:noProof w:val="0"/>
        </w:rPr>
      </w:pPr>
    </w:p>
    <w:p w:rsidR="00AF20C3" w:rsidRPr="00FB3724" w:rsidRDefault="00AF20C3">
      <w:pPr>
        <w:pStyle w:val="Kopfzeile"/>
        <w:tabs>
          <w:tab w:val="clear" w:pos="4536"/>
          <w:tab w:val="clear" w:pos="9072"/>
        </w:tabs>
        <w:spacing w:after="0" w:line="240" w:lineRule="auto"/>
        <w:rPr>
          <w:rFonts w:ascii="Arial" w:hAnsi="Arial" w:cs="Arial"/>
        </w:rPr>
      </w:pPr>
    </w:p>
    <w:p w:rsidR="00C61F6D" w:rsidRPr="00CB21C9" w:rsidRDefault="00CB21C9" w:rsidP="007115F0">
      <w:pPr>
        <w:pStyle w:val="Standardeinzug"/>
        <w:spacing w:line="360" w:lineRule="auto"/>
        <w:ind w:left="0" w:right="-1"/>
        <w:rPr>
          <w:rFonts w:cs="Arial"/>
          <w:b/>
          <w:iCs/>
          <w:sz w:val="28"/>
          <w:szCs w:val="28"/>
          <w:lang w:val="en-GB"/>
        </w:rPr>
      </w:pPr>
      <w:r>
        <w:rPr>
          <w:rFonts w:cs="Arial"/>
          <w:b/>
          <w:iCs/>
          <w:sz w:val="28"/>
          <w:szCs w:val="28"/>
          <w:lang w:val="en-GB"/>
        </w:rPr>
        <w:t>C</w:t>
      </w:r>
      <w:r w:rsidR="00C61F6D" w:rsidRPr="00CB21C9">
        <w:rPr>
          <w:rFonts w:cs="Arial"/>
          <w:b/>
          <w:iCs/>
          <w:sz w:val="28"/>
          <w:szCs w:val="28"/>
          <w:lang w:val="en-GB"/>
        </w:rPr>
        <w:t>ryogen</w:t>
      </w:r>
      <w:r>
        <w:rPr>
          <w:rFonts w:cs="Arial"/>
          <w:b/>
          <w:iCs/>
          <w:sz w:val="28"/>
          <w:szCs w:val="28"/>
          <w:lang w:val="en-GB"/>
        </w:rPr>
        <w:t>ic cooli</w:t>
      </w:r>
      <w:r w:rsidR="00C61F6D" w:rsidRPr="00CB21C9">
        <w:rPr>
          <w:rFonts w:cs="Arial"/>
          <w:b/>
          <w:iCs/>
          <w:sz w:val="28"/>
          <w:szCs w:val="28"/>
          <w:lang w:val="en-GB"/>
        </w:rPr>
        <w:t>ng</w:t>
      </w:r>
      <w:r w:rsidR="00A318D5" w:rsidRPr="00CB21C9">
        <w:rPr>
          <w:rFonts w:cs="Arial"/>
          <w:b/>
          <w:iCs/>
          <w:sz w:val="28"/>
          <w:szCs w:val="28"/>
          <w:lang w:val="en-GB"/>
        </w:rPr>
        <w:t xml:space="preserve"> </w:t>
      </w:r>
      <w:r w:rsidR="00125648">
        <w:rPr>
          <w:rFonts w:cs="Arial"/>
          <w:b/>
          <w:iCs/>
          <w:sz w:val="28"/>
          <w:szCs w:val="28"/>
          <w:lang w:val="en-GB"/>
        </w:rPr>
        <w:t xml:space="preserve">reduces wear and tear </w:t>
      </w:r>
    </w:p>
    <w:p w:rsidR="00C61F6D" w:rsidRPr="00CB21C9" w:rsidRDefault="00C61F6D" w:rsidP="007115F0">
      <w:pPr>
        <w:spacing w:line="360" w:lineRule="auto"/>
        <w:ind w:right="-1"/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</w:pPr>
      <w:r w:rsidRPr="00CB21C9"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  <w:t>METAV 2014</w:t>
      </w:r>
      <w:r w:rsidR="0041740C" w:rsidRPr="00CB21C9"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  <w:t xml:space="preserve"> </w:t>
      </w:r>
      <w:r w:rsidR="00125648"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  <w:t xml:space="preserve">will showcase prospects for </w:t>
      </w:r>
      <w:r w:rsidRPr="00CB21C9"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  <w:t>ne</w:t>
      </w:r>
      <w:r w:rsidR="00CB21C9">
        <w:rPr>
          <w:rFonts w:ascii="Arial" w:hAnsi="Arial" w:cs="Arial"/>
          <w:b/>
          <w:bCs/>
          <w:iCs/>
          <w:noProof w:val="0"/>
          <w:sz w:val="28"/>
          <w:szCs w:val="28"/>
          <w:lang w:val="en-GB"/>
        </w:rPr>
        <w:t>w cooling strategies</w:t>
      </w:r>
    </w:p>
    <w:p w:rsidR="00C61F6D" w:rsidRPr="00CB21C9" w:rsidRDefault="00125648" w:rsidP="007115F0">
      <w:pPr>
        <w:spacing w:line="360" w:lineRule="auto"/>
        <w:ind w:right="-1"/>
        <w:rPr>
          <w:rFonts w:ascii="Arial" w:hAnsi="Arial" w:cs="Arial"/>
          <w:noProof w:val="0"/>
          <w:lang w:val="en-GB"/>
        </w:rPr>
      </w:pPr>
      <w:r>
        <w:rPr>
          <w:rFonts w:ascii="Arial" w:hAnsi="Arial" w:cs="Arial"/>
          <w:i/>
          <w:iCs/>
          <w:noProof w:val="0"/>
          <w:lang w:val="en-GB"/>
        </w:rPr>
        <w:t>The boom in giant aircraft, particularly, is driving a radical transformation in the materials of choice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: </w:t>
      </w:r>
      <w:r w:rsidR="00CB21C9">
        <w:rPr>
          <w:rFonts w:ascii="Arial" w:hAnsi="Arial" w:cs="Arial"/>
          <w:i/>
          <w:iCs/>
          <w:noProof w:val="0"/>
          <w:lang w:val="en-GB"/>
        </w:rPr>
        <w:t>suddenly, t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>itan</w:t>
      </w:r>
      <w:r w:rsidR="00CB21C9">
        <w:rPr>
          <w:rFonts w:ascii="Arial" w:hAnsi="Arial" w:cs="Arial"/>
          <w:i/>
          <w:iCs/>
          <w:noProof w:val="0"/>
          <w:lang w:val="en-GB"/>
        </w:rPr>
        <w:t>ium, nickel-based alloys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, </w:t>
      </w:r>
      <w:r w:rsidR="00C52143">
        <w:rPr>
          <w:rFonts w:ascii="Arial" w:hAnsi="Arial" w:cs="Arial"/>
          <w:i/>
          <w:iCs/>
          <w:noProof w:val="0"/>
          <w:lang w:val="en-GB"/>
        </w:rPr>
        <w:t>ultra-high-strength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 </w:t>
      </w:r>
      <w:r w:rsidR="0035626C">
        <w:rPr>
          <w:rFonts w:ascii="Arial" w:hAnsi="Arial" w:cs="Arial"/>
          <w:i/>
          <w:iCs/>
          <w:noProof w:val="0"/>
          <w:lang w:val="en-GB"/>
        </w:rPr>
        <w:t>steels a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nd </w:t>
      </w:r>
      <w:r w:rsidR="009047CB">
        <w:rPr>
          <w:rFonts w:ascii="Arial" w:hAnsi="Arial" w:cs="Arial"/>
          <w:i/>
          <w:iCs/>
          <w:noProof w:val="0"/>
          <w:lang w:val="en-GB"/>
        </w:rPr>
        <w:t xml:space="preserve">carbon-fibre composites </w:t>
      </w:r>
      <w:r>
        <w:rPr>
          <w:rFonts w:ascii="Arial" w:hAnsi="Arial" w:cs="Arial"/>
          <w:i/>
          <w:iCs/>
          <w:noProof w:val="0"/>
          <w:lang w:val="en-GB"/>
        </w:rPr>
        <w:t>have to be machined on a large scale and at high levels of productivity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. </w:t>
      </w:r>
      <w:r w:rsidR="00CB21C9">
        <w:rPr>
          <w:rFonts w:ascii="Arial" w:hAnsi="Arial" w:cs="Arial"/>
          <w:i/>
          <w:iCs/>
          <w:noProof w:val="0"/>
          <w:lang w:val="en-GB"/>
        </w:rPr>
        <w:t xml:space="preserve">Conventional cooling lubricant concepts often come up against their physical </w:t>
      </w:r>
      <w:r>
        <w:rPr>
          <w:rFonts w:ascii="Arial" w:hAnsi="Arial" w:cs="Arial"/>
          <w:i/>
          <w:iCs/>
          <w:noProof w:val="0"/>
          <w:lang w:val="en-GB"/>
        </w:rPr>
        <w:t>l</w:t>
      </w:r>
      <w:r w:rsidR="00CB21C9">
        <w:rPr>
          <w:rFonts w:ascii="Arial" w:hAnsi="Arial" w:cs="Arial"/>
          <w:i/>
          <w:iCs/>
          <w:noProof w:val="0"/>
          <w:lang w:val="en-GB"/>
        </w:rPr>
        <w:t>imits here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. </w:t>
      </w:r>
      <w:r>
        <w:rPr>
          <w:rFonts w:ascii="Arial" w:hAnsi="Arial" w:cs="Arial"/>
          <w:i/>
          <w:iCs/>
          <w:noProof w:val="0"/>
          <w:lang w:val="en-GB"/>
        </w:rPr>
        <w:t>The potential of c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>ryogen</w:t>
      </w:r>
      <w:r>
        <w:rPr>
          <w:rFonts w:ascii="Arial" w:hAnsi="Arial" w:cs="Arial"/>
          <w:i/>
          <w:iCs/>
          <w:noProof w:val="0"/>
          <w:lang w:val="en-GB"/>
        </w:rPr>
        <w:t xml:space="preserve">ic cooling </w:t>
      </w:r>
      <w:r w:rsidR="00CB21C9">
        <w:rPr>
          <w:rFonts w:ascii="Arial" w:hAnsi="Arial" w:cs="Arial"/>
          <w:i/>
          <w:iCs/>
          <w:noProof w:val="0"/>
          <w:lang w:val="en-GB"/>
        </w:rPr>
        <w:t xml:space="preserve">compared to conventional processes </w:t>
      </w:r>
      <w:r>
        <w:rPr>
          <w:rFonts w:ascii="Arial" w:hAnsi="Arial" w:cs="Arial"/>
          <w:i/>
          <w:iCs/>
          <w:noProof w:val="0"/>
          <w:lang w:val="en-GB"/>
        </w:rPr>
        <w:t xml:space="preserve">has been rigorously examined by </w:t>
      </w:r>
      <w:proofErr w:type="spellStart"/>
      <w:r w:rsidR="00C61F6D" w:rsidRPr="00CB21C9">
        <w:rPr>
          <w:rFonts w:ascii="Arial" w:hAnsi="Arial" w:cs="Arial"/>
          <w:i/>
          <w:iCs/>
          <w:noProof w:val="0"/>
          <w:lang w:val="en-GB"/>
        </w:rPr>
        <w:t>Hendrik</w:t>
      </w:r>
      <w:proofErr w:type="spellEnd"/>
      <w:r w:rsidR="00C61F6D" w:rsidRPr="00CB21C9">
        <w:rPr>
          <w:rFonts w:ascii="Arial" w:hAnsi="Arial" w:cs="Arial"/>
          <w:i/>
          <w:iCs/>
          <w:noProof w:val="0"/>
          <w:lang w:val="en-GB"/>
        </w:rPr>
        <w:t xml:space="preserve"> Abrahams, </w:t>
      </w:r>
      <w:r>
        <w:rPr>
          <w:rFonts w:ascii="Arial" w:hAnsi="Arial" w:cs="Arial"/>
          <w:i/>
          <w:iCs/>
          <w:noProof w:val="0"/>
          <w:lang w:val="en-GB"/>
        </w:rPr>
        <w:t>a scien</w:t>
      </w:r>
      <w:r w:rsidR="00F01772">
        <w:rPr>
          <w:rFonts w:ascii="Arial" w:hAnsi="Arial" w:cs="Arial"/>
          <w:i/>
          <w:iCs/>
          <w:noProof w:val="0"/>
          <w:lang w:val="en-GB"/>
        </w:rPr>
        <w:t>tis</w:t>
      </w:r>
      <w:r>
        <w:rPr>
          <w:rFonts w:ascii="Arial" w:hAnsi="Arial" w:cs="Arial"/>
          <w:i/>
          <w:iCs/>
          <w:noProof w:val="0"/>
          <w:lang w:val="en-GB"/>
        </w:rPr>
        <w:t xml:space="preserve">t </w:t>
      </w:r>
      <w:r w:rsidR="00F01772">
        <w:rPr>
          <w:rFonts w:ascii="Arial" w:hAnsi="Arial" w:cs="Arial"/>
          <w:i/>
          <w:iCs/>
          <w:noProof w:val="0"/>
          <w:lang w:val="en-GB"/>
        </w:rPr>
        <w:t xml:space="preserve">on the staff of </w:t>
      </w:r>
      <w:r>
        <w:rPr>
          <w:rFonts w:ascii="Arial" w:hAnsi="Arial" w:cs="Arial"/>
          <w:i/>
          <w:iCs/>
          <w:noProof w:val="0"/>
          <w:lang w:val="en-GB"/>
        </w:rPr>
        <w:t>th</w:t>
      </w:r>
      <w:r w:rsidR="00F01772">
        <w:rPr>
          <w:rFonts w:ascii="Arial" w:hAnsi="Arial" w:cs="Arial"/>
          <w:i/>
          <w:iCs/>
          <w:noProof w:val="0"/>
          <w:lang w:val="en-GB"/>
        </w:rPr>
        <w:t>e</w:t>
      </w:r>
      <w:r>
        <w:rPr>
          <w:rFonts w:ascii="Arial" w:hAnsi="Arial" w:cs="Arial"/>
          <w:i/>
          <w:iCs/>
          <w:noProof w:val="0"/>
          <w:lang w:val="en-GB"/>
        </w:rPr>
        <w:t xml:space="preserve"> 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>Institut</w:t>
      </w:r>
      <w:r w:rsidR="00F01772">
        <w:rPr>
          <w:rFonts w:ascii="Arial" w:hAnsi="Arial" w:cs="Arial"/>
          <w:i/>
          <w:iCs/>
          <w:noProof w:val="0"/>
          <w:lang w:val="en-GB"/>
        </w:rPr>
        <w:t xml:space="preserve">e of Machining Technology </w:t>
      </w:r>
      <w:r w:rsidR="009A189E" w:rsidRPr="00CB21C9">
        <w:rPr>
          <w:rFonts w:ascii="Arial" w:hAnsi="Arial" w:cs="Arial"/>
          <w:i/>
          <w:iCs/>
          <w:noProof w:val="0"/>
          <w:lang w:val="en-GB"/>
        </w:rPr>
        <w:t>(ISF) a</w:t>
      </w:r>
      <w:r w:rsidR="009047CB">
        <w:rPr>
          <w:rFonts w:ascii="Arial" w:hAnsi="Arial" w:cs="Arial"/>
          <w:i/>
          <w:iCs/>
          <w:noProof w:val="0"/>
          <w:lang w:val="en-GB"/>
        </w:rPr>
        <w:t>t Dortmund Techni</w:t>
      </w:r>
      <w:r w:rsidR="00F01772">
        <w:rPr>
          <w:rFonts w:ascii="Arial" w:hAnsi="Arial" w:cs="Arial"/>
          <w:i/>
          <w:iCs/>
          <w:noProof w:val="0"/>
          <w:lang w:val="en-GB"/>
        </w:rPr>
        <w:t>cal University</w:t>
      </w:r>
      <w:r w:rsidR="00C61F6D" w:rsidRPr="00CB21C9">
        <w:rPr>
          <w:rFonts w:ascii="Arial" w:hAnsi="Arial" w:cs="Arial"/>
          <w:i/>
          <w:iCs/>
          <w:noProof w:val="0"/>
          <w:lang w:val="en-GB"/>
        </w:rPr>
        <w:t>.</w:t>
      </w:r>
    </w:p>
    <w:p w:rsidR="00C61F6D" w:rsidRPr="00F4230B" w:rsidRDefault="00125648" w:rsidP="006766DC">
      <w:pPr>
        <w:spacing w:line="360" w:lineRule="auto"/>
        <w:ind w:right="-568"/>
        <w:rPr>
          <w:rFonts w:ascii="Arial" w:hAnsi="Arial" w:cs="Arial"/>
          <w:noProof w:val="0"/>
          <w:lang w:val="en-GB"/>
        </w:rPr>
      </w:pPr>
      <w:proofErr w:type="spellStart"/>
      <w:r>
        <w:rPr>
          <w:rFonts w:ascii="Arial" w:hAnsi="Arial" w:cs="Arial"/>
          <w:b/>
          <w:noProof w:val="0"/>
          <w:lang w:val="en-GB"/>
        </w:rPr>
        <w:t>Hendrik</w:t>
      </w:r>
      <w:proofErr w:type="spellEnd"/>
      <w:r w:rsidR="00C61F6D" w:rsidRPr="00CB21C9">
        <w:rPr>
          <w:rFonts w:ascii="Arial" w:hAnsi="Arial" w:cs="Arial"/>
          <w:b/>
          <w:noProof w:val="0"/>
          <w:lang w:val="en-GB"/>
        </w:rPr>
        <w:t xml:space="preserve"> Abrahams, </w:t>
      </w:r>
      <w:r w:rsidR="00F01772">
        <w:rPr>
          <w:rFonts w:ascii="Arial" w:hAnsi="Arial" w:cs="Arial"/>
          <w:b/>
          <w:noProof w:val="0"/>
          <w:lang w:val="en-GB"/>
        </w:rPr>
        <w:t>a multitude of new mate</w:t>
      </w:r>
      <w:r>
        <w:rPr>
          <w:rFonts w:ascii="Arial" w:hAnsi="Arial" w:cs="Arial"/>
          <w:b/>
          <w:noProof w:val="0"/>
          <w:lang w:val="en-GB"/>
        </w:rPr>
        <w:t xml:space="preserve">rials </w:t>
      </w:r>
      <w:r w:rsidR="009047CB">
        <w:rPr>
          <w:rFonts w:ascii="Arial" w:hAnsi="Arial" w:cs="Arial"/>
          <w:b/>
          <w:noProof w:val="0"/>
          <w:lang w:val="en-GB"/>
        </w:rPr>
        <w:t xml:space="preserve">are </w:t>
      </w:r>
      <w:r>
        <w:rPr>
          <w:rFonts w:ascii="Arial" w:hAnsi="Arial" w:cs="Arial"/>
          <w:b/>
          <w:noProof w:val="0"/>
          <w:lang w:val="en-GB"/>
        </w:rPr>
        <w:t>curren</w:t>
      </w:r>
      <w:r w:rsidR="009047CB">
        <w:rPr>
          <w:rFonts w:ascii="Arial" w:hAnsi="Arial" w:cs="Arial"/>
          <w:b/>
          <w:noProof w:val="0"/>
          <w:lang w:val="en-GB"/>
        </w:rPr>
        <w:t xml:space="preserve">tly </w:t>
      </w:r>
      <w:r w:rsidR="00684891">
        <w:rPr>
          <w:rFonts w:ascii="Arial" w:hAnsi="Arial" w:cs="Arial"/>
          <w:b/>
          <w:noProof w:val="0"/>
          <w:lang w:val="en-GB"/>
        </w:rPr>
        <w:t>emerging</w:t>
      </w:r>
      <w:r w:rsidR="00C61F6D" w:rsidRPr="00CB21C9">
        <w:rPr>
          <w:rFonts w:ascii="Arial" w:hAnsi="Arial" w:cs="Arial"/>
          <w:b/>
          <w:noProof w:val="0"/>
          <w:lang w:val="en-GB"/>
        </w:rPr>
        <w:t>. W</w:t>
      </w:r>
      <w:r w:rsidR="00617EAA">
        <w:rPr>
          <w:rFonts w:ascii="Arial" w:hAnsi="Arial" w:cs="Arial"/>
          <w:b/>
          <w:noProof w:val="0"/>
          <w:lang w:val="en-GB"/>
        </w:rPr>
        <w:t xml:space="preserve">hen and how did </w:t>
      </w:r>
      <w:r w:rsidR="00684891">
        <w:rPr>
          <w:rFonts w:ascii="Arial" w:hAnsi="Arial" w:cs="Arial"/>
          <w:b/>
          <w:noProof w:val="0"/>
          <w:lang w:val="en-GB"/>
        </w:rPr>
        <w:t>cryogenic technology, i.e. cool</w:t>
      </w:r>
      <w:r w:rsidR="00617EAA">
        <w:rPr>
          <w:rFonts w:ascii="Arial" w:hAnsi="Arial" w:cs="Arial"/>
          <w:b/>
          <w:noProof w:val="0"/>
          <w:lang w:val="en-GB"/>
        </w:rPr>
        <w:t>ing with</w:t>
      </w:r>
      <w:r w:rsidR="00036B48">
        <w:rPr>
          <w:rFonts w:ascii="Arial" w:hAnsi="Arial" w:cs="Arial"/>
          <w:b/>
          <w:noProof w:val="0"/>
          <w:lang w:val="en-GB"/>
        </w:rPr>
        <w:t xml:space="preserve"> technical gases, come in</w:t>
      </w:r>
      <w:r w:rsidR="00684891">
        <w:rPr>
          <w:rFonts w:ascii="Arial" w:hAnsi="Arial" w:cs="Arial"/>
          <w:b/>
          <w:noProof w:val="0"/>
          <w:lang w:val="en-GB"/>
        </w:rPr>
        <w:t>to play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CB21C9">
        <w:rPr>
          <w:rFonts w:ascii="Arial" w:hAnsi="Arial" w:cs="Arial"/>
          <w:noProof w:val="0"/>
          <w:lang w:val="en-GB"/>
        </w:rPr>
        <w:t>C</w:t>
      </w:r>
      <w:r w:rsidR="00C61F6D" w:rsidRPr="00CB21C9">
        <w:rPr>
          <w:rFonts w:ascii="Arial" w:hAnsi="Arial" w:cs="Arial"/>
          <w:noProof w:val="0"/>
          <w:lang w:val="en-GB"/>
        </w:rPr>
        <w:t>ryogen</w:t>
      </w:r>
      <w:r w:rsidR="00CB21C9">
        <w:rPr>
          <w:rFonts w:ascii="Arial" w:hAnsi="Arial" w:cs="Arial"/>
          <w:noProof w:val="0"/>
          <w:lang w:val="en-GB"/>
        </w:rPr>
        <w:t>ic cooling is in</w:t>
      </w:r>
      <w:r>
        <w:rPr>
          <w:rFonts w:ascii="Arial" w:hAnsi="Arial" w:cs="Arial"/>
          <w:noProof w:val="0"/>
          <w:lang w:val="en-GB"/>
        </w:rPr>
        <w:t xml:space="preserve"> itsel</w:t>
      </w:r>
      <w:r w:rsidR="00CB21C9">
        <w:rPr>
          <w:rFonts w:ascii="Arial" w:hAnsi="Arial" w:cs="Arial"/>
          <w:noProof w:val="0"/>
          <w:lang w:val="en-GB"/>
        </w:rPr>
        <w:t>f n</w:t>
      </w:r>
      <w:r w:rsidR="00617EAA">
        <w:rPr>
          <w:rFonts w:ascii="Arial" w:hAnsi="Arial" w:cs="Arial"/>
          <w:noProof w:val="0"/>
          <w:lang w:val="en-GB"/>
        </w:rPr>
        <w:t>o</w:t>
      </w:r>
      <w:r w:rsidR="00CB21C9">
        <w:rPr>
          <w:rFonts w:ascii="Arial" w:hAnsi="Arial" w:cs="Arial"/>
          <w:noProof w:val="0"/>
          <w:lang w:val="en-GB"/>
        </w:rPr>
        <w:t>thing really new, s</w:t>
      </w:r>
      <w:r>
        <w:rPr>
          <w:rFonts w:ascii="Arial" w:hAnsi="Arial" w:cs="Arial"/>
          <w:noProof w:val="0"/>
          <w:lang w:val="en-GB"/>
        </w:rPr>
        <w:t>i</w:t>
      </w:r>
      <w:r w:rsidR="00CB21C9">
        <w:rPr>
          <w:rFonts w:ascii="Arial" w:hAnsi="Arial" w:cs="Arial"/>
          <w:noProof w:val="0"/>
          <w:lang w:val="en-GB"/>
        </w:rPr>
        <w:t>nce back in the 1950s</w:t>
      </w:r>
      <w:r w:rsidR="00684891">
        <w:rPr>
          <w:rFonts w:ascii="Arial" w:hAnsi="Arial" w:cs="Arial"/>
          <w:noProof w:val="0"/>
          <w:lang w:val="en-GB"/>
        </w:rPr>
        <w:t xml:space="preserve">, in the USA, </w:t>
      </w:r>
      <w:r w:rsidR="0002332D">
        <w:rPr>
          <w:rFonts w:ascii="Arial" w:hAnsi="Arial" w:cs="Arial"/>
          <w:noProof w:val="0"/>
          <w:lang w:val="en-GB"/>
        </w:rPr>
        <w:t>there were</w:t>
      </w:r>
      <w:r w:rsidR="00684891">
        <w:rPr>
          <w:rFonts w:ascii="Arial" w:hAnsi="Arial" w:cs="Arial"/>
          <w:noProof w:val="0"/>
          <w:lang w:val="en-GB"/>
        </w:rPr>
        <w:t xml:space="preserve"> some initial cooling trials wi</w:t>
      </w:r>
      <w:r>
        <w:rPr>
          <w:rFonts w:ascii="Arial" w:hAnsi="Arial" w:cs="Arial"/>
          <w:noProof w:val="0"/>
          <w:lang w:val="en-GB"/>
        </w:rPr>
        <w:t xml:space="preserve">th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A4611B">
        <w:rPr>
          <w:rFonts w:ascii="Arial" w:hAnsi="Arial" w:cs="Arial"/>
          <w:noProof w:val="0"/>
          <w:lang w:val="en-GB"/>
        </w:rPr>
        <w:t xml:space="preserve">In the late </w:t>
      </w:r>
      <w:r w:rsidR="00C61F6D" w:rsidRPr="00CB21C9">
        <w:rPr>
          <w:rFonts w:ascii="Arial" w:hAnsi="Arial" w:cs="Arial"/>
          <w:noProof w:val="0"/>
          <w:lang w:val="en-GB"/>
        </w:rPr>
        <w:t>1990</w:t>
      </w:r>
      <w:r w:rsidR="00A4611B">
        <w:rPr>
          <w:rFonts w:ascii="Arial" w:hAnsi="Arial" w:cs="Arial"/>
          <w:noProof w:val="0"/>
          <w:lang w:val="en-GB"/>
        </w:rPr>
        <w:t xml:space="preserve">s, there was a </w:t>
      </w:r>
      <w:r w:rsidR="005A2162">
        <w:rPr>
          <w:rFonts w:ascii="Arial" w:hAnsi="Arial" w:cs="Arial"/>
          <w:noProof w:val="0"/>
          <w:lang w:val="en-GB"/>
        </w:rPr>
        <w:t>major research project conducte</w:t>
      </w:r>
      <w:r w:rsidR="00A4611B">
        <w:rPr>
          <w:rFonts w:ascii="Arial" w:hAnsi="Arial" w:cs="Arial"/>
          <w:noProof w:val="0"/>
          <w:lang w:val="en-GB"/>
        </w:rPr>
        <w:t xml:space="preserve">d by </w:t>
      </w:r>
      <w:r w:rsidR="00C61F6D" w:rsidRPr="00CB21C9">
        <w:rPr>
          <w:rFonts w:ascii="Arial" w:hAnsi="Arial" w:cs="Arial"/>
          <w:noProof w:val="0"/>
          <w:lang w:val="en-GB"/>
        </w:rPr>
        <w:t xml:space="preserve">Columbia University </w:t>
      </w:r>
      <w:r w:rsidR="00684891">
        <w:rPr>
          <w:rFonts w:ascii="Arial" w:hAnsi="Arial" w:cs="Arial"/>
          <w:noProof w:val="0"/>
          <w:lang w:val="en-GB"/>
        </w:rPr>
        <w:t xml:space="preserve">with twelve industrial companies </w:t>
      </w:r>
      <w:r w:rsidR="00A4611B">
        <w:rPr>
          <w:rFonts w:ascii="Arial" w:hAnsi="Arial" w:cs="Arial"/>
          <w:noProof w:val="0"/>
          <w:lang w:val="en-GB"/>
        </w:rPr>
        <w:t>on nitrogen-based cooling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A20AF2">
        <w:rPr>
          <w:rFonts w:ascii="Arial" w:hAnsi="Arial" w:cs="Arial"/>
          <w:noProof w:val="0"/>
          <w:lang w:val="en-GB"/>
        </w:rPr>
        <w:t>The</w:t>
      </w:r>
      <w:r w:rsidR="00C61F6D" w:rsidRPr="00CB21C9">
        <w:rPr>
          <w:rFonts w:ascii="Arial" w:hAnsi="Arial" w:cs="Arial"/>
          <w:noProof w:val="0"/>
          <w:lang w:val="en-GB"/>
        </w:rPr>
        <w:t xml:space="preserve"> ISF start</w:t>
      </w:r>
      <w:r w:rsidR="00A20AF2">
        <w:rPr>
          <w:rFonts w:ascii="Arial" w:hAnsi="Arial" w:cs="Arial"/>
          <w:noProof w:val="0"/>
          <w:lang w:val="en-GB"/>
        </w:rPr>
        <w:t>ed off in 2003 w</w:t>
      </w:r>
      <w:r w:rsidR="00684891">
        <w:rPr>
          <w:rFonts w:ascii="Arial" w:hAnsi="Arial" w:cs="Arial"/>
          <w:noProof w:val="0"/>
          <w:lang w:val="en-GB"/>
        </w:rPr>
        <w:t>i</w:t>
      </w:r>
      <w:r w:rsidR="00A20AF2">
        <w:rPr>
          <w:rFonts w:ascii="Arial" w:hAnsi="Arial" w:cs="Arial"/>
          <w:noProof w:val="0"/>
          <w:lang w:val="en-GB"/>
        </w:rPr>
        <w:t>th high-a</w:t>
      </w:r>
      <w:r w:rsidR="00684891">
        <w:rPr>
          <w:rFonts w:ascii="Arial" w:hAnsi="Arial" w:cs="Arial"/>
          <w:noProof w:val="0"/>
          <w:lang w:val="en-GB"/>
        </w:rPr>
        <w:t>llo</w:t>
      </w:r>
      <w:r w:rsidR="00A20AF2">
        <w:rPr>
          <w:rFonts w:ascii="Arial" w:hAnsi="Arial" w:cs="Arial"/>
          <w:noProof w:val="0"/>
          <w:lang w:val="en-GB"/>
        </w:rPr>
        <w:t>yed steels</w:t>
      </w:r>
      <w:r w:rsidR="00684891">
        <w:rPr>
          <w:rFonts w:ascii="Arial" w:hAnsi="Arial" w:cs="Arial"/>
          <w:noProof w:val="0"/>
          <w:lang w:val="en-GB"/>
        </w:rPr>
        <w:t>, and in the past few years has been doing intensive work on cryogenic cooling when machining special materials like titanium</w:t>
      </w:r>
      <w:r w:rsidR="00625083">
        <w:rPr>
          <w:rFonts w:ascii="Arial" w:hAnsi="Arial" w:cs="Arial"/>
          <w:noProof w:val="0"/>
          <w:lang w:val="en-GB"/>
        </w:rPr>
        <w:t>-based</w:t>
      </w:r>
      <w:r w:rsidR="00684891">
        <w:rPr>
          <w:rFonts w:ascii="Arial" w:hAnsi="Arial" w:cs="Arial"/>
          <w:noProof w:val="0"/>
          <w:lang w:val="en-GB"/>
        </w:rPr>
        <w:t xml:space="preserve"> and nickel</w:t>
      </w:r>
      <w:r w:rsidR="00617EAA">
        <w:rPr>
          <w:rFonts w:ascii="Arial" w:hAnsi="Arial" w:cs="Arial"/>
          <w:noProof w:val="0"/>
          <w:lang w:val="en-GB"/>
        </w:rPr>
        <w:t>-</w:t>
      </w:r>
      <w:r w:rsidR="00617EAA">
        <w:rPr>
          <w:rFonts w:ascii="Arial" w:hAnsi="Arial" w:cs="Arial"/>
          <w:noProof w:val="0"/>
          <w:lang w:val="en-GB"/>
        </w:rPr>
        <w:lastRenderedPageBreak/>
        <w:t>based alloys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5A2162">
        <w:rPr>
          <w:rFonts w:ascii="Arial" w:hAnsi="Arial" w:cs="Arial"/>
          <w:noProof w:val="0"/>
          <w:lang w:val="en-GB"/>
        </w:rPr>
        <w:t xml:space="preserve">Cryogenic cooling is a wise choice for </w:t>
      </w:r>
      <w:r w:rsidR="00684891">
        <w:rPr>
          <w:rFonts w:ascii="Arial" w:hAnsi="Arial" w:cs="Arial"/>
          <w:noProof w:val="0"/>
          <w:lang w:val="en-GB"/>
        </w:rPr>
        <w:t>t</w:t>
      </w:r>
      <w:r w:rsidR="00C61F6D" w:rsidRPr="00CB21C9">
        <w:rPr>
          <w:rFonts w:ascii="Arial" w:hAnsi="Arial" w:cs="Arial"/>
          <w:noProof w:val="0"/>
          <w:lang w:val="en-GB"/>
        </w:rPr>
        <w:t>itan</w:t>
      </w:r>
      <w:r w:rsidR="00684891">
        <w:rPr>
          <w:rFonts w:ascii="Arial" w:hAnsi="Arial" w:cs="Arial"/>
          <w:noProof w:val="0"/>
          <w:lang w:val="en-GB"/>
        </w:rPr>
        <w:t>ium</w:t>
      </w:r>
      <w:r w:rsidR="00C63CC0">
        <w:rPr>
          <w:rFonts w:ascii="Arial" w:hAnsi="Arial" w:cs="Arial"/>
          <w:noProof w:val="0"/>
          <w:lang w:val="en-GB"/>
        </w:rPr>
        <w:t>-based</w:t>
      </w:r>
      <w:r w:rsidR="00684891">
        <w:rPr>
          <w:rFonts w:ascii="Arial" w:hAnsi="Arial" w:cs="Arial"/>
          <w:noProof w:val="0"/>
          <w:lang w:val="en-GB"/>
        </w:rPr>
        <w:t xml:space="preserve"> alloys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A4611B">
        <w:rPr>
          <w:rFonts w:ascii="Arial" w:hAnsi="Arial" w:cs="Arial"/>
          <w:noProof w:val="0"/>
          <w:lang w:val="en-GB"/>
        </w:rPr>
        <w:t xml:space="preserve">particularly, </w:t>
      </w:r>
      <w:r w:rsidR="005A2162">
        <w:rPr>
          <w:rFonts w:ascii="Arial" w:hAnsi="Arial" w:cs="Arial"/>
          <w:noProof w:val="0"/>
          <w:lang w:val="en-GB"/>
        </w:rPr>
        <w:t>because</w:t>
      </w:r>
      <w:r w:rsidR="00684891">
        <w:rPr>
          <w:rFonts w:ascii="Arial" w:hAnsi="Arial" w:cs="Arial"/>
          <w:noProof w:val="0"/>
          <w:lang w:val="en-GB"/>
        </w:rPr>
        <w:t xml:space="preserve"> in </w:t>
      </w:r>
      <w:r w:rsidR="00617EAA">
        <w:rPr>
          <w:rFonts w:ascii="Arial" w:hAnsi="Arial" w:cs="Arial"/>
          <w:noProof w:val="0"/>
          <w:lang w:val="en-GB"/>
        </w:rPr>
        <w:t>terms of the blade material our choices are very restricted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975E9">
        <w:rPr>
          <w:rFonts w:ascii="Arial" w:hAnsi="Arial" w:cs="Arial"/>
          <w:noProof w:val="0"/>
          <w:lang w:val="en-GB"/>
        </w:rPr>
        <w:t>Only hard metals can be used for the tools here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5A2162">
        <w:rPr>
          <w:rFonts w:ascii="Arial" w:hAnsi="Arial" w:cs="Arial"/>
          <w:noProof w:val="0"/>
          <w:lang w:val="en-GB"/>
        </w:rPr>
        <w:t>since</w:t>
      </w:r>
      <w:r w:rsidR="00F975E9">
        <w:rPr>
          <w:rFonts w:ascii="Arial" w:hAnsi="Arial" w:cs="Arial"/>
          <w:noProof w:val="0"/>
          <w:lang w:val="en-GB"/>
        </w:rPr>
        <w:t xml:space="preserve"> blades made of ceramics and </w:t>
      </w:r>
      <w:r w:rsidR="00C61F6D" w:rsidRPr="00CB21C9">
        <w:rPr>
          <w:rFonts w:ascii="Arial" w:hAnsi="Arial" w:cs="Arial"/>
          <w:noProof w:val="0"/>
          <w:lang w:val="en-GB"/>
        </w:rPr>
        <w:t xml:space="preserve">CBN </w:t>
      </w:r>
      <w:r w:rsidR="00EF1311">
        <w:rPr>
          <w:rFonts w:ascii="Arial" w:hAnsi="Arial" w:cs="Arial"/>
          <w:noProof w:val="0"/>
          <w:lang w:val="en-GB"/>
        </w:rPr>
        <w:t xml:space="preserve">already wear out after a short </w:t>
      </w:r>
      <w:r w:rsidR="00514917">
        <w:rPr>
          <w:rFonts w:ascii="Arial" w:hAnsi="Arial" w:cs="Arial"/>
          <w:noProof w:val="0"/>
          <w:lang w:val="en-GB"/>
        </w:rPr>
        <w:t xml:space="preserve">cutting </w:t>
      </w:r>
      <w:proofErr w:type="gramStart"/>
      <w:r w:rsidR="00514917">
        <w:rPr>
          <w:rFonts w:ascii="Arial" w:hAnsi="Arial" w:cs="Arial"/>
          <w:noProof w:val="0"/>
          <w:lang w:val="en-GB"/>
        </w:rPr>
        <w:t>time</w:t>
      </w:r>
      <w:r w:rsidR="00EF1311">
        <w:rPr>
          <w:rFonts w:ascii="Arial" w:hAnsi="Arial" w:cs="Arial"/>
          <w:noProof w:val="0"/>
          <w:lang w:val="en-GB"/>
        </w:rPr>
        <w:t xml:space="preserve"> </w:t>
      </w:r>
      <w:r w:rsidR="00C61F6D" w:rsidRPr="00CB21C9">
        <w:rPr>
          <w:rFonts w:ascii="Arial" w:hAnsi="Arial" w:cs="Arial"/>
          <w:noProof w:val="0"/>
          <w:lang w:val="en-GB"/>
        </w:rPr>
        <w:t>.</w:t>
      </w:r>
      <w:proofErr w:type="gramEnd"/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r>
        <w:rPr>
          <w:rFonts w:ascii="Arial" w:hAnsi="Arial" w:cs="Arial"/>
          <w:noProof w:val="0"/>
          <w:lang w:val="en-GB"/>
        </w:rPr>
        <w:t>In order to increase productivity l</w:t>
      </w:r>
      <w:r w:rsidR="00F975E9">
        <w:rPr>
          <w:rFonts w:ascii="Arial" w:hAnsi="Arial" w:cs="Arial"/>
          <w:noProof w:val="0"/>
          <w:lang w:val="en-GB"/>
        </w:rPr>
        <w:t>e</w:t>
      </w:r>
      <w:r w:rsidR="00A4611B">
        <w:rPr>
          <w:rFonts w:ascii="Arial" w:hAnsi="Arial" w:cs="Arial"/>
          <w:noProof w:val="0"/>
          <w:lang w:val="en-GB"/>
        </w:rPr>
        <w:t>vels</w:t>
      </w:r>
      <w:r w:rsidR="00F975E9">
        <w:rPr>
          <w:rFonts w:ascii="Arial" w:hAnsi="Arial" w:cs="Arial"/>
          <w:noProof w:val="0"/>
          <w:lang w:val="en-GB"/>
        </w:rPr>
        <w:t xml:space="preserve"> when</w:t>
      </w:r>
      <w:r w:rsidR="00A4611B">
        <w:rPr>
          <w:rFonts w:ascii="Arial" w:hAnsi="Arial" w:cs="Arial"/>
          <w:noProof w:val="0"/>
          <w:lang w:val="en-GB"/>
        </w:rPr>
        <w:t xml:space="preserve"> </w:t>
      </w:r>
      <w:r w:rsidR="00F975E9">
        <w:rPr>
          <w:rFonts w:ascii="Arial" w:hAnsi="Arial" w:cs="Arial"/>
          <w:noProof w:val="0"/>
          <w:lang w:val="en-GB"/>
        </w:rPr>
        <w:t xml:space="preserve">machining titanium with hard-metal tools, a </w:t>
      </w:r>
      <w:r w:rsidR="00A4611B">
        <w:rPr>
          <w:rFonts w:ascii="Arial" w:hAnsi="Arial" w:cs="Arial"/>
          <w:noProof w:val="0"/>
          <w:lang w:val="en-GB"/>
        </w:rPr>
        <w:t>responsively matched</w:t>
      </w:r>
      <w:r w:rsidR="002E4FF9">
        <w:rPr>
          <w:rFonts w:ascii="Arial" w:hAnsi="Arial" w:cs="Arial"/>
          <w:noProof w:val="0"/>
          <w:lang w:val="en-GB"/>
        </w:rPr>
        <w:t xml:space="preserve"> cooling concept is essential. H</w:t>
      </w:r>
      <w:r w:rsidR="00A4611B">
        <w:rPr>
          <w:rFonts w:ascii="Arial" w:hAnsi="Arial" w:cs="Arial"/>
          <w:noProof w:val="0"/>
          <w:lang w:val="en-GB"/>
        </w:rPr>
        <w:t xml:space="preserve">ere, for example, </w:t>
      </w:r>
      <w:r w:rsidR="00C61F6D" w:rsidRPr="00CB21C9">
        <w:rPr>
          <w:rFonts w:ascii="Arial" w:hAnsi="Arial" w:cs="Arial"/>
          <w:noProof w:val="0"/>
          <w:lang w:val="en-GB"/>
        </w:rPr>
        <w:t>h</w:t>
      </w:r>
      <w:r w:rsidR="00B9275C">
        <w:rPr>
          <w:rFonts w:ascii="Arial" w:hAnsi="Arial" w:cs="Arial"/>
          <w:noProof w:val="0"/>
          <w:lang w:val="en-GB"/>
        </w:rPr>
        <w:t>i</w:t>
      </w:r>
      <w:r w:rsidR="005A2162">
        <w:rPr>
          <w:rFonts w:ascii="Arial" w:hAnsi="Arial" w:cs="Arial"/>
          <w:noProof w:val="0"/>
          <w:lang w:val="en-GB"/>
        </w:rPr>
        <w:t>g</w:t>
      </w:r>
      <w:r w:rsidR="00B9275C">
        <w:rPr>
          <w:rFonts w:ascii="Arial" w:hAnsi="Arial" w:cs="Arial"/>
          <w:noProof w:val="0"/>
          <w:lang w:val="en-GB"/>
        </w:rPr>
        <w:t>h</w:t>
      </w:r>
      <w:r w:rsidR="005A2162">
        <w:rPr>
          <w:rFonts w:ascii="Arial" w:hAnsi="Arial" w:cs="Arial"/>
          <w:noProof w:val="0"/>
          <w:lang w:val="en-GB"/>
        </w:rPr>
        <w:t>-pressure cooling lubrication has proved efficacious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>W</w:t>
      </w:r>
      <w:r w:rsidR="00514917">
        <w:rPr>
          <w:rFonts w:ascii="Arial" w:hAnsi="Arial" w:cs="Arial"/>
          <w:b/>
          <w:noProof w:val="0"/>
          <w:lang w:val="en-GB"/>
        </w:rPr>
        <w:t xml:space="preserve">hat other reasons are there for adopting </w:t>
      </w:r>
      <w:r w:rsidR="00C61F6D" w:rsidRPr="00CB21C9">
        <w:rPr>
          <w:rFonts w:ascii="Arial" w:hAnsi="Arial" w:cs="Arial"/>
          <w:b/>
          <w:noProof w:val="0"/>
          <w:lang w:val="en-GB"/>
        </w:rPr>
        <w:t>ne</w:t>
      </w:r>
      <w:r w:rsidR="005A2162">
        <w:rPr>
          <w:rFonts w:ascii="Arial" w:hAnsi="Arial" w:cs="Arial"/>
          <w:b/>
          <w:noProof w:val="0"/>
          <w:lang w:val="en-GB"/>
        </w:rPr>
        <w:t>w cooli</w:t>
      </w:r>
      <w:r w:rsidR="00F975E9">
        <w:rPr>
          <w:rFonts w:ascii="Arial" w:hAnsi="Arial" w:cs="Arial"/>
          <w:b/>
          <w:noProof w:val="0"/>
          <w:lang w:val="en-GB"/>
        </w:rPr>
        <w:t>ng concepts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514917" w:rsidRPr="00514917">
        <w:rPr>
          <w:rFonts w:ascii="Arial" w:hAnsi="Arial" w:cs="Arial"/>
          <w:noProof w:val="0"/>
          <w:lang w:val="en-GB"/>
        </w:rPr>
        <w:t>They</w:t>
      </w:r>
      <w:r w:rsidR="00514917">
        <w:rPr>
          <w:rFonts w:ascii="Arial" w:hAnsi="Arial" w:cs="Arial"/>
          <w:noProof w:val="0"/>
          <w:lang w:val="en-GB"/>
        </w:rPr>
        <w:t xml:space="preserve"> enable the useful lifetime of the tool</w:t>
      </w:r>
      <w:r w:rsidR="002E4FF9">
        <w:rPr>
          <w:rFonts w:ascii="Arial" w:hAnsi="Arial" w:cs="Arial"/>
          <w:noProof w:val="0"/>
          <w:lang w:val="en-GB"/>
        </w:rPr>
        <w:t>s</w:t>
      </w:r>
      <w:r w:rsidR="00514917">
        <w:rPr>
          <w:rFonts w:ascii="Arial" w:hAnsi="Arial" w:cs="Arial"/>
          <w:noProof w:val="0"/>
          <w:lang w:val="en-GB"/>
        </w:rPr>
        <w:t xml:space="preserve"> or the</w:t>
      </w:r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r w:rsidR="00B9275C">
        <w:rPr>
          <w:rFonts w:ascii="Arial" w:hAnsi="Arial" w:cs="Arial"/>
          <w:noProof w:val="0"/>
          <w:lang w:val="en-GB"/>
        </w:rPr>
        <w:t>cutting speed</w:t>
      </w:r>
      <w:r w:rsidR="00F66211">
        <w:rPr>
          <w:rFonts w:ascii="Arial" w:hAnsi="Arial" w:cs="Arial"/>
          <w:noProof w:val="0"/>
          <w:lang w:val="en-GB"/>
        </w:rPr>
        <w:t xml:space="preserve"> to be increa</w:t>
      </w:r>
      <w:r w:rsidR="00514917">
        <w:rPr>
          <w:rFonts w:ascii="Arial" w:hAnsi="Arial" w:cs="Arial"/>
          <w:noProof w:val="0"/>
          <w:lang w:val="en-GB"/>
        </w:rPr>
        <w:t xml:space="preserve">sed, thus upping </w:t>
      </w:r>
      <w:r w:rsidR="0035626C">
        <w:rPr>
          <w:rFonts w:ascii="Arial" w:hAnsi="Arial" w:cs="Arial"/>
          <w:noProof w:val="0"/>
          <w:lang w:val="en-GB"/>
        </w:rPr>
        <w:t>the productivity of the p</w:t>
      </w:r>
      <w:r w:rsidR="00B9275C">
        <w:rPr>
          <w:rFonts w:ascii="Arial" w:hAnsi="Arial" w:cs="Arial"/>
          <w:noProof w:val="0"/>
          <w:lang w:val="en-GB"/>
        </w:rPr>
        <w:t>rocess involved. This is certai</w:t>
      </w:r>
      <w:r w:rsidR="0035626C">
        <w:rPr>
          <w:rFonts w:ascii="Arial" w:hAnsi="Arial" w:cs="Arial"/>
          <w:noProof w:val="0"/>
          <w:lang w:val="en-GB"/>
        </w:rPr>
        <w:t>nly a highly motivating factor, in the fast-growing aircraft industry</w:t>
      </w:r>
      <w:r w:rsidR="001E24F0">
        <w:rPr>
          <w:rFonts w:ascii="Arial" w:hAnsi="Arial" w:cs="Arial"/>
          <w:noProof w:val="0"/>
          <w:lang w:val="en-GB"/>
        </w:rPr>
        <w:t>,</w:t>
      </w:r>
      <w:r w:rsidR="0035626C">
        <w:rPr>
          <w:rFonts w:ascii="Arial" w:hAnsi="Arial" w:cs="Arial"/>
          <w:noProof w:val="0"/>
          <w:lang w:val="en-GB"/>
        </w:rPr>
        <w:t xml:space="preserve"> for instance, which</w:t>
      </w:r>
      <w:r w:rsidR="00B9275C">
        <w:rPr>
          <w:rFonts w:ascii="Arial" w:hAnsi="Arial" w:cs="Arial"/>
          <w:noProof w:val="0"/>
          <w:lang w:val="en-GB"/>
        </w:rPr>
        <w:t xml:space="preserve"> </w:t>
      </w:r>
      <w:r w:rsidR="0035626C">
        <w:rPr>
          <w:rFonts w:ascii="Arial" w:hAnsi="Arial" w:cs="Arial"/>
          <w:noProof w:val="0"/>
          <w:lang w:val="en-GB"/>
        </w:rPr>
        <w:t xml:space="preserve">because of the </w:t>
      </w:r>
      <w:r w:rsidR="00F66211">
        <w:rPr>
          <w:rFonts w:ascii="Arial" w:hAnsi="Arial" w:cs="Arial"/>
          <w:noProof w:val="0"/>
          <w:lang w:val="en-GB"/>
        </w:rPr>
        <w:t>rising</w:t>
      </w:r>
      <w:r w:rsidR="0035626C">
        <w:rPr>
          <w:rFonts w:ascii="Arial" w:hAnsi="Arial" w:cs="Arial"/>
          <w:noProof w:val="0"/>
          <w:lang w:val="en-GB"/>
        </w:rPr>
        <w:t xml:space="preserve"> proportion of </w:t>
      </w:r>
      <w:r w:rsidR="00F66211">
        <w:rPr>
          <w:rFonts w:ascii="Arial" w:hAnsi="Arial" w:cs="Arial"/>
          <w:noProof w:val="0"/>
          <w:lang w:val="en-GB"/>
        </w:rPr>
        <w:t xml:space="preserve">carbon-fibre </w:t>
      </w:r>
      <w:proofErr w:type="gramStart"/>
      <w:r w:rsidR="00F66211">
        <w:rPr>
          <w:rFonts w:ascii="Arial" w:hAnsi="Arial" w:cs="Arial"/>
          <w:noProof w:val="0"/>
          <w:lang w:val="en-GB"/>
        </w:rPr>
        <w:t>is having</w:t>
      </w:r>
      <w:proofErr w:type="gramEnd"/>
      <w:r w:rsidR="00F66211">
        <w:rPr>
          <w:rFonts w:ascii="Arial" w:hAnsi="Arial" w:cs="Arial"/>
          <w:noProof w:val="0"/>
          <w:lang w:val="en-GB"/>
        </w:rPr>
        <w:t xml:space="preserve"> to make increasing use of titanium as well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>W</w:t>
      </w:r>
      <w:r w:rsidR="006824D6">
        <w:rPr>
          <w:rFonts w:ascii="Arial" w:hAnsi="Arial" w:cs="Arial"/>
          <w:b/>
          <w:noProof w:val="0"/>
          <w:lang w:val="en-GB"/>
        </w:rPr>
        <w:t>hat cooling concepts have you examined, and with what results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6824D6">
        <w:rPr>
          <w:rFonts w:ascii="Arial" w:hAnsi="Arial" w:cs="Arial"/>
          <w:noProof w:val="0"/>
          <w:lang w:val="en-GB"/>
        </w:rPr>
        <w:t xml:space="preserve">  </w:t>
      </w:r>
      <w:r w:rsidR="00C61F6D" w:rsidRPr="00CB21C9">
        <w:rPr>
          <w:rFonts w:ascii="Arial" w:hAnsi="Arial" w:cs="Arial"/>
          <w:noProof w:val="0"/>
          <w:lang w:val="en-GB"/>
        </w:rPr>
        <w:t xml:space="preserve"> ISF </w:t>
      </w:r>
      <w:r w:rsidR="00BE7008">
        <w:rPr>
          <w:rFonts w:ascii="Arial" w:hAnsi="Arial" w:cs="Arial"/>
          <w:noProof w:val="0"/>
          <w:lang w:val="en-GB"/>
        </w:rPr>
        <w:t>has conducted tria</w:t>
      </w:r>
      <w:r w:rsidR="006824D6">
        <w:rPr>
          <w:rFonts w:ascii="Arial" w:hAnsi="Arial" w:cs="Arial"/>
          <w:noProof w:val="0"/>
          <w:lang w:val="en-GB"/>
        </w:rPr>
        <w:t xml:space="preserve">ls with </w:t>
      </w:r>
      <w:r w:rsidR="00F66211">
        <w:rPr>
          <w:rFonts w:ascii="Arial" w:hAnsi="Arial" w:cs="Arial"/>
          <w:noProof w:val="0"/>
          <w:lang w:val="en-GB"/>
        </w:rPr>
        <w:t>flood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6824D6">
        <w:rPr>
          <w:rFonts w:ascii="Arial" w:hAnsi="Arial" w:cs="Arial"/>
          <w:noProof w:val="0"/>
          <w:lang w:val="en-GB"/>
        </w:rPr>
        <w:t>high-pressure</w:t>
      </w:r>
      <w:r w:rsidR="00C61F6D" w:rsidRPr="00CB21C9">
        <w:rPr>
          <w:rFonts w:ascii="Arial" w:hAnsi="Arial" w:cs="Arial"/>
          <w:noProof w:val="0"/>
          <w:lang w:val="en-GB"/>
        </w:rPr>
        <w:t>, 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F66211">
        <w:rPr>
          <w:rFonts w:ascii="Arial" w:hAnsi="Arial" w:cs="Arial"/>
          <w:noProof w:val="0"/>
          <w:lang w:val="en-GB"/>
        </w:rPr>
        <w:t xml:space="preserve"> snow-jet cooling</w:t>
      </w:r>
      <w:r w:rsidR="006824D6">
        <w:rPr>
          <w:rFonts w:ascii="Arial" w:hAnsi="Arial" w:cs="Arial"/>
          <w:noProof w:val="0"/>
          <w:lang w:val="en-GB"/>
        </w:rPr>
        <w:t>, plus c</w:t>
      </w:r>
      <w:r w:rsidR="00C61F6D" w:rsidRPr="00CB21C9">
        <w:rPr>
          <w:rFonts w:ascii="Arial" w:hAnsi="Arial" w:cs="Arial"/>
          <w:noProof w:val="0"/>
          <w:lang w:val="en-GB"/>
        </w:rPr>
        <w:t>ombi</w:t>
      </w:r>
      <w:r w:rsidR="00CB21C9">
        <w:rPr>
          <w:rFonts w:ascii="Arial" w:hAnsi="Arial" w:cs="Arial"/>
          <w:noProof w:val="0"/>
          <w:lang w:val="en-GB"/>
        </w:rPr>
        <w:t>nation</w:t>
      </w:r>
      <w:r w:rsidR="006824D6">
        <w:rPr>
          <w:rFonts w:ascii="Arial" w:hAnsi="Arial" w:cs="Arial"/>
          <w:noProof w:val="0"/>
          <w:lang w:val="en-GB"/>
        </w:rPr>
        <w:t>s of cryogenic technol</w:t>
      </w:r>
      <w:r w:rsidR="0035626C">
        <w:rPr>
          <w:rFonts w:ascii="Arial" w:hAnsi="Arial" w:cs="Arial"/>
          <w:noProof w:val="0"/>
          <w:lang w:val="en-GB"/>
        </w:rPr>
        <w:t>ogy</w:t>
      </w:r>
      <w:r w:rsidR="006824D6">
        <w:rPr>
          <w:rFonts w:ascii="Arial" w:hAnsi="Arial" w:cs="Arial"/>
          <w:noProof w:val="0"/>
          <w:lang w:val="en-GB"/>
        </w:rPr>
        <w:t xml:space="preserve"> and minimal-quan</w:t>
      </w:r>
      <w:r w:rsidR="0035626C">
        <w:rPr>
          <w:rFonts w:ascii="Arial" w:hAnsi="Arial" w:cs="Arial"/>
          <w:noProof w:val="0"/>
          <w:lang w:val="en-GB"/>
        </w:rPr>
        <w:t>t</w:t>
      </w:r>
      <w:r w:rsidR="006824D6">
        <w:rPr>
          <w:rFonts w:ascii="Arial" w:hAnsi="Arial" w:cs="Arial"/>
          <w:noProof w:val="0"/>
          <w:lang w:val="en-GB"/>
        </w:rPr>
        <w:t>ity lubrication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CB21C9">
        <w:rPr>
          <w:rFonts w:ascii="Arial" w:hAnsi="Arial" w:cs="Arial"/>
          <w:noProof w:val="0"/>
          <w:lang w:val="en-GB"/>
        </w:rPr>
        <w:t xml:space="preserve">In the case of </w:t>
      </w:r>
      <w:r w:rsidR="00C61F6D" w:rsidRPr="00CB21C9">
        <w:rPr>
          <w:rFonts w:ascii="Arial" w:hAnsi="Arial" w:cs="Arial"/>
          <w:noProof w:val="0"/>
          <w:lang w:val="en-GB"/>
        </w:rPr>
        <w:t xml:space="preserve">Inconel 718, </w:t>
      </w:r>
      <w:r w:rsidR="00CB21C9">
        <w:rPr>
          <w:rFonts w:ascii="Arial" w:hAnsi="Arial" w:cs="Arial"/>
          <w:noProof w:val="0"/>
          <w:lang w:val="en-GB"/>
        </w:rPr>
        <w:t>a nickel-based allo</w:t>
      </w:r>
      <w:r w:rsidR="0035626C">
        <w:rPr>
          <w:rFonts w:ascii="Arial" w:hAnsi="Arial" w:cs="Arial"/>
          <w:noProof w:val="0"/>
          <w:lang w:val="en-GB"/>
        </w:rPr>
        <w:t>y for</w:t>
      </w:r>
      <w:r w:rsidR="00CB21C9">
        <w:rPr>
          <w:rFonts w:ascii="Arial" w:hAnsi="Arial" w:cs="Arial"/>
          <w:noProof w:val="0"/>
          <w:lang w:val="en-GB"/>
        </w:rPr>
        <w:t xml:space="preserve"> the high-temperature range, </w:t>
      </w:r>
      <w:r w:rsidR="0035626C">
        <w:rPr>
          <w:rFonts w:ascii="Arial" w:hAnsi="Arial" w:cs="Arial"/>
          <w:noProof w:val="0"/>
          <w:lang w:val="en-GB"/>
        </w:rPr>
        <w:t>it emerged that with CO</w:t>
      </w:r>
      <w:r w:rsidR="0035626C" w:rsidRPr="0035626C">
        <w:rPr>
          <w:rFonts w:ascii="Arial" w:hAnsi="Arial" w:cs="Arial"/>
          <w:noProof w:val="0"/>
          <w:vertAlign w:val="subscript"/>
          <w:lang w:val="en-GB"/>
        </w:rPr>
        <w:t>2</w:t>
      </w:r>
      <w:r w:rsidR="0035626C">
        <w:rPr>
          <w:rFonts w:ascii="Arial" w:hAnsi="Arial" w:cs="Arial"/>
          <w:noProof w:val="0"/>
          <w:lang w:val="en-GB"/>
        </w:rPr>
        <w:t xml:space="preserve"> cooling pure and simple the lack of lubrication leads to severe wear and tear</w:t>
      </w:r>
      <w:r w:rsidR="00C61F6D" w:rsidRPr="00CB21C9">
        <w:rPr>
          <w:rFonts w:ascii="Arial" w:hAnsi="Arial" w:cs="Arial"/>
          <w:noProof w:val="0"/>
          <w:lang w:val="en-GB"/>
        </w:rPr>
        <w:t>.</w:t>
      </w:r>
      <w:r w:rsidR="0035626C">
        <w:rPr>
          <w:rFonts w:ascii="Arial" w:hAnsi="Arial" w:cs="Arial"/>
          <w:noProof w:val="0"/>
          <w:lang w:val="en-GB"/>
        </w:rPr>
        <w:t xml:space="preserve"> A c</w:t>
      </w:r>
      <w:r w:rsidR="00C61F6D" w:rsidRPr="00CB21C9">
        <w:rPr>
          <w:rFonts w:ascii="Arial" w:hAnsi="Arial" w:cs="Arial"/>
          <w:noProof w:val="0"/>
          <w:lang w:val="en-GB"/>
        </w:rPr>
        <w:t xml:space="preserve">ombination </w:t>
      </w:r>
      <w:r w:rsidR="00F66211">
        <w:rPr>
          <w:rFonts w:ascii="Arial" w:hAnsi="Arial" w:cs="Arial"/>
          <w:noProof w:val="0"/>
          <w:lang w:val="en-GB"/>
        </w:rPr>
        <w:t>with minimal-quantity lubric</w:t>
      </w:r>
      <w:r w:rsidR="0035626C">
        <w:rPr>
          <w:rFonts w:ascii="Arial" w:hAnsi="Arial" w:cs="Arial"/>
          <w:noProof w:val="0"/>
          <w:lang w:val="en-GB"/>
        </w:rPr>
        <w:t xml:space="preserve">ation (quasi-dry machining) reduced the wear and tear on </w:t>
      </w:r>
      <w:r w:rsidR="009D7169">
        <w:rPr>
          <w:rFonts w:ascii="Arial" w:hAnsi="Arial" w:cs="Arial"/>
          <w:noProof w:val="0"/>
          <w:lang w:val="en-GB"/>
        </w:rPr>
        <w:t>open areas</w:t>
      </w:r>
      <w:r w:rsidR="007A6D20">
        <w:rPr>
          <w:rFonts w:ascii="Arial" w:hAnsi="Arial" w:cs="Arial"/>
          <w:noProof w:val="0"/>
          <w:lang w:val="en-GB"/>
        </w:rPr>
        <w:t>, and notch-</w:t>
      </w:r>
      <w:r w:rsidR="001E24F0">
        <w:rPr>
          <w:rFonts w:ascii="Arial" w:hAnsi="Arial" w:cs="Arial"/>
          <w:noProof w:val="0"/>
          <w:lang w:val="en-GB"/>
        </w:rPr>
        <w:t>wear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587E39">
        <w:rPr>
          <w:rFonts w:ascii="Arial" w:hAnsi="Arial" w:cs="Arial"/>
          <w:noProof w:val="0"/>
          <w:lang w:val="en-GB"/>
        </w:rPr>
        <w:t>The success stands and falls, however, w</w:t>
      </w:r>
      <w:r w:rsidR="008C13E1">
        <w:rPr>
          <w:rFonts w:ascii="Arial" w:hAnsi="Arial" w:cs="Arial"/>
          <w:noProof w:val="0"/>
          <w:lang w:val="en-GB"/>
        </w:rPr>
        <w:t>i</w:t>
      </w:r>
      <w:r w:rsidR="0035626C">
        <w:rPr>
          <w:rFonts w:ascii="Arial" w:hAnsi="Arial" w:cs="Arial"/>
          <w:noProof w:val="0"/>
          <w:lang w:val="en-GB"/>
        </w:rPr>
        <w:t>th the type of feed invo</w:t>
      </w:r>
      <w:r w:rsidR="008C13E1">
        <w:rPr>
          <w:rFonts w:ascii="Arial" w:hAnsi="Arial" w:cs="Arial"/>
          <w:noProof w:val="0"/>
          <w:lang w:val="en-GB"/>
        </w:rPr>
        <w:t>l</w:t>
      </w:r>
      <w:r w:rsidR="0035626C">
        <w:rPr>
          <w:rFonts w:ascii="Arial" w:hAnsi="Arial" w:cs="Arial"/>
          <w:noProof w:val="0"/>
          <w:lang w:val="en-GB"/>
        </w:rPr>
        <w:t>v</w:t>
      </w:r>
      <w:r w:rsidR="008C13E1">
        <w:rPr>
          <w:rFonts w:ascii="Arial" w:hAnsi="Arial" w:cs="Arial"/>
          <w:noProof w:val="0"/>
          <w:lang w:val="en-GB"/>
        </w:rPr>
        <w:t>e</w:t>
      </w:r>
      <w:r w:rsidR="0035626C">
        <w:rPr>
          <w:rFonts w:ascii="Arial" w:hAnsi="Arial" w:cs="Arial"/>
          <w:noProof w:val="0"/>
          <w:lang w:val="en-GB"/>
        </w:rPr>
        <w:t xml:space="preserve">d, </w:t>
      </w:r>
      <w:r w:rsidR="00587E39">
        <w:rPr>
          <w:rFonts w:ascii="Arial" w:hAnsi="Arial" w:cs="Arial"/>
          <w:noProof w:val="0"/>
          <w:lang w:val="en-GB"/>
        </w:rPr>
        <w:t xml:space="preserve">the pressure of minimal-quantity feeding </w:t>
      </w:r>
      <w:r w:rsidR="00345EC5">
        <w:rPr>
          <w:rFonts w:ascii="Arial" w:hAnsi="Arial" w:cs="Arial"/>
          <w:noProof w:val="0"/>
          <w:lang w:val="en-GB"/>
        </w:rPr>
        <w:t xml:space="preserve">and the right choice of cold-resistant </w:t>
      </w:r>
      <w:r w:rsidR="0035626C">
        <w:rPr>
          <w:rFonts w:ascii="Arial" w:hAnsi="Arial" w:cs="Arial"/>
          <w:noProof w:val="0"/>
          <w:lang w:val="en-GB"/>
        </w:rPr>
        <w:t xml:space="preserve">minimal-quantity-lubrication </w:t>
      </w:r>
      <w:r w:rsidR="00345EC5">
        <w:rPr>
          <w:rFonts w:ascii="Arial" w:hAnsi="Arial" w:cs="Arial"/>
          <w:noProof w:val="0"/>
          <w:lang w:val="en-GB"/>
        </w:rPr>
        <w:t>oil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E9502D">
        <w:rPr>
          <w:rFonts w:ascii="Arial" w:hAnsi="Arial" w:cs="Arial"/>
          <w:noProof w:val="0"/>
          <w:lang w:val="en-GB"/>
        </w:rPr>
        <w:t>Action is sti</w:t>
      </w:r>
      <w:r w:rsidR="0035626C">
        <w:rPr>
          <w:rFonts w:ascii="Arial" w:hAnsi="Arial" w:cs="Arial"/>
          <w:noProof w:val="0"/>
          <w:lang w:val="en-GB"/>
        </w:rPr>
        <w:t>l</w:t>
      </w:r>
      <w:r w:rsidR="00E9502D">
        <w:rPr>
          <w:rFonts w:ascii="Arial" w:hAnsi="Arial" w:cs="Arial"/>
          <w:noProof w:val="0"/>
          <w:lang w:val="en-GB"/>
        </w:rPr>
        <w:t xml:space="preserve">l needed here </w:t>
      </w:r>
      <w:r w:rsidR="008C13E1">
        <w:rPr>
          <w:rFonts w:ascii="Arial" w:hAnsi="Arial" w:cs="Arial"/>
          <w:noProof w:val="0"/>
          <w:lang w:val="en-GB"/>
        </w:rPr>
        <w:t>on the design front</w:t>
      </w:r>
      <w:r w:rsidR="00C61F6D" w:rsidRPr="00CB21C9">
        <w:rPr>
          <w:rFonts w:ascii="Arial" w:hAnsi="Arial" w:cs="Arial"/>
          <w:noProof w:val="0"/>
          <w:lang w:val="en-GB"/>
        </w:rPr>
        <w:t>.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9367B8">
        <w:rPr>
          <w:rFonts w:ascii="Arial" w:hAnsi="Arial" w:cs="Arial"/>
          <w:b/>
          <w:noProof w:val="0"/>
          <w:lang w:val="en-GB"/>
        </w:rPr>
        <w:t xml:space="preserve">With cryogenic cooling, you’re concentrating solely on </w:t>
      </w:r>
      <w:r w:rsidR="00C61F6D" w:rsidRPr="00CB21C9">
        <w:rPr>
          <w:rFonts w:ascii="Arial" w:hAnsi="Arial" w:cs="Arial"/>
          <w:b/>
          <w:noProof w:val="0"/>
          <w:lang w:val="en-GB"/>
        </w:rPr>
        <w:t>CO</w:t>
      </w:r>
      <w:r w:rsidR="00C61F6D" w:rsidRPr="00CB21C9">
        <w:rPr>
          <w:rFonts w:ascii="Arial" w:hAnsi="Arial" w:cs="Arial"/>
          <w:b/>
          <w:noProof w:val="0"/>
          <w:vertAlign w:val="subscript"/>
          <w:lang w:val="en-GB"/>
        </w:rPr>
        <w:t>2</w:t>
      </w:r>
      <w:r w:rsidR="009367B8">
        <w:rPr>
          <w:rFonts w:ascii="Arial" w:hAnsi="Arial" w:cs="Arial"/>
          <w:b/>
          <w:noProof w:val="0"/>
          <w:lang w:val="en-GB"/>
        </w:rPr>
        <w:t>;</w:t>
      </w:r>
      <w:r w:rsidR="00345EC5">
        <w:rPr>
          <w:rFonts w:ascii="Arial" w:hAnsi="Arial" w:cs="Arial"/>
          <w:b/>
          <w:noProof w:val="0"/>
          <w:lang w:val="en-GB"/>
        </w:rPr>
        <w:t xml:space="preserve"> </w:t>
      </w:r>
      <w:r w:rsidR="00F01772">
        <w:rPr>
          <w:rFonts w:ascii="Arial" w:hAnsi="Arial" w:cs="Arial"/>
          <w:b/>
          <w:noProof w:val="0"/>
          <w:lang w:val="en-GB"/>
        </w:rPr>
        <w:t>w</w:t>
      </w:r>
      <w:r w:rsidR="00345EC5">
        <w:rPr>
          <w:rFonts w:ascii="Arial" w:hAnsi="Arial" w:cs="Arial"/>
          <w:b/>
          <w:noProof w:val="0"/>
          <w:lang w:val="en-GB"/>
        </w:rPr>
        <w:t>hat about ni</w:t>
      </w:r>
      <w:r w:rsidR="00F01772">
        <w:rPr>
          <w:rFonts w:ascii="Arial" w:hAnsi="Arial" w:cs="Arial"/>
          <w:b/>
          <w:noProof w:val="0"/>
          <w:lang w:val="en-GB"/>
        </w:rPr>
        <w:t>trogen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? 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345EC5">
        <w:rPr>
          <w:rFonts w:ascii="Arial" w:hAnsi="Arial" w:cs="Arial"/>
          <w:noProof w:val="0"/>
          <w:lang w:val="en-GB"/>
        </w:rPr>
        <w:t>It depend</w:t>
      </w:r>
      <w:r w:rsidR="00E9502D">
        <w:rPr>
          <w:rFonts w:ascii="Arial" w:hAnsi="Arial" w:cs="Arial"/>
          <w:noProof w:val="0"/>
          <w:lang w:val="en-GB"/>
        </w:rPr>
        <w:t>s on the type o</w:t>
      </w:r>
      <w:r w:rsidR="00345EC5">
        <w:rPr>
          <w:rFonts w:ascii="Arial" w:hAnsi="Arial" w:cs="Arial"/>
          <w:noProof w:val="0"/>
          <w:lang w:val="en-GB"/>
        </w:rPr>
        <w:t>f</w:t>
      </w:r>
      <w:r w:rsidR="00E9502D">
        <w:rPr>
          <w:rFonts w:ascii="Arial" w:hAnsi="Arial" w:cs="Arial"/>
          <w:noProof w:val="0"/>
          <w:lang w:val="en-GB"/>
        </w:rPr>
        <w:t xml:space="preserve"> tool cooling system invo</w:t>
      </w:r>
      <w:r w:rsidR="00345EC5">
        <w:rPr>
          <w:rFonts w:ascii="Arial" w:hAnsi="Arial" w:cs="Arial"/>
          <w:noProof w:val="0"/>
          <w:lang w:val="en-GB"/>
        </w:rPr>
        <w:t>l</w:t>
      </w:r>
      <w:r w:rsidR="00E9502D">
        <w:rPr>
          <w:rFonts w:ascii="Arial" w:hAnsi="Arial" w:cs="Arial"/>
          <w:noProof w:val="0"/>
          <w:lang w:val="en-GB"/>
        </w:rPr>
        <w:t>v</w:t>
      </w:r>
      <w:r w:rsidR="00587E39">
        <w:rPr>
          <w:rFonts w:ascii="Arial" w:hAnsi="Arial" w:cs="Arial"/>
          <w:noProof w:val="0"/>
          <w:lang w:val="en-GB"/>
        </w:rPr>
        <w:t>ed</w:t>
      </w:r>
      <w:r w:rsidR="00E9502D">
        <w:rPr>
          <w:rFonts w:ascii="Arial" w:hAnsi="Arial" w:cs="Arial"/>
          <w:noProof w:val="0"/>
          <w:lang w:val="en-GB"/>
        </w:rPr>
        <w:t>. Internal tool coolin</w:t>
      </w:r>
      <w:r w:rsidR="00520454">
        <w:rPr>
          <w:rFonts w:ascii="Arial" w:hAnsi="Arial" w:cs="Arial"/>
          <w:noProof w:val="0"/>
          <w:lang w:val="en-GB"/>
        </w:rPr>
        <w:t>g</w:t>
      </w:r>
      <w:r w:rsidR="00E9502D">
        <w:rPr>
          <w:rFonts w:ascii="Arial" w:hAnsi="Arial" w:cs="Arial"/>
          <w:noProof w:val="0"/>
          <w:lang w:val="en-GB"/>
        </w:rPr>
        <w:t xml:space="preserve">, which </w:t>
      </w:r>
      <w:r w:rsidR="00587E39">
        <w:rPr>
          <w:rFonts w:ascii="Arial" w:hAnsi="Arial" w:cs="Arial"/>
          <w:noProof w:val="0"/>
          <w:lang w:val="en-GB"/>
        </w:rPr>
        <w:t>requires some quite elaborate engineering because coolant boreholes have to be provided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520454">
        <w:rPr>
          <w:rFonts w:ascii="Arial" w:hAnsi="Arial" w:cs="Arial"/>
          <w:noProof w:val="0"/>
          <w:lang w:val="en-GB"/>
        </w:rPr>
        <w:t>can be implemented only with nitrogen, si</w:t>
      </w:r>
      <w:r w:rsidR="00345EC5">
        <w:rPr>
          <w:rFonts w:ascii="Arial" w:hAnsi="Arial" w:cs="Arial"/>
          <w:noProof w:val="0"/>
          <w:lang w:val="en-GB"/>
        </w:rPr>
        <w:t>n</w:t>
      </w:r>
      <w:r w:rsidR="00520454">
        <w:rPr>
          <w:rFonts w:ascii="Arial" w:hAnsi="Arial" w:cs="Arial"/>
          <w:noProof w:val="0"/>
          <w:lang w:val="en-GB"/>
        </w:rPr>
        <w:t>c</w:t>
      </w:r>
      <w:r w:rsidR="007D4CCE">
        <w:rPr>
          <w:rFonts w:ascii="Arial" w:hAnsi="Arial" w:cs="Arial"/>
          <w:noProof w:val="0"/>
          <w:lang w:val="en-GB"/>
        </w:rPr>
        <w:t xml:space="preserve">e nitrogen remains </w:t>
      </w:r>
      <w:r w:rsidR="00345EC5">
        <w:rPr>
          <w:rFonts w:ascii="Arial" w:hAnsi="Arial" w:cs="Arial"/>
          <w:noProof w:val="0"/>
          <w:lang w:val="en-GB"/>
        </w:rPr>
        <w:t>at a temperature of almost</w:t>
      </w:r>
      <w:r w:rsidR="007D4CCE">
        <w:rPr>
          <w:rFonts w:ascii="Arial" w:hAnsi="Arial" w:cs="Arial"/>
          <w:noProof w:val="0"/>
          <w:lang w:val="en-GB"/>
        </w:rPr>
        <w:t xml:space="preserve"> </w:t>
      </w:r>
      <w:r w:rsidR="000F1ABA">
        <w:rPr>
          <w:rFonts w:ascii="Arial" w:hAnsi="Arial" w:cs="Arial"/>
          <w:noProof w:val="0"/>
          <w:lang w:val="en-GB"/>
        </w:rPr>
        <w:t>–</w:t>
      </w:r>
      <w:r w:rsidR="00345EC5" w:rsidRPr="00CB21C9">
        <w:rPr>
          <w:rFonts w:ascii="Arial" w:hAnsi="Arial" w:cs="Arial"/>
          <w:noProof w:val="0"/>
          <w:lang w:val="en-GB"/>
        </w:rPr>
        <w:t xml:space="preserve">200°C </w:t>
      </w:r>
      <w:r w:rsidR="0069156F">
        <w:rPr>
          <w:rFonts w:ascii="Arial" w:hAnsi="Arial" w:cs="Arial"/>
          <w:noProof w:val="0"/>
          <w:lang w:val="en-GB"/>
        </w:rPr>
        <w:t>during the entire feed pr</w:t>
      </w:r>
      <w:r w:rsidR="00520454">
        <w:rPr>
          <w:rFonts w:ascii="Arial" w:hAnsi="Arial" w:cs="Arial"/>
          <w:noProof w:val="0"/>
          <w:lang w:val="en-GB"/>
        </w:rPr>
        <w:t>ocess</w:t>
      </w:r>
      <w:r w:rsidR="0069156F">
        <w:rPr>
          <w:rFonts w:ascii="Arial" w:hAnsi="Arial" w:cs="Arial"/>
          <w:noProof w:val="0"/>
          <w:lang w:val="en-GB"/>
        </w:rPr>
        <w:t>.</w:t>
      </w:r>
      <w:r w:rsidR="00520454">
        <w:rPr>
          <w:rFonts w:ascii="Arial" w:hAnsi="Arial" w:cs="Arial"/>
          <w:noProof w:val="0"/>
          <w:lang w:val="en-GB"/>
        </w:rPr>
        <w:t xml:space="preserve"> For external feed of the coolant thr</w:t>
      </w:r>
      <w:r w:rsidR="0069156F">
        <w:rPr>
          <w:rFonts w:ascii="Arial" w:hAnsi="Arial" w:cs="Arial"/>
          <w:noProof w:val="0"/>
          <w:lang w:val="en-GB"/>
        </w:rPr>
        <w:t>o</w:t>
      </w:r>
      <w:r w:rsidR="00520454">
        <w:rPr>
          <w:rFonts w:ascii="Arial" w:hAnsi="Arial" w:cs="Arial"/>
          <w:noProof w:val="0"/>
          <w:lang w:val="en-GB"/>
        </w:rPr>
        <w:t>ugh nozzles, both n</w:t>
      </w:r>
      <w:r w:rsidR="0069156F">
        <w:rPr>
          <w:rFonts w:ascii="Arial" w:hAnsi="Arial" w:cs="Arial"/>
          <w:noProof w:val="0"/>
          <w:lang w:val="en-GB"/>
        </w:rPr>
        <w:t xml:space="preserve">itrogen and </w:t>
      </w:r>
      <w:r w:rsidR="0069156F" w:rsidRPr="00CB21C9">
        <w:rPr>
          <w:rFonts w:ascii="Arial" w:hAnsi="Arial" w:cs="Arial"/>
          <w:noProof w:val="0"/>
          <w:lang w:val="en-GB"/>
        </w:rPr>
        <w:t>CO</w:t>
      </w:r>
      <w:r w:rsidR="0069156F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69156F" w:rsidRPr="00CB21C9">
        <w:rPr>
          <w:rFonts w:ascii="Arial" w:hAnsi="Arial" w:cs="Arial"/>
          <w:noProof w:val="0"/>
          <w:lang w:val="en-GB"/>
        </w:rPr>
        <w:t xml:space="preserve"> </w:t>
      </w:r>
      <w:r w:rsidR="0069156F">
        <w:rPr>
          <w:rFonts w:ascii="Arial" w:hAnsi="Arial" w:cs="Arial"/>
          <w:noProof w:val="0"/>
          <w:lang w:val="en-GB"/>
        </w:rPr>
        <w:t xml:space="preserve">are </w:t>
      </w:r>
      <w:r w:rsidR="0069156F">
        <w:rPr>
          <w:rFonts w:ascii="Arial" w:hAnsi="Arial" w:cs="Arial"/>
          <w:noProof w:val="0"/>
          <w:lang w:val="en-GB"/>
        </w:rPr>
        <w:lastRenderedPageBreak/>
        <w:t>suitable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69156F">
        <w:rPr>
          <w:rFonts w:ascii="Arial" w:hAnsi="Arial" w:cs="Arial"/>
          <w:noProof w:val="0"/>
          <w:lang w:val="en-GB"/>
        </w:rPr>
        <w:t xml:space="preserve">When it exits, the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r w:rsidR="00AE76EA">
        <w:rPr>
          <w:rFonts w:ascii="Arial" w:hAnsi="Arial" w:cs="Arial"/>
          <w:noProof w:val="0"/>
          <w:lang w:val="en-GB"/>
        </w:rPr>
        <w:t xml:space="preserve">is at a temperature of </w:t>
      </w:r>
      <w:r w:rsidR="00AE76EA" w:rsidRPr="00CB21C9">
        <w:rPr>
          <w:rFonts w:ascii="Arial" w:hAnsi="Arial" w:cs="Arial"/>
          <w:noProof w:val="0"/>
          <w:lang w:val="en-GB"/>
        </w:rPr>
        <w:t>minus 82°C</w:t>
      </w:r>
      <w:r w:rsidR="00AE76EA">
        <w:rPr>
          <w:rFonts w:ascii="Arial" w:hAnsi="Arial" w:cs="Arial"/>
          <w:noProof w:val="0"/>
          <w:lang w:val="en-GB"/>
        </w:rPr>
        <w:t>, not as low as nitrogen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345EC5">
        <w:rPr>
          <w:rFonts w:ascii="Arial" w:hAnsi="Arial" w:cs="Arial"/>
          <w:noProof w:val="0"/>
          <w:lang w:val="en-GB"/>
        </w:rPr>
        <w:t>but the specific thermal capacity is higher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345EC5">
        <w:rPr>
          <w:rFonts w:ascii="Arial" w:hAnsi="Arial" w:cs="Arial"/>
          <w:noProof w:val="0"/>
          <w:lang w:val="en-GB"/>
        </w:rPr>
        <w:t>since the</w:t>
      </w:r>
      <w:r w:rsidR="00F01772">
        <w:rPr>
          <w:rFonts w:ascii="Arial" w:hAnsi="Arial" w:cs="Arial"/>
          <w:noProof w:val="0"/>
          <w:lang w:val="en-GB"/>
        </w:rPr>
        <w:t xml:space="preserve"> </w:t>
      </w:r>
      <w:r w:rsidR="00345EC5" w:rsidRPr="00CB21C9">
        <w:rPr>
          <w:rFonts w:ascii="Arial" w:hAnsi="Arial" w:cs="Arial"/>
          <w:noProof w:val="0"/>
          <w:lang w:val="en-GB"/>
        </w:rPr>
        <w:t>CO</w:t>
      </w:r>
      <w:r w:rsidR="00345EC5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345EC5" w:rsidRPr="00CB21C9">
        <w:rPr>
          <w:rFonts w:ascii="Arial" w:hAnsi="Arial" w:cs="Arial"/>
          <w:noProof w:val="0"/>
          <w:lang w:val="en-GB"/>
        </w:rPr>
        <w:t xml:space="preserve"> </w:t>
      </w:r>
      <w:r w:rsidR="00F01772">
        <w:rPr>
          <w:rFonts w:ascii="Arial" w:hAnsi="Arial" w:cs="Arial"/>
          <w:noProof w:val="0"/>
          <w:lang w:val="en-GB"/>
        </w:rPr>
        <w:t>is kep</w:t>
      </w:r>
      <w:r w:rsidR="00345EC5">
        <w:rPr>
          <w:rFonts w:ascii="Arial" w:hAnsi="Arial" w:cs="Arial"/>
          <w:noProof w:val="0"/>
          <w:lang w:val="en-GB"/>
        </w:rPr>
        <w:t>t</w:t>
      </w:r>
      <w:r w:rsidR="00F01772">
        <w:rPr>
          <w:rFonts w:ascii="Arial" w:hAnsi="Arial" w:cs="Arial"/>
          <w:noProof w:val="0"/>
          <w:lang w:val="en-GB"/>
        </w:rPr>
        <w:t xml:space="preserve"> in liquid form until it exits from the nozzle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>W</w:t>
      </w:r>
      <w:r w:rsidR="00F01772">
        <w:rPr>
          <w:rFonts w:ascii="Arial" w:hAnsi="Arial" w:cs="Arial"/>
          <w:b/>
          <w:noProof w:val="0"/>
          <w:lang w:val="en-GB"/>
        </w:rPr>
        <w:t xml:space="preserve">hat makes you think that cryogenic cooling is a genuine trend and not just </w:t>
      </w:r>
      <w:proofErr w:type="gramStart"/>
      <w:r w:rsidR="00692B90">
        <w:rPr>
          <w:rFonts w:ascii="Arial" w:hAnsi="Arial" w:cs="Arial"/>
          <w:b/>
          <w:noProof w:val="0"/>
          <w:lang w:val="en-GB"/>
        </w:rPr>
        <w:t xml:space="preserve">a </w:t>
      </w:r>
      <w:r w:rsidR="00F01772">
        <w:rPr>
          <w:rFonts w:ascii="Arial" w:hAnsi="Arial" w:cs="Arial"/>
          <w:b/>
          <w:noProof w:val="0"/>
          <w:lang w:val="en-GB"/>
        </w:rPr>
        <w:t>hype</w:t>
      </w:r>
      <w:proofErr w:type="gramEnd"/>
      <w:r w:rsidR="00F01772">
        <w:rPr>
          <w:rFonts w:ascii="Arial" w:hAnsi="Arial" w:cs="Arial"/>
          <w:b/>
          <w:noProof w:val="0"/>
          <w:lang w:val="en-GB"/>
        </w:rPr>
        <w:t>, like other, earlier technical developments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F01772">
        <w:rPr>
          <w:rFonts w:ascii="Arial" w:hAnsi="Arial" w:cs="Arial"/>
          <w:noProof w:val="0"/>
          <w:lang w:val="en-GB"/>
        </w:rPr>
        <w:t>Firstly, the aircraft industry has a significant de</w:t>
      </w:r>
      <w:r w:rsidR="00E9502D">
        <w:rPr>
          <w:rFonts w:ascii="Arial" w:hAnsi="Arial" w:cs="Arial"/>
          <w:noProof w:val="0"/>
          <w:lang w:val="en-GB"/>
        </w:rPr>
        <w:t>mand fo</w:t>
      </w:r>
      <w:r w:rsidR="00345EC5">
        <w:rPr>
          <w:rFonts w:ascii="Arial" w:hAnsi="Arial" w:cs="Arial"/>
          <w:noProof w:val="0"/>
          <w:lang w:val="en-GB"/>
        </w:rPr>
        <w:t>r more effici</w:t>
      </w:r>
      <w:r w:rsidR="00AE76EA">
        <w:rPr>
          <w:rFonts w:ascii="Arial" w:hAnsi="Arial" w:cs="Arial"/>
          <w:noProof w:val="0"/>
          <w:lang w:val="en-GB"/>
        </w:rPr>
        <w:t>ent processes, and secondly, from a rese</w:t>
      </w:r>
      <w:r w:rsidR="00345EC5">
        <w:rPr>
          <w:rFonts w:ascii="Arial" w:hAnsi="Arial" w:cs="Arial"/>
          <w:noProof w:val="0"/>
          <w:lang w:val="en-GB"/>
        </w:rPr>
        <w:t>a</w:t>
      </w:r>
      <w:r w:rsidR="00AE76EA">
        <w:rPr>
          <w:rFonts w:ascii="Arial" w:hAnsi="Arial" w:cs="Arial"/>
          <w:noProof w:val="0"/>
          <w:lang w:val="en-GB"/>
        </w:rPr>
        <w:t>r</w:t>
      </w:r>
      <w:r w:rsidR="00345EC5">
        <w:rPr>
          <w:rFonts w:ascii="Arial" w:hAnsi="Arial" w:cs="Arial"/>
          <w:noProof w:val="0"/>
          <w:lang w:val="en-GB"/>
        </w:rPr>
        <w:t xml:space="preserve">cher’s viewpoint, </w:t>
      </w:r>
      <w:r w:rsidR="00AE76EA">
        <w:rPr>
          <w:rFonts w:ascii="Arial" w:hAnsi="Arial" w:cs="Arial"/>
          <w:noProof w:val="0"/>
          <w:lang w:val="en-GB"/>
        </w:rPr>
        <w:t xml:space="preserve">we’ve </w:t>
      </w:r>
      <w:r w:rsidR="007D4CCE">
        <w:rPr>
          <w:rFonts w:ascii="Arial" w:hAnsi="Arial" w:cs="Arial"/>
          <w:noProof w:val="0"/>
          <w:lang w:val="en-GB"/>
        </w:rPr>
        <w:t xml:space="preserve">identified </w:t>
      </w:r>
      <w:r w:rsidR="00AE76EA">
        <w:rPr>
          <w:rFonts w:ascii="Arial" w:hAnsi="Arial" w:cs="Arial"/>
          <w:noProof w:val="0"/>
          <w:lang w:val="en-GB"/>
        </w:rPr>
        <w:t xml:space="preserve">the salient advantages of cryogenic technology </w:t>
      </w:r>
      <w:r w:rsidR="00236FCB">
        <w:rPr>
          <w:rFonts w:ascii="Arial" w:hAnsi="Arial" w:cs="Arial"/>
          <w:noProof w:val="0"/>
          <w:lang w:val="en-GB"/>
        </w:rPr>
        <w:t>as an option fo</w:t>
      </w:r>
      <w:r w:rsidR="00587E39">
        <w:rPr>
          <w:rFonts w:ascii="Arial" w:hAnsi="Arial" w:cs="Arial"/>
          <w:noProof w:val="0"/>
          <w:lang w:val="en-GB"/>
        </w:rPr>
        <w:t>r up</w:t>
      </w:r>
      <w:r w:rsidR="00236FCB">
        <w:rPr>
          <w:rFonts w:ascii="Arial" w:hAnsi="Arial" w:cs="Arial"/>
          <w:noProof w:val="0"/>
          <w:lang w:val="en-GB"/>
        </w:rPr>
        <w:t>grading</w:t>
      </w:r>
      <w:r w:rsidR="00587E39">
        <w:rPr>
          <w:rFonts w:ascii="Arial" w:hAnsi="Arial" w:cs="Arial"/>
          <w:noProof w:val="0"/>
          <w:lang w:val="en-GB"/>
        </w:rPr>
        <w:t xml:space="preserve"> producti</w:t>
      </w:r>
      <w:r w:rsidR="0035626C">
        <w:rPr>
          <w:rFonts w:ascii="Arial" w:hAnsi="Arial" w:cs="Arial"/>
          <w:noProof w:val="0"/>
          <w:lang w:val="en-GB"/>
        </w:rPr>
        <w:t>vity level</w:t>
      </w:r>
      <w:r w:rsidR="008A33A7">
        <w:rPr>
          <w:rFonts w:ascii="Arial" w:hAnsi="Arial" w:cs="Arial"/>
          <w:noProof w:val="0"/>
          <w:lang w:val="en-GB"/>
        </w:rPr>
        <w:t>s</w:t>
      </w:r>
      <w:r w:rsidR="0035626C">
        <w:rPr>
          <w:rFonts w:ascii="Arial" w:hAnsi="Arial" w:cs="Arial"/>
          <w:noProof w:val="0"/>
          <w:lang w:val="en-GB"/>
        </w:rPr>
        <w:t>. The interest is ther</w:t>
      </w:r>
      <w:r w:rsidR="00587E39">
        <w:rPr>
          <w:rFonts w:ascii="Arial" w:hAnsi="Arial" w:cs="Arial"/>
          <w:noProof w:val="0"/>
          <w:lang w:val="en-GB"/>
        </w:rPr>
        <w:t>e</w:t>
      </w:r>
      <w:r w:rsidR="00C61F6D" w:rsidRPr="00CB21C9">
        <w:rPr>
          <w:rFonts w:ascii="Arial" w:hAnsi="Arial" w:cs="Arial"/>
          <w:noProof w:val="0"/>
          <w:lang w:val="en-GB"/>
        </w:rPr>
        <w:t xml:space="preserve">: </w:t>
      </w:r>
      <w:r w:rsidR="00236FCB">
        <w:rPr>
          <w:rFonts w:ascii="Arial" w:hAnsi="Arial" w:cs="Arial"/>
          <w:noProof w:val="0"/>
          <w:lang w:val="en-GB"/>
        </w:rPr>
        <w:t xml:space="preserve">as </w:t>
      </w:r>
      <w:r w:rsidR="007D4CCE" w:rsidRPr="007D4CCE">
        <w:rPr>
          <w:rFonts w:ascii="Arial" w:hAnsi="Arial" w:cs="Arial"/>
          <w:noProof w:val="0"/>
          <w:lang w:val="en-GB"/>
        </w:rPr>
        <w:t>evidenced</w:t>
      </w:r>
      <w:r w:rsidR="007D4CCE">
        <w:rPr>
          <w:rFonts w:ascii="Arial" w:hAnsi="Arial" w:cs="Arial"/>
          <w:noProof w:val="0"/>
          <w:lang w:val="en-GB"/>
        </w:rPr>
        <w:t xml:space="preserve"> </w:t>
      </w:r>
      <w:r w:rsidR="00236FCB">
        <w:rPr>
          <w:rFonts w:ascii="Arial" w:hAnsi="Arial" w:cs="Arial"/>
          <w:noProof w:val="0"/>
          <w:lang w:val="en-GB"/>
        </w:rPr>
        <w:t xml:space="preserve">by Premium </w:t>
      </w:r>
      <w:proofErr w:type="spellStart"/>
      <w:r w:rsidR="00236FCB">
        <w:rPr>
          <w:rFonts w:ascii="Arial" w:hAnsi="Arial" w:cs="Arial"/>
          <w:noProof w:val="0"/>
          <w:lang w:val="en-GB"/>
        </w:rPr>
        <w:t>Aerotec</w:t>
      </w:r>
      <w:proofErr w:type="spellEnd"/>
      <w:r w:rsidR="00236FCB">
        <w:rPr>
          <w:rFonts w:ascii="Arial" w:hAnsi="Arial" w:cs="Arial"/>
          <w:noProof w:val="0"/>
          <w:lang w:val="en-GB"/>
        </w:rPr>
        <w:t xml:space="preserve"> GmbH, one of the </w:t>
      </w:r>
      <w:proofErr w:type="gramStart"/>
      <w:r w:rsidR="00236FCB">
        <w:rPr>
          <w:rFonts w:ascii="Arial" w:hAnsi="Arial" w:cs="Arial"/>
          <w:noProof w:val="0"/>
          <w:lang w:val="en-GB"/>
        </w:rPr>
        <w:t>sector’s</w:t>
      </w:r>
      <w:proofErr w:type="gramEnd"/>
      <w:r w:rsidR="00236FCB">
        <w:rPr>
          <w:rFonts w:ascii="Arial" w:hAnsi="Arial" w:cs="Arial"/>
          <w:noProof w:val="0"/>
          <w:lang w:val="en-GB"/>
        </w:rPr>
        <w:t xml:space="preserve"> leading component suppliers, </w:t>
      </w:r>
      <w:r w:rsidR="00236FCB" w:rsidRPr="007D4CCE">
        <w:rPr>
          <w:rFonts w:ascii="Arial" w:hAnsi="Arial" w:cs="Arial"/>
          <w:noProof w:val="0"/>
          <w:lang w:val="en-GB"/>
        </w:rPr>
        <w:t>wh</w:t>
      </w:r>
      <w:r w:rsidR="009D7169" w:rsidRPr="007D4CCE">
        <w:rPr>
          <w:rFonts w:ascii="Arial" w:hAnsi="Arial" w:cs="Arial"/>
          <w:noProof w:val="0"/>
          <w:lang w:val="en-GB"/>
        </w:rPr>
        <w:t>ich has</w:t>
      </w:r>
      <w:r w:rsidR="009D7169">
        <w:rPr>
          <w:rFonts w:ascii="Arial" w:hAnsi="Arial" w:cs="Arial"/>
          <w:noProof w:val="0"/>
          <w:lang w:val="en-GB"/>
        </w:rPr>
        <w:t xml:space="preserve"> already purchased machi</w:t>
      </w:r>
      <w:r w:rsidR="00236FCB">
        <w:rPr>
          <w:rFonts w:ascii="Arial" w:hAnsi="Arial" w:cs="Arial"/>
          <w:noProof w:val="0"/>
          <w:lang w:val="en-GB"/>
        </w:rPr>
        <w:t>n</w:t>
      </w:r>
      <w:r w:rsidR="009D7169">
        <w:rPr>
          <w:rFonts w:ascii="Arial" w:hAnsi="Arial" w:cs="Arial"/>
          <w:noProof w:val="0"/>
          <w:lang w:val="en-GB"/>
        </w:rPr>
        <w:t>e</w:t>
      </w:r>
      <w:r w:rsidR="00236FCB">
        <w:rPr>
          <w:rFonts w:ascii="Arial" w:hAnsi="Arial" w:cs="Arial"/>
          <w:noProof w:val="0"/>
          <w:lang w:val="en-GB"/>
        </w:rPr>
        <w:t xml:space="preserve">s featuring cryogenic cooling and </w:t>
      </w:r>
      <w:r w:rsidR="007D4CCE">
        <w:rPr>
          <w:rFonts w:ascii="Arial" w:hAnsi="Arial" w:cs="Arial"/>
          <w:noProof w:val="0"/>
          <w:lang w:val="en-GB"/>
        </w:rPr>
        <w:t xml:space="preserve">is </w:t>
      </w:r>
      <w:r w:rsidR="00236FCB">
        <w:rPr>
          <w:rFonts w:ascii="Arial" w:hAnsi="Arial" w:cs="Arial"/>
          <w:noProof w:val="0"/>
          <w:lang w:val="en-GB"/>
        </w:rPr>
        <w:t>trialling the technology co</w:t>
      </w:r>
      <w:r w:rsidR="009D7169">
        <w:rPr>
          <w:rFonts w:ascii="Arial" w:hAnsi="Arial" w:cs="Arial"/>
          <w:noProof w:val="0"/>
          <w:lang w:val="en-GB"/>
        </w:rPr>
        <w:t>ncerned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A0240F">
        <w:rPr>
          <w:rFonts w:ascii="Arial" w:hAnsi="Arial" w:cs="Arial"/>
          <w:b/>
          <w:noProof w:val="0"/>
          <w:lang w:val="en-GB"/>
        </w:rPr>
        <w:t>What about the costs involved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A0240F" w:rsidRPr="00A0240F">
        <w:rPr>
          <w:rFonts w:ascii="Arial" w:hAnsi="Arial" w:cs="Arial"/>
          <w:noProof w:val="0"/>
          <w:lang w:val="en-GB"/>
        </w:rPr>
        <w:t>The co</w:t>
      </w:r>
      <w:r w:rsidR="00A0240F">
        <w:rPr>
          <w:rFonts w:ascii="Arial" w:hAnsi="Arial" w:cs="Arial"/>
          <w:noProof w:val="0"/>
          <w:lang w:val="en-GB"/>
        </w:rPr>
        <w:t>st-efficiency of cryogenic cool</w:t>
      </w:r>
      <w:r w:rsidR="00A0240F" w:rsidRPr="00A0240F">
        <w:rPr>
          <w:rFonts w:ascii="Arial" w:hAnsi="Arial" w:cs="Arial"/>
          <w:noProof w:val="0"/>
          <w:lang w:val="en-GB"/>
        </w:rPr>
        <w:t>in</w:t>
      </w:r>
      <w:r w:rsidR="00A0240F">
        <w:rPr>
          <w:rFonts w:ascii="Arial" w:hAnsi="Arial" w:cs="Arial"/>
          <w:noProof w:val="0"/>
          <w:lang w:val="en-GB"/>
        </w:rPr>
        <w:t>g</w:t>
      </w:r>
      <w:r w:rsidR="00A0240F" w:rsidRPr="00A0240F">
        <w:rPr>
          <w:rFonts w:ascii="Arial" w:hAnsi="Arial" w:cs="Arial"/>
          <w:noProof w:val="0"/>
          <w:lang w:val="en-GB"/>
        </w:rPr>
        <w:t xml:space="preserve"> depends on</w:t>
      </w:r>
      <w:r w:rsidR="00A0240F">
        <w:rPr>
          <w:rFonts w:ascii="Arial" w:hAnsi="Arial" w:cs="Arial"/>
          <w:noProof w:val="0"/>
          <w:lang w:val="en-GB"/>
        </w:rPr>
        <w:t xml:space="preserve"> the</w:t>
      </w:r>
      <w:r w:rsidR="00A0240F">
        <w:rPr>
          <w:rFonts w:ascii="Arial" w:hAnsi="Arial" w:cs="Arial"/>
          <w:b/>
          <w:noProof w:val="0"/>
          <w:lang w:val="en-GB"/>
        </w:rPr>
        <w:t xml:space="preserve">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A0240F">
        <w:rPr>
          <w:rFonts w:ascii="Arial" w:hAnsi="Arial" w:cs="Arial"/>
          <w:noProof w:val="0"/>
          <w:lang w:val="en-GB"/>
        </w:rPr>
        <w:t xml:space="preserve"> consumptio</w:t>
      </w:r>
      <w:r w:rsidR="00313C3E">
        <w:rPr>
          <w:rFonts w:ascii="Arial" w:hAnsi="Arial" w:cs="Arial"/>
          <w:noProof w:val="0"/>
          <w:lang w:val="en-GB"/>
        </w:rPr>
        <w:t>n</w:t>
      </w:r>
      <w:r w:rsidR="00A0240F">
        <w:rPr>
          <w:rFonts w:ascii="Arial" w:hAnsi="Arial" w:cs="Arial"/>
          <w:noProof w:val="0"/>
          <w:lang w:val="en-GB"/>
        </w:rPr>
        <w:t>. To reduce th</w:t>
      </w:r>
      <w:r w:rsidR="00313C3E">
        <w:rPr>
          <w:rFonts w:ascii="Arial" w:hAnsi="Arial" w:cs="Arial"/>
          <w:noProof w:val="0"/>
          <w:lang w:val="en-GB"/>
        </w:rPr>
        <w:t>e</w:t>
      </w:r>
      <w:r w:rsidR="00A0240F">
        <w:rPr>
          <w:rFonts w:ascii="Arial" w:hAnsi="Arial" w:cs="Arial"/>
          <w:noProof w:val="0"/>
          <w:lang w:val="en-GB"/>
        </w:rPr>
        <w:t xml:space="preserve"> cost</w:t>
      </w:r>
      <w:r w:rsidR="009D7169">
        <w:rPr>
          <w:rFonts w:ascii="Arial" w:hAnsi="Arial" w:cs="Arial"/>
          <w:noProof w:val="0"/>
          <w:lang w:val="en-GB"/>
        </w:rPr>
        <w:t>s for carbon dioxide consumptio</w:t>
      </w:r>
      <w:r w:rsidR="00A0240F">
        <w:rPr>
          <w:rFonts w:ascii="Arial" w:hAnsi="Arial" w:cs="Arial"/>
          <w:noProof w:val="0"/>
          <w:lang w:val="en-GB"/>
        </w:rPr>
        <w:t>n, we’ve alre</w:t>
      </w:r>
      <w:r w:rsidR="009D7169">
        <w:rPr>
          <w:rFonts w:ascii="Arial" w:hAnsi="Arial" w:cs="Arial"/>
          <w:noProof w:val="0"/>
          <w:lang w:val="en-GB"/>
        </w:rPr>
        <w:t>a</w:t>
      </w:r>
      <w:r w:rsidR="00A0240F">
        <w:rPr>
          <w:rFonts w:ascii="Arial" w:hAnsi="Arial" w:cs="Arial"/>
          <w:noProof w:val="0"/>
          <w:lang w:val="en-GB"/>
        </w:rPr>
        <w:t xml:space="preserve">dy </w:t>
      </w:r>
      <w:r w:rsidR="009D7169">
        <w:rPr>
          <w:rFonts w:ascii="Arial" w:hAnsi="Arial" w:cs="Arial"/>
          <w:noProof w:val="0"/>
          <w:lang w:val="en-GB"/>
        </w:rPr>
        <w:t>conducted studies on how to downsize consumption, wher</w:t>
      </w:r>
      <w:r w:rsidR="00D25C7F">
        <w:rPr>
          <w:rFonts w:ascii="Arial" w:hAnsi="Arial" w:cs="Arial"/>
          <w:noProof w:val="0"/>
          <w:lang w:val="en-GB"/>
        </w:rPr>
        <w:t>e</w:t>
      </w:r>
      <w:r w:rsidR="009D7169">
        <w:rPr>
          <w:rFonts w:ascii="Arial" w:hAnsi="Arial" w:cs="Arial"/>
          <w:noProof w:val="0"/>
          <w:lang w:val="en-GB"/>
        </w:rPr>
        <w:t xml:space="preserve"> we’ve proved that with a significantl</w:t>
      </w:r>
      <w:r w:rsidR="00D25C7F">
        <w:rPr>
          <w:rFonts w:ascii="Arial" w:hAnsi="Arial" w:cs="Arial"/>
          <w:noProof w:val="0"/>
          <w:lang w:val="en-GB"/>
        </w:rPr>
        <w:t>y red</w:t>
      </w:r>
      <w:r w:rsidR="009D7169">
        <w:rPr>
          <w:rFonts w:ascii="Arial" w:hAnsi="Arial" w:cs="Arial"/>
          <w:noProof w:val="0"/>
          <w:lang w:val="en-GB"/>
        </w:rPr>
        <w:t>u</w:t>
      </w:r>
      <w:r w:rsidR="00D25C7F">
        <w:rPr>
          <w:rFonts w:ascii="Arial" w:hAnsi="Arial" w:cs="Arial"/>
          <w:noProof w:val="0"/>
          <w:lang w:val="en-GB"/>
        </w:rPr>
        <w:t>c</w:t>
      </w:r>
      <w:r w:rsidR="009D7169">
        <w:rPr>
          <w:rFonts w:ascii="Arial" w:hAnsi="Arial" w:cs="Arial"/>
          <w:noProof w:val="0"/>
          <w:lang w:val="en-GB"/>
        </w:rPr>
        <w:t xml:space="preserve">ed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D25C7F">
        <w:rPr>
          <w:rFonts w:ascii="Arial" w:hAnsi="Arial" w:cs="Arial"/>
          <w:noProof w:val="0"/>
          <w:lang w:val="en-GB"/>
        </w:rPr>
        <w:t xml:space="preserve"> mass flow – to be precise from 2.</w:t>
      </w:r>
      <w:r w:rsidR="00C61F6D" w:rsidRPr="00CB21C9">
        <w:rPr>
          <w:rFonts w:ascii="Arial" w:hAnsi="Arial" w:cs="Arial"/>
          <w:noProof w:val="0"/>
          <w:lang w:val="en-GB"/>
        </w:rPr>
        <w:t xml:space="preserve">7 </w:t>
      </w:r>
      <w:r w:rsidR="00D25C7F">
        <w:rPr>
          <w:rFonts w:ascii="Arial" w:hAnsi="Arial" w:cs="Arial"/>
          <w:noProof w:val="0"/>
          <w:lang w:val="en-GB"/>
        </w:rPr>
        <w:t>to 0.</w:t>
      </w:r>
      <w:r w:rsidR="00C61F6D" w:rsidRPr="00CB21C9">
        <w:rPr>
          <w:rFonts w:ascii="Arial" w:hAnsi="Arial" w:cs="Arial"/>
          <w:noProof w:val="0"/>
          <w:lang w:val="en-GB"/>
        </w:rPr>
        <w:t xml:space="preserve">6 </w:t>
      </w:r>
      <w:r w:rsidR="00D25C7F">
        <w:rPr>
          <w:rFonts w:ascii="Arial" w:hAnsi="Arial" w:cs="Arial"/>
          <w:noProof w:val="0"/>
          <w:lang w:val="en-GB"/>
        </w:rPr>
        <w:t>kilograms per minute</w:t>
      </w:r>
      <w:r w:rsidR="00D55D16">
        <w:rPr>
          <w:rFonts w:ascii="Arial" w:hAnsi="Arial" w:cs="Arial"/>
          <w:noProof w:val="0"/>
          <w:lang w:val="en-GB"/>
        </w:rPr>
        <w:t xml:space="preserve"> – machining </w:t>
      </w:r>
      <w:r w:rsidR="00D25C7F">
        <w:rPr>
          <w:rFonts w:ascii="Arial" w:hAnsi="Arial" w:cs="Arial"/>
          <w:noProof w:val="0"/>
          <w:lang w:val="en-GB"/>
        </w:rPr>
        <w:t>can be performed with equally good results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AD6744">
        <w:rPr>
          <w:rFonts w:ascii="Arial" w:hAnsi="Arial" w:cs="Arial"/>
          <w:noProof w:val="0"/>
          <w:lang w:val="en-GB"/>
        </w:rPr>
        <w:t>When the CO</w:t>
      </w:r>
      <w:r w:rsidR="00AD6744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AD6744">
        <w:rPr>
          <w:rFonts w:ascii="Arial" w:hAnsi="Arial" w:cs="Arial"/>
          <w:noProof w:val="0"/>
          <w:lang w:val="en-GB"/>
        </w:rPr>
        <w:t xml:space="preserve"> consumption</w:t>
      </w:r>
      <w:r w:rsidR="0014638B">
        <w:rPr>
          <w:rFonts w:ascii="Arial" w:hAnsi="Arial" w:cs="Arial"/>
          <w:noProof w:val="0"/>
          <w:lang w:val="en-GB"/>
        </w:rPr>
        <w:t xml:space="preserve"> is optimised and reduced still</w:t>
      </w:r>
      <w:r w:rsidR="00AD6744">
        <w:rPr>
          <w:rFonts w:ascii="Arial" w:hAnsi="Arial" w:cs="Arial"/>
          <w:noProof w:val="0"/>
          <w:lang w:val="en-GB"/>
        </w:rPr>
        <w:t xml:space="preserve"> further, together with significant gains in productivity, </w:t>
      </w:r>
      <w:r w:rsidR="006946AE">
        <w:rPr>
          <w:rFonts w:ascii="Arial" w:hAnsi="Arial" w:cs="Arial"/>
          <w:noProof w:val="0"/>
          <w:lang w:val="en-GB"/>
        </w:rPr>
        <w:t>it can be assumed that cryogenic cooling wil</w:t>
      </w:r>
      <w:r w:rsidR="008F4600">
        <w:rPr>
          <w:rFonts w:ascii="Arial" w:hAnsi="Arial" w:cs="Arial"/>
          <w:noProof w:val="0"/>
          <w:lang w:val="en-GB"/>
        </w:rPr>
        <w:t>l</w:t>
      </w:r>
      <w:r w:rsidR="006946AE">
        <w:rPr>
          <w:rFonts w:ascii="Arial" w:hAnsi="Arial" w:cs="Arial"/>
          <w:noProof w:val="0"/>
          <w:lang w:val="en-GB"/>
        </w:rPr>
        <w:t xml:space="preserve"> pay off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8F4600">
        <w:rPr>
          <w:rFonts w:ascii="Arial" w:hAnsi="Arial" w:cs="Arial"/>
          <w:b/>
          <w:noProof w:val="0"/>
          <w:lang w:val="en-GB"/>
        </w:rPr>
        <w:t>Wil</w:t>
      </w:r>
      <w:r w:rsidR="009D7169">
        <w:rPr>
          <w:rFonts w:ascii="Arial" w:hAnsi="Arial" w:cs="Arial"/>
          <w:b/>
          <w:noProof w:val="0"/>
          <w:lang w:val="en-GB"/>
        </w:rPr>
        <w:t>l</w:t>
      </w:r>
      <w:r w:rsidR="008F4600">
        <w:rPr>
          <w:rFonts w:ascii="Arial" w:hAnsi="Arial" w:cs="Arial"/>
          <w:b/>
          <w:noProof w:val="0"/>
          <w:lang w:val="en-GB"/>
        </w:rPr>
        <w:t xml:space="preserve"> we </w:t>
      </w:r>
      <w:proofErr w:type="gramStart"/>
      <w:r w:rsidR="008F4600">
        <w:rPr>
          <w:rFonts w:ascii="Arial" w:hAnsi="Arial" w:cs="Arial"/>
          <w:b/>
          <w:noProof w:val="0"/>
          <w:lang w:val="en-GB"/>
        </w:rPr>
        <w:t>be needing</w:t>
      </w:r>
      <w:proofErr w:type="gramEnd"/>
      <w:r w:rsidR="008F4600">
        <w:rPr>
          <w:rFonts w:ascii="Arial" w:hAnsi="Arial" w:cs="Arial"/>
          <w:b/>
          <w:noProof w:val="0"/>
          <w:lang w:val="en-GB"/>
        </w:rPr>
        <w:t xml:space="preserve"> new tools for cryogenic </w:t>
      </w:r>
      <w:r w:rsidR="009D7169">
        <w:rPr>
          <w:rFonts w:ascii="Arial" w:hAnsi="Arial" w:cs="Arial"/>
          <w:b/>
          <w:noProof w:val="0"/>
          <w:lang w:val="en-GB"/>
        </w:rPr>
        <w:t>snow-jet cooling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C61F6D" w:rsidRPr="00CB21C9">
        <w:rPr>
          <w:rFonts w:ascii="Arial" w:hAnsi="Arial" w:cs="Arial"/>
          <w:noProof w:val="0"/>
          <w:lang w:val="en-GB"/>
        </w:rPr>
        <w:t>N</w:t>
      </w:r>
      <w:r w:rsidR="00927653">
        <w:rPr>
          <w:rFonts w:ascii="Arial" w:hAnsi="Arial" w:cs="Arial"/>
          <w:noProof w:val="0"/>
          <w:lang w:val="en-GB"/>
        </w:rPr>
        <w:t>ew to</w:t>
      </w:r>
      <w:r w:rsidR="008F4600">
        <w:rPr>
          <w:rFonts w:ascii="Arial" w:hAnsi="Arial" w:cs="Arial"/>
          <w:noProof w:val="0"/>
          <w:lang w:val="en-GB"/>
        </w:rPr>
        <w:t>o</w:t>
      </w:r>
      <w:r w:rsidR="00927653">
        <w:rPr>
          <w:rFonts w:ascii="Arial" w:hAnsi="Arial" w:cs="Arial"/>
          <w:noProof w:val="0"/>
          <w:lang w:val="en-GB"/>
        </w:rPr>
        <w:t>ls no, but modified ones yes</w:t>
      </w:r>
      <w:r w:rsidR="008F4600">
        <w:rPr>
          <w:rFonts w:ascii="Arial" w:hAnsi="Arial" w:cs="Arial"/>
          <w:noProof w:val="0"/>
          <w:lang w:val="en-GB"/>
        </w:rPr>
        <w:t>.</w:t>
      </w:r>
      <w:r w:rsidR="00927653">
        <w:rPr>
          <w:rFonts w:ascii="Arial" w:hAnsi="Arial" w:cs="Arial"/>
          <w:noProof w:val="0"/>
          <w:lang w:val="en-GB"/>
        </w:rPr>
        <w:t xml:space="preserve"> You</w:t>
      </w:r>
      <w:r w:rsidR="008F4600">
        <w:rPr>
          <w:rFonts w:ascii="Arial" w:hAnsi="Arial" w:cs="Arial"/>
          <w:noProof w:val="0"/>
          <w:lang w:val="en-GB"/>
        </w:rPr>
        <w:t xml:space="preserve"> c</w:t>
      </w:r>
      <w:r w:rsidR="00CE0D43">
        <w:rPr>
          <w:rFonts w:ascii="Arial" w:hAnsi="Arial" w:cs="Arial"/>
          <w:noProof w:val="0"/>
          <w:lang w:val="en-GB"/>
        </w:rPr>
        <w:t>an take the tools de</w:t>
      </w:r>
      <w:r w:rsidR="00AD6744">
        <w:rPr>
          <w:rFonts w:ascii="Arial" w:hAnsi="Arial" w:cs="Arial"/>
          <w:noProof w:val="0"/>
          <w:lang w:val="en-GB"/>
        </w:rPr>
        <w:t>si</w:t>
      </w:r>
      <w:r w:rsidR="00CE0D43">
        <w:rPr>
          <w:rFonts w:ascii="Arial" w:hAnsi="Arial" w:cs="Arial"/>
          <w:noProof w:val="0"/>
          <w:lang w:val="en-GB"/>
        </w:rPr>
        <w:t>gned for high-</w:t>
      </w:r>
      <w:r w:rsidR="00927653">
        <w:rPr>
          <w:rFonts w:ascii="Arial" w:hAnsi="Arial" w:cs="Arial"/>
          <w:noProof w:val="0"/>
          <w:lang w:val="en-GB"/>
        </w:rPr>
        <w:t>pressure cooling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AD6744">
        <w:rPr>
          <w:rFonts w:ascii="Arial" w:hAnsi="Arial" w:cs="Arial"/>
          <w:noProof w:val="0"/>
          <w:lang w:val="en-GB"/>
        </w:rPr>
        <w:t xml:space="preserve">and adapt their nozzles to the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AD6744">
        <w:rPr>
          <w:rFonts w:ascii="Arial" w:hAnsi="Arial" w:cs="Arial"/>
          <w:noProof w:val="0"/>
          <w:lang w:val="en-GB"/>
        </w:rPr>
        <w:t xml:space="preserve"> </w:t>
      </w:r>
      <w:r w:rsidR="00130B10">
        <w:rPr>
          <w:rFonts w:ascii="Arial" w:hAnsi="Arial" w:cs="Arial"/>
          <w:noProof w:val="0"/>
          <w:lang w:val="en-GB"/>
        </w:rPr>
        <w:t>snow-</w:t>
      </w:r>
      <w:r w:rsidR="00EE246E">
        <w:rPr>
          <w:rFonts w:ascii="Arial" w:hAnsi="Arial" w:cs="Arial"/>
          <w:noProof w:val="0"/>
          <w:lang w:val="en-GB"/>
        </w:rPr>
        <w:t>jet in t</w:t>
      </w:r>
      <w:r w:rsidR="00AD6744">
        <w:rPr>
          <w:rFonts w:ascii="Arial" w:hAnsi="Arial" w:cs="Arial"/>
          <w:noProof w:val="0"/>
          <w:lang w:val="en-GB"/>
        </w:rPr>
        <w:t>erms of clearance</w:t>
      </w:r>
      <w:r w:rsidR="00C61F6D" w:rsidRPr="00CB21C9">
        <w:rPr>
          <w:rFonts w:ascii="Arial" w:hAnsi="Arial" w:cs="Arial"/>
          <w:noProof w:val="0"/>
          <w:lang w:val="en-GB"/>
        </w:rPr>
        <w:t xml:space="preserve">, </w:t>
      </w:r>
      <w:r w:rsidR="006946AE">
        <w:rPr>
          <w:rFonts w:ascii="Arial" w:hAnsi="Arial" w:cs="Arial"/>
          <w:noProof w:val="0"/>
          <w:lang w:val="en-GB"/>
        </w:rPr>
        <w:t>shape,</w:t>
      </w:r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proofErr w:type="gramStart"/>
      <w:r w:rsidR="00927653">
        <w:rPr>
          <w:rFonts w:ascii="Arial" w:hAnsi="Arial" w:cs="Arial"/>
          <w:noProof w:val="0"/>
          <w:lang w:val="en-GB"/>
        </w:rPr>
        <w:t>diameter</w:t>
      </w:r>
      <w:proofErr w:type="gramEnd"/>
      <w:r w:rsidR="00927653">
        <w:rPr>
          <w:rFonts w:ascii="Arial" w:hAnsi="Arial" w:cs="Arial"/>
          <w:noProof w:val="0"/>
          <w:lang w:val="en-GB"/>
        </w:rPr>
        <w:t xml:space="preserve"> </w:t>
      </w:r>
      <w:r w:rsidR="006946AE">
        <w:rPr>
          <w:rFonts w:ascii="Arial" w:hAnsi="Arial" w:cs="Arial"/>
          <w:noProof w:val="0"/>
          <w:lang w:val="en-GB"/>
        </w:rPr>
        <w:t>a</w:t>
      </w:r>
      <w:r w:rsidR="00927653">
        <w:rPr>
          <w:rFonts w:ascii="Arial" w:hAnsi="Arial" w:cs="Arial"/>
          <w:noProof w:val="0"/>
          <w:lang w:val="en-GB"/>
        </w:rPr>
        <w:t xml:space="preserve">nd </w:t>
      </w:r>
      <w:r w:rsidR="00442420">
        <w:rPr>
          <w:rFonts w:ascii="Arial" w:hAnsi="Arial" w:cs="Arial"/>
          <w:noProof w:val="0"/>
          <w:lang w:val="en-GB"/>
        </w:rPr>
        <w:t>where appropriate the position as well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6946AE">
        <w:rPr>
          <w:rFonts w:ascii="Arial" w:hAnsi="Arial" w:cs="Arial"/>
          <w:b/>
          <w:noProof w:val="0"/>
          <w:lang w:val="en-GB"/>
        </w:rPr>
        <w:t xml:space="preserve">In other words, what’s </w:t>
      </w:r>
      <w:r w:rsidR="008F4600">
        <w:rPr>
          <w:rFonts w:ascii="Arial" w:hAnsi="Arial" w:cs="Arial"/>
          <w:b/>
          <w:noProof w:val="0"/>
          <w:lang w:val="en-GB"/>
        </w:rPr>
        <w:t>taking shape here is something that the tool producers have long been urging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: </w:t>
      </w:r>
      <w:r w:rsidR="00927653">
        <w:rPr>
          <w:rFonts w:ascii="Arial" w:hAnsi="Arial" w:cs="Arial"/>
          <w:b/>
          <w:noProof w:val="0"/>
          <w:lang w:val="en-GB"/>
        </w:rPr>
        <w:t>intensive cooperation between tool and mach</w:t>
      </w:r>
      <w:r w:rsidR="008F4600">
        <w:rPr>
          <w:rFonts w:ascii="Arial" w:hAnsi="Arial" w:cs="Arial"/>
          <w:b/>
          <w:noProof w:val="0"/>
          <w:lang w:val="en-GB"/>
        </w:rPr>
        <w:t>ine-</w:t>
      </w:r>
      <w:r w:rsidR="00927653">
        <w:rPr>
          <w:rFonts w:ascii="Arial" w:hAnsi="Arial" w:cs="Arial"/>
          <w:b/>
          <w:noProof w:val="0"/>
          <w:lang w:val="en-GB"/>
        </w:rPr>
        <w:t>tool</w:t>
      </w:r>
      <w:r w:rsidR="008F4600">
        <w:rPr>
          <w:rFonts w:ascii="Arial" w:hAnsi="Arial" w:cs="Arial"/>
          <w:b/>
          <w:noProof w:val="0"/>
          <w:lang w:val="en-GB"/>
        </w:rPr>
        <w:t xml:space="preserve"> manuf</w:t>
      </w:r>
      <w:r w:rsidR="00927653">
        <w:rPr>
          <w:rFonts w:ascii="Arial" w:hAnsi="Arial" w:cs="Arial"/>
          <w:b/>
          <w:noProof w:val="0"/>
          <w:lang w:val="en-GB"/>
        </w:rPr>
        <w:t>acturers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442420">
        <w:rPr>
          <w:rFonts w:ascii="Arial" w:hAnsi="Arial" w:cs="Arial"/>
          <w:noProof w:val="0"/>
          <w:lang w:val="en-GB"/>
        </w:rPr>
        <w:t>Now, in the i</w:t>
      </w:r>
      <w:r w:rsidR="00927653" w:rsidRPr="00927653">
        <w:rPr>
          <w:rFonts w:ascii="Arial" w:hAnsi="Arial" w:cs="Arial"/>
          <w:noProof w:val="0"/>
          <w:lang w:val="en-GB"/>
        </w:rPr>
        <w:t>n</w:t>
      </w:r>
      <w:r w:rsidR="00442420">
        <w:rPr>
          <w:rFonts w:ascii="Arial" w:hAnsi="Arial" w:cs="Arial"/>
          <w:noProof w:val="0"/>
          <w:lang w:val="en-GB"/>
        </w:rPr>
        <w:t>it</w:t>
      </w:r>
      <w:r w:rsidR="00927653" w:rsidRPr="00927653">
        <w:rPr>
          <w:rFonts w:ascii="Arial" w:hAnsi="Arial" w:cs="Arial"/>
          <w:noProof w:val="0"/>
          <w:lang w:val="en-GB"/>
        </w:rPr>
        <w:t>ial phase, the optimum scenario wo</w:t>
      </w:r>
      <w:r w:rsidR="00927653">
        <w:rPr>
          <w:rFonts w:ascii="Arial" w:hAnsi="Arial" w:cs="Arial"/>
          <w:noProof w:val="0"/>
          <w:lang w:val="en-GB"/>
        </w:rPr>
        <w:t>u</w:t>
      </w:r>
      <w:r w:rsidR="00927653" w:rsidRPr="00927653">
        <w:rPr>
          <w:rFonts w:ascii="Arial" w:hAnsi="Arial" w:cs="Arial"/>
          <w:noProof w:val="0"/>
          <w:lang w:val="en-GB"/>
        </w:rPr>
        <w:t xml:space="preserve">ld be </w:t>
      </w:r>
      <w:r w:rsidR="00927653">
        <w:rPr>
          <w:rFonts w:ascii="Arial" w:hAnsi="Arial" w:cs="Arial"/>
          <w:noProof w:val="0"/>
          <w:lang w:val="en-GB"/>
        </w:rPr>
        <w:t xml:space="preserve">a major </w:t>
      </w:r>
      <w:r w:rsidR="00D62600">
        <w:rPr>
          <w:rFonts w:ascii="Arial" w:hAnsi="Arial" w:cs="Arial"/>
          <w:noProof w:val="0"/>
          <w:lang w:val="en-GB"/>
        </w:rPr>
        <w:t>collaborative project with the machinery manufacturers</w:t>
      </w:r>
      <w:r w:rsidR="00EF2D53">
        <w:rPr>
          <w:rFonts w:ascii="Arial" w:hAnsi="Arial" w:cs="Arial"/>
          <w:noProof w:val="0"/>
          <w:lang w:val="en-GB"/>
        </w:rPr>
        <w:t>,</w:t>
      </w:r>
      <w:r w:rsidR="00D62600">
        <w:rPr>
          <w:rFonts w:ascii="Arial" w:hAnsi="Arial" w:cs="Arial"/>
          <w:noProof w:val="0"/>
          <w:lang w:val="en-GB"/>
        </w:rPr>
        <w:t xml:space="preserve"> several tool producers, a manufacturer </w:t>
      </w:r>
      <w:r w:rsidR="006946AE">
        <w:rPr>
          <w:rFonts w:ascii="Arial" w:hAnsi="Arial" w:cs="Arial"/>
          <w:noProof w:val="0"/>
          <w:lang w:val="en-GB"/>
        </w:rPr>
        <w:t>of nozzle</w:t>
      </w:r>
      <w:r w:rsidR="00D62600">
        <w:rPr>
          <w:rFonts w:ascii="Arial" w:hAnsi="Arial" w:cs="Arial"/>
          <w:noProof w:val="0"/>
          <w:lang w:val="en-GB"/>
        </w:rPr>
        <w:t xml:space="preserve">s, and a research </w:t>
      </w:r>
      <w:r w:rsidR="00927653">
        <w:rPr>
          <w:rFonts w:ascii="Arial" w:hAnsi="Arial" w:cs="Arial"/>
          <w:noProof w:val="0"/>
          <w:lang w:val="en-GB"/>
        </w:rPr>
        <w:t xml:space="preserve">institution </w:t>
      </w:r>
      <w:r w:rsidR="006946AE">
        <w:rPr>
          <w:rFonts w:ascii="Arial" w:hAnsi="Arial" w:cs="Arial"/>
          <w:noProof w:val="0"/>
          <w:lang w:val="en-GB"/>
        </w:rPr>
        <w:t>l</w:t>
      </w:r>
      <w:r w:rsidR="00927653">
        <w:rPr>
          <w:rFonts w:ascii="Arial" w:hAnsi="Arial" w:cs="Arial"/>
          <w:noProof w:val="0"/>
          <w:lang w:val="en-GB"/>
        </w:rPr>
        <w:t xml:space="preserve">ike the </w:t>
      </w:r>
      <w:r w:rsidR="00C61F6D" w:rsidRPr="00CB21C9">
        <w:rPr>
          <w:rFonts w:ascii="Arial" w:hAnsi="Arial" w:cs="Arial"/>
          <w:noProof w:val="0"/>
          <w:lang w:val="en-GB"/>
        </w:rPr>
        <w:t xml:space="preserve">ISF. </w:t>
      </w:r>
      <w:r w:rsidR="006946AE">
        <w:rPr>
          <w:rFonts w:ascii="Arial" w:hAnsi="Arial" w:cs="Arial"/>
          <w:noProof w:val="0"/>
          <w:lang w:val="en-GB"/>
        </w:rPr>
        <w:t>There’s</w:t>
      </w:r>
      <w:r w:rsidR="00927653">
        <w:rPr>
          <w:rFonts w:ascii="Arial" w:hAnsi="Arial" w:cs="Arial"/>
          <w:noProof w:val="0"/>
          <w:lang w:val="en-GB"/>
        </w:rPr>
        <w:t xml:space="preserve"> an option </w:t>
      </w:r>
      <w:r w:rsidR="00927653">
        <w:rPr>
          <w:rFonts w:ascii="Arial" w:hAnsi="Arial" w:cs="Arial"/>
          <w:noProof w:val="0"/>
          <w:lang w:val="en-GB"/>
        </w:rPr>
        <w:lastRenderedPageBreak/>
        <w:t>he</w:t>
      </w:r>
      <w:r w:rsidR="006946AE">
        <w:rPr>
          <w:rFonts w:ascii="Arial" w:hAnsi="Arial" w:cs="Arial"/>
          <w:noProof w:val="0"/>
          <w:lang w:val="en-GB"/>
        </w:rPr>
        <w:t>re,</w:t>
      </w:r>
      <w:r w:rsidR="00927653">
        <w:rPr>
          <w:rFonts w:ascii="Arial" w:hAnsi="Arial" w:cs="Arial"/>
          <w:noProof w:val="0"/>
          <w:lang w:val="en-GB"/>
        </w:rPr>
        <w:t xml:space="preserve"> too, for </w:t>
      </w:r>
      <w:r w:rsidR="006946AE">
        <w:rPr>
          <w:rFonts w:ascii="Arial" w:hAnsi="Arial" w:cs="Arial"/>
          <w:noProof w:val="0"/>
          <w:lang w:val="en-GB"/>
        </w:rPr>
        <w:t>partic</w:t>
      </w:r>
      <w:r w:rsidR="00D62600">
        <w:rPr>
          <w:rFonts w:ascii="Arial" w:hAnsi="Arial" w:cs="Arial"/>
          <w:noProof w:val="0"/>
          <w:lang w:val="en-GB"/>
        </w:rPr>
        <w:t xml:space="preserve">ipating </w:t>
      </w:r>
      <w:r w:rsidR="006946AE">
        <w:rPr>
          <w:rFonts w:ascii="Arial" w:hAnsi="Arial" w:cs="Arial"/>
          <w:noProof w:val="0"/>
          <w:lang w:val="en-GB"/>
        </w:rPr>
        <w:t xml:space="preserve">in </w:t>
      </w:r>
      <w:r w:rsidR="00EC691B">
        <w:rPr>
          <w:rFonts w:ascii="Arial" w:hAnsi="Arial" w:cs="Arial"/>
          <w:noProof w:val="0"/>
          <w:lang w:val="en-GB"/>
        </w:rPr>
        <w:t>government-sponsored projects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927653">
        <w:rPr>
          <w:rFonts w:ascii="Arial" w:hAnsi="Arial" w:cs="Arial"/>
          <w:b/>
          <w:noProof w:val="0"/>
          <w:lang w:val="en-GB"/>
        </w:rPr>
        <w:t>Then you, too, are doubtless expecting</w:t>
      </w:r>
      <w:r w:rsidR="00D62600">
        <w:rPr>
          <w:rFonts w:ascii="Arial" w:hAnsi="Arial" w:cs="Arial"/>
          <w:b/>
          <w:noProof w:val="0"/>
          <w:lang w:val="en-GB"/>
        </w:rPr>
        <w:t xml:space="preserve"> new approaches from the 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METAV 2014 </w:t>
      </w:r>
      <w:r w:rsidR="00D62600">
        <w:rPr>
          <w:rFonts w:ascii="Arial" w:hAnsi="Arial" w:cs="Arial"/>
          <w:b/>
          <w:noProof w:val="0"/>
          <w:lang w:val="en-GB"/>
        </w:rPr>
        <w:t>as an inspiration for yourself as a scientist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C61F6D" w:rsidRPr="00CB21C9">
        <w:rPr>
          <w:rFonts w:ascii="Arial" w:hAnsi="Arial" w:cs="Arial"/>
          <w:noProof w:val="0"/>
          <w:lang w:val="en-GB"/>
        </w:rPr>
        <w:t>I</w:t>
      </w:r>
      <w:r w:rsidR="00D62600">
        <w:rPr>
          <w:rFonts w:ascii="Arial" w:hAnsi="Arial" w:cs="Arial"/>
          <w:noProof w:val="0"/>
          <w:lang w:val="en-GB"/>
        </w:rPr>
        <w:t xml:space="preserve"> shall be spending the entire week</w:t>
      </w:r>
      <w:r w:rsidR="00EC691B">
        <w:rPr>
          <w:rFonts w:ascii="Arial" w:hAnsi="Arial" w:cs="Arial"/>
          <w:noProof w:val="0"/>
          <w:lang w:val="en-GB"/>
        </w:rPr>
        <w:t xml:space="preserve"> there to track down the latest </w:t>
      </w:r>
      <w:r w:rsidR="00D62600">
        <w:rPr>
          <w:rFonts w:ascii="Arial" w:hAnsi="Arial" w:cs="Arial"/>
          <w:noProof w:val="0"/>
          <w:lang w:val="en-GB"/>
        </w:rPr>
        <w:t>dev</w:t>
      </w:r>
      <w:r w:rsidR="00FD0E34">
        <w:rPr>
          <w:rFonts w:ascii="Arial" w:hAnsi="Arial" w:cs="Arial"/>
          <w:noProof w:val="0"/>
          <w:lang w:val="en-GB"/>
        </w:rPr>
        <w:t>elopments</w:t>
      </w:r>
      <w:r w:rsidR="00D62600">
        <w:rPr>
          <w:rFonts w:ascii="Arial" w:hAnsi="Arial" w:cs="Arial"/>
          <w:noProof w:val="0"/>
          <w:lang w:val="en-GB"/>
        </w:rPr>
        <w:t xml:space="preserve"> in terms of machines and tools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8207FF">
        <w:rPr>
          <w:rFonts w:ascii="Arial" w:hAnsi="Arial" w:cs="Arial"/>
          <w:noProof w:val="0"/>
          <w:lang w:val="en-GB"/>
        </w:rPr>
        <w:t>It’s a good opportunit</w:t>
      </w:r>
      <w:r w:rsidR="00FD0E34">
        <w:rPr>
          <w:rFonts w:ascii="Arial" w:hAnsi="Arial" w:cs="Arial"/>
          <w:noProof w:val="0"/>
          <w:lang w:val="en-GB"/>
        </w:rPr>
        <w:t xml:space="preserve">y to give </w:t>
      </w:r>
      <w:proofErr w:type="gramStart"/>
      <w:r w:rsidR="00FD0E34">
        <w:rPr>
          <w:rFonts w:ascii="Arial" w:hAnsi="Arial" w:cs="Arial"/>
          <w:noProof w:val="0"/>
          <w:lang w:val="en-GB"/>
        </w:rPr>
        <w:t>yourself</w:t>
      </w:r>
      <w:proofErr w:type="gramEnd"/>
      <w:r w:rsidR="00FD0E34">
        <w:rPr>
          <w:rFonts w:ascii="Arial" w:hAnsi="Arial" w:cs="Arial"/>
          <w:noProof w:val="0"/>
          <w:lang w:val="en-GB"/>
        </w:rPr>
        <w:t xml:space="preserve"> </w:t>
      </w:r>
      <w:r w:rsidR="008207FF">
        <w:rPr>
          <w:rFonts w:ascii="Arial" w:hAnsi="Arial" w:cs="Arial"/>
          <w:noProof w:val="0"/>
          <w:lang w:val="en-GB"/>
        </w:rPr>
        <w:t xml:space="preserve">a </w:t>
      </w:r>
      <w:r w:rsidR="009672E4">
        <w:rPr>
          <w:rFonts w:ascii="Arial" w:hAnsi="Arial" w:cs="Arial"/>
          <w:noProof w:val="0"/>
          <w:lang w:val="en-GB"/>
        </w:rPr>
        <w:t>broad overview of all the innovations on offer</w:t>
      </w:r>
      <w:r w:rsidR="00C61F6D" w:rsidRPr="00CB21C9">
        <w:rPr>
          <w:rFonts w:ascii="Arial" w:hAnsi="Arial" w:cs="Arial"/>
          <w:noProof w:val="0"/>
          <w:lang w:val="en-GB"/>
        </w:rPr>
        <w:t xml:space="preserve">.    </w:t>
      </w:r>
      <w:r w:rsidR="00F4230B">
        <w:rPr>
          <w:rFonts w:ascii="Arial" w:hAnsi="Arial" w:cs="Arial"/>
          <w:noProof w:val="0"/>
          <w:lang w:val="en-GB"/>
        </w:rPr>
        <w:br/>
      </w:r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8207FF">
        <w:rPr>
          <w:rFonts w:ascii="Arial" w:hAnsi="Arial" w:cs="Arial"/>
          <w:b/>
          <w:noProof w:val="0"/>
          <w:lang w:val="en-GB"/>
        </w:rPr>
        <w:t>The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 ISF ha</w:t>
      </w:r>
      <w:r w:rsidR="008207FF">
        <w:rPr>
          <w:rFonts w:ascii="Arial" w:hAnsi="Arial" w:cs="Arial"/>
          <w:b/>
          <w:noProof w:val="0"/>
          <w:lang w:val="en-GB"/>
        </w:rPr>
        <w:t xml:space="preserve">s evidenced the fundamental suitability of </w:t>
      </w:r>
      <w:r w:rsidR="00C61F6D" w:rsidRPr="00CB21C9">
        <w:rPr>
          <w:rFonts w:ascii="Arial" w:hAnsi="Arial" w:cs="Arial"/>
          <w:b/>
          <w:noProof w:val="0"/>
          <w:lang w:val="en-GB"/>
        </w:rPr>
        <w:t>CO</w:t>
      </w:r>
      <w:r w:rsidR="00C61F6D" w:rsidRPr="00CB21C9">
        <w:rPr>
          <w:rFonts w:ascii="Arial" w:hAnsi="Arial" w:cs="Arial"/>
          <w:b/>
          <w:noProof w:val="0"/>
          <w:vertAlign w:val="subscript"/>
          <w:lang w:val="en-GB"/>
        </w:rPr>
        <w:t>2</w:t>
      </w:r>
      <w:r w:rsidR="00FD0E34">
        <w:rPr>
          <w:rFonts w:ascii="Arial" w:hAnsi="Arial" w:cs="Arial"/>
          <w:b/>
          <w:noProof w:val="0"/>
          <w:lang w:val="en-GB"/>
        </w:rPr>
        <w:t xml:space="preserve"> snow-jet coolin</w:t>
      </w:r>
      <w:r w:rsidR="009672E4">
        <w:rPr>
          <w:rFonts w:ascii="Arial" w:hAnsi="Arial" w:cs="Arial"/>
          <w:b/>
          <w:noProof w:val="0"/>
          <w:lang w:val="en-GB"/>
        </w:rPr>
        <w:t>g</w:t>
      </w:r>
      <w:r w:rsidR="00FD0E34">
        <w:rPr>
          <w:rFonts w:ascii="Arial" w:hAnsi="Arial" w:cs="Arial"/>
          <w:b/>
          <w:noProof w:val="0"/>
          <w:lang w:val="en-GB"/>
        </w:rPr>
        <w:t xml:space="preserve">; </w:t>
      </w:r>
      <w:r w:rsidR="00370645">
        <w:rPr>
          <w:rFonts w:ascii="Arial" w:hAnsi="Arial" w:cs="Arial"/>
          <w:b/>
          <w:noProof w:val="0"/>
          <w:lang w:val="en-GB"/>
        </w:rPr>
        <w:t>a</w:t>
      </w:r>
      <w:r w:rsidR="009672E4">
        <w:rPr>
          <w:rFonts w:ascii="Arial" w:hAnsi="Arial" w:cs="Arial"/>
          <w:b/>
          <w:noProof w:val="0"/>
          <w:lang w:val="en-GB"/>
        </w:rPr>
        <w:t xml:space="preserve">re you now focusing on the design details of the </w:t>
      </w:r>
      <w:r w:rsidR="008207FF">
        <w:rPr>
          <w:rFonts w:ascii="Arial" w:hAnsi="Arial" w:cs="Arial"/>
          <w:b/>
          <w:noProof w:val="0"/>
          <w:lang w:val="en-GB"/>
        </w:rPr>
        <w:t>impor</w:t>
      </w:r>
      <w:r w:rsidR="002266C8">
        <w:rPr>
          <w:rFonts w:ascii="Arial" w:hAnsi="Arial" w:cs="Arial"/>
          <w:b/>
          <w:noProof w:val="0"/>
          <w:lang w:val="en-GB"/>
        </w:rPr>
        <w:t>tant</w:t>
      </w:r>
      <w:r w:rsidR="008207FF">
        <w:rPr>
          <w:rFonts w:ascii="Arial" w:hAnsi="Arial" w:cs="Arial"/>
          <w:b/>
          <w:noProof w:val="0"/>
          <w:lang w:val="en-GB"/>
        </w:rPr>
        <w:t xml:space="preserve"> process </w:t>
      </w:r>
      <w:r w:rsidR="00C61F6D" w:rsidRPr="00CB21C9">
        <w:rPr>
          <w:rFonts w:ascii="Arial" w:hAnsi="Arial" w:cs="Arial"/>
          <w:b/>
          <w:noProof w:val="0"/>
          <w:lang w:val="en-GB"/>
        </w:rPr>
        <w:t>parameter</w:t>
      </w:r>
      <w:r w:rsidR="008207FF">
        <w:rPr>
          <w:rFonts w:ascii="Arial" w:hAnsi="Arial" w:cs="Arial"/>
          <w:b/>
          <w:noProof w:val="0"/>
          <w:lang w:val="en-GB"/>
        </w:rPr>
        <w:t>s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? 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2266C8">
        <w:rPr>
          <w:rFonts w:ascii="Arial" w:hAnsi="Arial" w:cs="Arial"/>
          <w:noProof w:val="0"/>
          <w:lang w:val="en-GB"/>
        </w:rPr>
        <w:t>We’ve already determi</w:t>
      </w:r>
      <w:r w:rsidR="002A2CBE" w:rsidRPr="00991109">
        <w:rPr>
          <w:rFonts w:ascii="Arial" w:hAnsi="Arial" w:cs="Arial"/>
          <w:noProof w:val="0"/>
          <w:lang w:val="en-GB"/>
        </w:rPr>
        <w:t>ned some</w:t>
      </w:r>
      <w:r w:rsidR="002A2CBE">
        <w:rPr>
          <w:rFonts w:ascii="Arial" w:hAnsi="Arial" w:cs="Arial"/>
          <w:b/>
          <w:noProof w:val="0"/>
          <w:lang w:val="en-GB"/>
        </w:rPr>
        <w:t xml:space="preserve"> </w:t>
      </w:r>
      <w:r w:rsidR="00FD0E34">
        <w:rPr>
          <w:rFonts w:ascii="Arial" w:hAnsi="Arial" w:cs="Arial"/>
          <w:noProof w:val="0"/>
          <w:lang w:val="en-GB"/>
        </w:rPr>
        <w:t>importan</w:t>
      </w:r>
      <w:r w:rsidR="00FD0E34" w:rsidRPr="00FD0E34">
        <w:rPr>
          <w:rFonts w:ascii="Arial" w:hAnsi="Arial" w:cs="Arial"/>
          <w:noProof w:val="0"/>
          <w:lang w:val="en-GB"/>
        </w:rPr>
        <w:t xml:space="preserve">t key </w:t>
      </w:r>
      <w:r w:rsidR="009672E4">
        <w:rPr>
          <w:rFonts w:ascii="Arial" w:hAnsi="Arial" w:cs="Arial"/>
          <w:noProof w:val="0"/>
          <w:lang w:val="en-GB"/>
        </w:rPr>
        <w:t>statistics, such as possible</w:t>
      </w:r>
      <w:r w:rsidR="002A2CBE">
        <w:rPr>
          <w:rFonts w:ascii="Arial" w:hAnsi="Arial" w:cs="Arial"/>
          <w:noProof w:val="0"/>
          <w:lang w:val="en-GB"/>
        </w:rPr>
        <w:t xml:space="preserve"> increases in usef</w:t>
      </w:r>
      <w:r w:rsidR="00FD0E34">
        <w:rPr>
          <w:rFonts w:ascii="Arial" w:hAnsi="Arial" w:cs="Arial"/>
          <w:noProof w:val="0"/>
          <w:lang w:val="en-GB"/>
        </w:rPr>
        <w:t>ul</w:t>
      </w:r>
      <w:r w:rsidR="002A2CBE">
        <w:rPr>
          <w:rFonts w:ascii="Arial" w:hAnsi="Arial" w:cs="Arial"/>
          <w:noProof w:val="0"/>
          <w:lang w:val="en-GB"/>
        </w:rPr>
        <w:t xml:space="preserve"> lifetime</w:t>
      </w:r>
      <w:r w:rsidR="009672E4">
        <w:rPr>
          <w:rFonts w:ascii="Arial" w:hAnsi="Arial" w:cs="Arial"/>
          <w:noProof w:val="0"/>
          <w:lang w:val="en-GB"/>
        </w:rPr>
        <w:t>: the task now is to design-enhance the concept</w:t>
      </w:r>
      <w:r w:rsidR="002A2CBE">
        <w:rPr>
          <w:rFonts w:ascii="Arial" w:hAnsi="Arial" w:cs="Arial"/>
          <w:noProof w:val="0"/>
          <w:lang w:val="en-GB"/>
        </w:rPr>
        <w:t xml:space="preserve"> </w:t>
      </w:r>
      <w:r w:rsidR="009672E4">
        <w:rPr>
          <w:rFonts w:ascii="Arial" w:hAnsi="Arial" w:cs="Arial"/>
          <w:noProof w:val="0"/>
          <w:lang w:val="en-GB"/>
        </w:rPr>
        <w:t>for series production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991109">
        <w:rPr>
          <w:rFonts w:ascii="Arial" w:hAnsi="Arial" w:cs="Arial"/>
          <w:noProof w:val="0"/>
          <w:lang w:val="en-GB"/>
        </w:rPr>
        <w:t>Here, all the discipline</w:t>
      </w:r>
      <w:r w:rsidR="00956D79">
        <w:rPr>
          <w:rFonts w:ascii="Arial" w:hAnsi="Arial" w:cs="Arial"/>
          <w:noProof w:val="0"/>
          <w:lang w:val="en-GB"/>
        </w:rPr>
        <w:t>s</w:t>
      </w:r>
      <w:r w:rsidR="00991109">
        <w:rPr>
          <w:rFonts w:ascii="Arial" w:hAnsi="Arial" w:cs="Arial"/>
          <w:noProof w:val="0"/>
          <w:lang w:val="en-GB"/>
        </w:rPr>
        <w:t xml:space="preserve"> involved have to work closely together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743196">
        <w:rPr>
          <w:rFonts w:ascii="Arial" w:hAnsi="Arial" w:cs="Arial"/>
          <w:b/>
          <w:noProof w:val="0"/>
          <w:lang w:val="en-GB"/>
        </w:rPr>
        <w:t>Will the machi</w:t>
      </w:r>
      <w:r w:rsidR="008207FF">
        <w:rPr>
          <w:rFonts w:ascii="Arial" w:hAnsi="Arial" w:cs="Arial"/>
          <w:b/>
          <w:noProof w:val="0"/>
          <w:lang w:val="en-GB"/>
        </w:rPr>
        <w:t xml:space="preserve">ne tools have to be </w:t>
      </w:r>
      <w:r w:rsidR="00743196">
        <w:rPr>
          <w:rFonts w:ascii="Arial" w:hAnsi="Arial" w:cs="Arial"/>
          <w:b/>
          <w:noProof w:val="0"/>
          <w:lang w:val="en-GB"/>
        </w:rPr>
        <w:t>modified</w:t>
      </w:r>
      <w:r w:rsidR="00C61F6D" w:rsidRPr="00CB21C9">
        <w:rPr>
          <w:rFonts w:ascii="Arial" w:hAnsi="Arial" w:cs="Arial"/>
          <w:b/>
          <w:noProof w:val="0"/>
          <w:lang w:val="en-GB"/>
        </w:rPr>
        <w:t>?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823246" w:rsidRPr="00823246">
        <w:rPr>
          <w:rFonts w:ascii="Arial" w:hAnsi="Arial" w:cs="Arial"/>
          <w:noProof w:val="0"/>
          <w:lang w:val="en-GB"/>
        </w:rPr>
        <w:t>You nee</w:t>
      </w:r>
      <w:r w:rsidR="00823246">
        <w:rPr>
          <w:rFonts w:ascii="Arial" w:hAnsi="Arial" w:cs="Arial"/>
          <w:noProof w:val="0"/>
          <w:lang w:val="en-GB"/>
        </w:rPr>
        <w:t>d a gas-tight, pressure-proo</w:t>
      </w:r>
      <w:r w:rsidR="00823246" w:rsidRPr="00823246">
        <w:rPr>
          <w:rFonts w:ascii="Arial" w:hAnsi="Arial" w:cs="Arial"/>
          <w:noProof w:val="0"/>
          <w:lang w:val="en-GB"/>
        </w:rPr>
        <w:t xml:space="preserve">f </w:t>
      </w:r>
      <w:r w:rsidR="00E13ED2">
        <w:rPr>
          <w:rFonts w:ascii="Arial" w:hAnsi="Arial" w:cs="Arial"/>
          <w:noProof w:val="0"/>
          <w:lang w:val="en-GB"/>
        </w:rPr>
        <w:t xml:space="preserve">feed of the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BD00EB">
        <w:rPr>
          <w:rFonts w:ascii="Arial" w:hAnsi="Arial" w:cs="Arial"/>
          <w:noProof w:val="0"/>
          <w:lang w:val="en-GB"/>
        </w:rPr>
        <w:t xml:space="preserve"> snow-jet</w:t>
      </w:r>
      <w:r w:rsidR="009672E4">
        <w:rPr>
          <w:rFonts w:ascii="Arial" w:hAnsi="Arial" w:cs="Arial"/>
          <w:noProof w:val="0"/>
          <w:lang w:val="en-GB"/>
        </w:rPr>
        <w:t xml:space="preserve"> thro</w:t>
      </w:r>
      <w:r w:rsidR="002266C8">
        <w:rPr>
          <w:rFonts w:ascii="Arial" w:hAnsi="Arial" w:cs="Arial"/>
          <w:noProof w:val="0"/>
          <w:lang w:val="en-GB"/>
        </w:rPr>
        <w:t>ugh the r</w:t>
      </w:r>
      <w:r w:rsidR="00C61F6D" w:rsidRPr="00CB21C9">
        <w:rPr>
          <w:rFonts w:ascii="Arial" w:hAnsi="Arial" w:cs="Arial"/>
          <w:noProof w:val="0"/>
          <w:lang w:val="en-GB"/>
        </w:rPr>
        <w:t>evolver</w:t>
      </w:r>
      <w:r w:rsidR="002266C8">
        <w:rPr>
          <w:rFonts w:ascii="Arial" w:hAnsi="Arial" w:cs="Arial"/>
          <w:noProof w:val="0"/>
          <w:lang w:val="en-GB"/>
        </w:rPr>
        <w:t>,</w:t>
      </w:r>
      <w:r w:rsidR="00C61F6D" w:rsidRPr="00CB21C9">
        <w:rPr>
          <w:rFonts w:ascii="Arial" w:hAnsi="Arial" w:cs="Arial"/>
          <w:noProof w:val="0"/>
          <w:lang w:val="en-GB"/>
        </w:rPr>
        <w:t xml:space="preserve"> </w:t>
      </w:r>
      <w:r w:rsidR="00991109">
        <w:rPr>
          <w:rFonts w:ascii="Arial" w:hAnsi="Arial" w:cs="Arial"/>
          <w:noProof w:val="0"/>
          <w:lang w:val="en-GB"/>
        </w:rPr>
        <w:t>and in the case of mill</w:t>
      </w:r>
      <w:r w:rsidR="002266C8">
        <w:rPr>
          <w:rFonts w:ascii="Arial" w:hAnsi="Arial" w:cs="Arial"/>
          <w:noProof w:val="0"/>
          <w:lang w:val="en-GB"/>
        </w:rPr>
        <w:t>ing thro</w:t>
      </w:r>
      <w:r w:rsidR="00E13ED2">
        <w:rPr>
          <w:rFonts w:ascii="Arial" w:hAnsi="Arial" w:cs="Arial"/>
          <w:noProof w:val="0"/>
          <w:lang w:val="en-GB"/>
        </w:rPr>
        <w:t>ugh</w:t>
      </w:r>
      <w:r w:rsidR="002266C8">
        <w:rPr>
          <w:rFonts w:ascii="Arial" w:hAnsi="Arial" w:cs="Arial"/>
          <w:noProof w:val="0"/>
          <w:lang w:val="en-GB"/>
        </w:rPr>
        <w:t xml:space="preserve"> the spindl</w:t>
      </w:r>
      <w:r w:rsidR="00E13ED2">
        <w:rPr>
          <w:rFonts w:ascii="Arial" w:hAnsi="Arial" w:cs="Arial"/>
          <w:noProof w:val="0"/>
          <w:lang w:val="en-GB"/>
        </w:rPr>
        <w:t>e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2A2CBE">
        <w:rPr>
          <w:rFonts w:ascii="Arial" w:hAnsi="Arial" w:cs="Arial"/>
          <w:noProof w:val="0"/>
          <w:lang w:val="en-GB"/>
        </w:rPr>
        <w:t>The design engineer, however, in contrast to nitrogen</w:t>
      </w:r>
      <w:r w:rsidR="00991109">
        <w:rPr>
          <w:rFonts w:ascii="Arial" w:hAnsi="Arial" w:cs="Arial"/>
          <w:noProof w:val="0"/>
          <w:lang w:val="en-GB"/>
        </w:rPr>
        <w:t>-</w:t>
      </w:r>
      <w:r w:rsidR="002A2CBE">
        <w:rPr>
          <w:rFonts w:ascii="Arial" w:hAnsi="Arial" w:cs="Arial"/>
          <w:noProof w:val="0"/>
          <w:lang w:val="en-GB"/>
        </w:rPr>
        <w:t xml:space="preserve">based cooling, with its extremely low temperatures of around </w:t>
      </w:r>
      <w:r w:rsidR="002A2CBE" w:rsidRPr="00CB21C9">
        <w:rPr>
          <w:rFonts w:ascii="Arial" w:hAnsi="Arial" w:cs="Arial"/>
          <w:noProof w:val="0"/>
          <w:lang w:val="en-GB"/>
        </w:rPr>
        <w:t xml:space="preserve">minus 200 </w:t>
      </w:r>
      <w:r w:rsidR="002A2CBE">
        <w:rPr>
          <w:rFonts w:ascii="Arial" w:hAnsi="Arial" w:cs="Arial"/>
          <w:noProof w:val="0"/>
          <w:lang w:val="en-GB"/>
        </w:rPr>
        <w:t xml:space="preserve">degrees </w:t>
      </w:r>
      <w:r w:rsidR="002A2CBE" w:rsidRPr="00CB21C9">
        <w:rPr>
          <w:rFonts w:ascii="Arial" w:hAnsi="Arial" w:cs="Arial"/>
          <w:noProof w:val="0"/>
          <w:lang w:val="en-GB"/>
        </w:rPr>
        <w:t>Celsius</w:t>
      </w:r>
      <w:r w:rsidR="002A2CBE">
        <w:rPr>
          <w:rFonts w:ascii="Arial" w:hAnsi="Arial" w:cs="Arial"/>
          <w:noProof w:val="0"/>
          <w:lang w:val="en-GB"/>
        </w:rPr>
        <w:t>, doesn’t have to worry about thermo-compensation</w:t>
      </w:r>
      <w:r w:rsidR="001B7DC5">
        <w:rPr>
          <w:rFonts w:ascii="Arial" w:hAnsi="Arial" w:cs="Arial"/>
          <w:noProof w:val="0"/>
          <w:lang w:val="en-GB"/>
        </w:rPr>
        <w:t xml:space="preserve"> </w:t>
      </w:r>
      <w:r w:rsidR="007D4CCE">
        <w:rPr>
          <w:rFonts w:ascii="Arial" w:hAnsi="Arial" w:cs="Arial"/>
          <w:noProof w:val="0"/>
          <w:lang w:val="en-GB"/>
        </w:rPr>
        <w:t xml:space="preserve">when designing the machinery. </w:t>
      </w:r>
      <w:r w:rsidR="00E13ED2">
        <w:rPr>
          <w:rFonts w:ascii="Arial" w:hAnsi="Arial" w:cs="Arial"/>
          <w:noProof w:val="0"/>
          <w:lang w:val="en-GB"/>
        </w:rPr>
        <w:t xml:space="preserve">With </w:t>
      </w:r>
      <w:r w:rsidR="00C61F6D" w:rsidRPr="00CB21C9">
        <w:rPr>
          <w:rFonts w:ascii="Arial" w:hAnsi="Arial" w:cs="Arial"/>
          <w:noProof w:val="0"/>
          <w:lang w:val="en-GB"/>
        </w:rPr>
        <w:t>CO</w:t>
      </w:r>
      <w:r w:rsidR="00C61F6D" w:rsidRPr="00CB21C9">
        <w:rPr>
          <w:rFonts w:ascii="Arial" w:hAnsi="Arial" w:cs="Arial"/>
          <w:noProof w:val="0"/>
          <w:vertAlign w:val="subscript"/>
          <w:lang w:val="en-GB"/>
        </w:rPr>
        <w:t>2</w:t>
      </w:r>
      <w:r w:rsidR="00991109">
        <w:rPr>
          <w:rFonts w:ascii="Arial" w:hAnsi="Arial" w:cs="Arial"/>
          <w:noProof w:val="0"/>
          <w:lang w:val="en-GB"/>
        </w:rPr>
        <w:t xml:space="preserve"> cooli</w:t>
      </w:r>
      <w:r w:rsidR="00C61F6D" w:rsidRPr="00CB21C9">
        <w:rPr>
          <w:rFonts w:ascii="Arial" w:hAnsi="Arial" w:cs="Arial"/>
          <w:noProof w:val="0"/>
          <w:lang w:val="en-GB"/>
        </w:rPr>
        <w:t>ng</w:t>
      </w:r>
      <w:r w:rsidR="00991109">
        <w:rPr>
          <w:rFonts w:ascii="Arial" w:hAnsi="Arial" w:cs="Arial"/>
          <w:noProof w:val="0"/>
          <w:lang w:val="en-GB"/>
        </w:rPr>
        <w:t>, it’s all pretty simple really</w:t>
      </w:r>
      <w:r w:rsidR="00C61F6D" w:rsidRPr="00CB21C9">
        <w:rPr>
          <w:rFonts w:ascii="Arial" w:hAnsi="Arial" w:cs="Arial"/>
          <w:noProof w:val="0"/>
          <w:lang w:val="en-GB"/>
        </w:rPr>
        <w:t xml:space="preserve">: </w:t>
      </w:r>
      <w:r w:rsidR="00E13ED2">
        <w:rPr>
          <w:rFonts w:ascii="Arial" w:hAnsi="Arial" w:cs="Arial"/>
          <w:noProof w:val="0"/>
          <w:lang w:val="en-GB"/>
        </w:rPr>
        <w:t>you need a tank in the machine and pressure</w:t>
      </w:r>
      <w:r w:rsidR="00991109">
        <w:rPr>
          <w:rFonts w:ascii="Arial" w:hAnsi="Arial" w:cs="Arial"/>
          <w:noProof w:val="0"/>
          <w:lang w:val="en-GB"/>
        </w:rPr>
        <w:t>-proof pipi</w:t>
      </w:r>
      <w:r w:rsidR="00E13ED2">
        <w:rPr>
          <w:rFonts w:ascii="Arial" w:hAnsi="Arial" w:cs="Arial"/>
          <w:noProof w:val="0"/>
          <w:lang w:val="en-GB"/>
        </w:rPr>
        <w:t>ng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F33B7B">
        <w:rPr>
          <w:rFonts w:ascii="Arial" w:hAnsi="Arial" w:cs="Arial"/>
          <w:noProof w:val="0"/>
          <w:lang w:val="en-GB"/>
        </w:rPr>
        <w:t>This kind o</w:t>
      </w:r>
      <w:r w:rsidR="008207FF">
        <w:rPr>
          <w:rFonts w:ascii="Arial" w:hAnsi="Arial" w:cs="Arial"/>
          <w:noProof w:val="0"/>
          <w:lang w:val="en-GB"/>
        </w:rPr>
        <w:t>f cryogeni</w:t>
      </w:r>
      <w:r w:rsidR="00E13ED2">
        <w:rPr>
          <w:rFonts w:ascii="Arial" w:hAnsi="Arial" w:cs="Arial"/>
          <w:noProof w:val="0"/>
          <w:lang w:val="en-GB"/>
        </w:rPr>
        <w:t>c cooling, then, can be retrofit</w:t>
      </w:r>
      <w:r w:rsidR="008207FF">
        <w:rPr>
          <w:rFonts w:ascii="Arial" w:hAnsi="Arial" w:cs="Arial"/>
          <w:noProof w:val="0"/>
          <w:lang w:val="en-GB"/>
        </w:rPr>
        <w:t xml:space="preserve">ted </w:t>
      </w:r>
      <w:r w:rsidR="00F33B7B">
        <w:rPr>
          <w:rFonts w:ascii="Arial" w:hAnsi="Arial" w:cs="Arial"/>
          <w:noProof w:val="0"/>
          <w:lang w:val="en-GB"/>
        </w:rPr>
        <w:t>wit</w:t>
      </w:r>
      <w:r w:rsidR="007C6ABD">
        <w:rPr>
          <w:rFonts w:ascii="Arial" w:hAnsi="Arial" w:cs="Arial"/>
          <w:noProof w:val="0"/>
          <w:lang w:val="en-GB"/>
        </w:rPr>
        <w:t>h</w:t>
      </w:r>
      <w:r w:rsidR="00F33B7B">
        <w:rPr>
          <w:rFonts w:ascii="Arial" w:hAnsi="Arial" w:cs="Arial"/>
          <w:noProof w:val="0"/>
          <w:lang w:val="en-GB"/>
        </w:rPr>
        <w:t xml:space="preserve"> relative ease. So it’s also an obvious option for machinery manufacturers who want to</w:t>
      </w:r>
      <w:r w:rsidR="00E13ED2">
        <w:rPr>
          <w:rFonts w:ascii="Arial" w:hAnsi="Arial" w:cs="Arial"/>
          <w:noProof w:val="0"/>
          <w:lang w:val="en-GB"/>
        </w:rPr>
        <w:t xml:space="preserve"> gain</w:t>
      </w:r>
      <w:r w:rsidR="00F33B7B">
        <w:rPr>
          <w:rFonts w:ascii="Arial" w:hAnsi="Arial" w:cs="Arial"/>
          <w:noProof w:val="0"/>
          <w:lang w:val="en-GB"/>
        </w:rPr>
        <w:t xml:space="preserve"> some initial experience</w:t>
      </w:r>
      <w:r w:rsidR="00740FDC">
        <w:rPr>
          <w:rFonts w:ascii="Arial" w:hAnsi="Arial" w:cs="Arial"/>
          <w:noProof w:val="0"/>
          <w:lang w:val="en-GB"/>
        </w:rPr>
        <w:t xml:space="preserve"> with it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8207FF">
        <w:rPr>
          <w:rFonts w:ascii="Arial" w:hAnsi="Arial" w:cs="Arial"/>
          <w:noProof w:val="0"/>
          <w:lang w:val="en-GB"/>
        </w:rPr>
        <w:t>In the case of nitrogen</w:t>
      </w:r>
      <w:r w:rsidR="00E13ED2">
        <w:rPr>
          <w:rFonts w:ascii="Arial" w:hAnsi="Arial" w:cs="Arial"/>
          <w:noProof w:val="0"/>
          <w:lang w:val="en-GB"/>
        </w:rPr>
        <w:t>, t</w:t>
      </w:r>
      <w:r w:rsidR="008207FF">
        <w:rPr>
          <w:rFonts w:ascii="Arial" w:hAnsi="Arial" w:cs="Arial"/>
          <w:noProof w:val="0"/>
          <w:lang w:val="en-GB"/>
        </w:rPr>
        <w:t xml:space="preserve">he entire </w:t>
      </w:r>
      <w:r w:rsidR="00BD00EB">
        <w:rPr>
          <w:rFonts w:ascii="Arial" w:hAnsi="Arial" w:cs="Arial"/>
          <w:noProof w:val="0"/>
          <w:lang w:val="en-GB"/>
        </w:rPr>
        <w:t>execution is more complicated</w:t>
      </w:r>
      <w:r w:rsidR="00C61F6D" w:rsidRPr="00CB21C9">
        <w:rPr>
          <w:rFonts w:ascii="Arial" w:hAnsi="Arial" w:cs="Arial"/>
          <w:noProof w:val="0"/>
          <w:lang w:val="en-GB"/>
        </w:rPr>
        <w:t>.</w:t>
      </w:r>
      <w:r w:rsidR="00F4230B">
        <w:rPr>
          <w:rFonts w:ascii="Arial" w:hAnsi="Arial" w:cs="Arial"/>
          <w:noProof w:val="0"/>
          <w:lang w:val="en-GB"/>
        </w:rPr>
        <w:br/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>W</w:t>
      </w:r>
      <w:r w:rsidR="00EC00AA">
        <w:rPr>
          <w:rFonts w:ascii="Arial" w:hAnsi="Arial" w:cs="Arial"/>
          <w:b/>
          <w:noProof w:val="0"/>
          <w:lang w:val="en-GB"/>
        </w:rPr>
        <w:t>hat do you see as the highlight of your work</w:t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? </w:t>
      </w:r>
      <w:r w:rsidR="00A8030E" w:rsidRPr="00CB21C9">
        <w:rPr>
          <w:rFonts w:ascii="Arial" w:hAnsi="Arial" w:cs="Arial"/>
          <w:b/>
          <w:noProof w:val="0"/>
          <w:lang w:val="en-GB"/>
        </w:rPr>
        <w:br/>
      </w:r>
      <w:r w:rsidR="00C61F6D" w:rsidRPr="00CB21C9">
        <w:rPr>
          <w:rFonts w:ascii="Arial" w:hAnsi="Arial" w:cs="Arial"/>
          <w:b/>
          <w:noProof w:val="0"/>
          <w:lang w:val="en-GB"/>
        </w:rPr>
        <w:t xml:space="preserve">Abrahams: </w:t>
      </w:r>
      <w:r w:rsidR="00C61F6D" w:rsidRPr="00CB21C9">
        <w:rPr>
          <w:rFonts w:ascii="Arial" w:hAnsi="Arial" w:cs="Arial"/>
          <w:noProof w:val="0"/>
          <w:lang w:val="en-GB"/>
        </w:rPr>
        <w:t>W</w:t>
      </w:r>
      <w:r w:rsidR="00EC00AA">
        <w:rPr>
          <w:rFonts w:ascii="Arial" w:hAnsi="Arial" w:cs="Arial"/>
          <w:noProof w:val="0"/>
          <w:lang w:val="en-GB"/>
        </w:rPr>
        <w:t>e have proved experiment</w:t>
      </w:r>
      <w:r w:rsidR="00F33B7B">
        <w:rPr>
          <w:rFonts w:ascii="Arial" w:hAnsi="Arial" w:cs="Arial"/>
          <w:noProof w:val="0"/>
          <w:lang w:val="en-GB"/>
        </w:rPr>
        <w:t>a</w:t>
      </w:r>
      <w:r w:rsidR="00EC00AA">
        <w:rPr>
          <w:rFonts w:ascii="Arial" w:hAnsi="Arial" w:cs="Arial"/>
          <w:noProof w:val="0"/>
          <w:lang w:val="en-GB"/>
        </w:rPr>
        <w:t>ll</w:t>
      </w:r>
      <w:r w:rsidR="00F33B7B">
        <w:rPr>
          <w:rFonts w:ascii="Arial" w:hAnsi="Arial" w:cs="Arial"/>
          <w:noProof w:val="0"/>
          <w:lang w:val="en-GB"/>
        </w:rPr>
        <w:t>y</w:t>
      </w:r>
      <w:r w:rsidR="00EC00AA">
        <w:rPr>
          <w:rFonts w:ascii="Arial" w:hAnsi="Arial" w:cs="Arial"/>
          <w:noProof w:val="0"/>
          <w:lang w:val="en-GB"/>
        </w:rPr>
        <w:t xml:space="preserve"> th</w:t>
      </w:r>
      <w:r w:rsidR="00F33B7B">
        <w:rPr>
          <w:rFonts w:ascii="Arial" w:hAnsi="Arial" w:cs="Arial"/>
          <w:noProof w:val="0"/>
          <w:lang w:val="en-GB"/>
        </w:rPr>
        <w:t>a</w:t>
      </w:r>
      <w:r w:rsidR="00EC00AA">
        <w:rPr>
          <w:rFonts w:ascii="Arial" w:hAnsi="Arial" w:cs="Arial"/>
          <w:noProof w:val="0"/>
          <w:lang w:val="en-GB"/>
        </w:rPr>
        <w:t>t in th</w:t>
      </w:r>
      <w:r w:rsidR="00F33B7B">
        <w:rPr>
          <w:rFonts w:ascii="Arial" w:hAnsi="Arial" w:cs="Arial"/>
          <w:noProof w:val="0"/>
          <w:lang w:val="en-GB"/>
        </w:rPr>
        <w:t>e</w:t>
      </w:r>
      <w:r w:rsidR="00EC00AA">
        <w:rPr>
          <w:rFonts w:ascii="Arial" w:hAnsi="Arial" w:cs="Arial"/>
          <w:noProof w:val="0"/>
          <w:lang w:val="en-GB"/>
        </w:rPr>
        <w:t xml:space="preserve"> case of the titanium</w:t>
      </w:r>
      <w:r w:rsidR="000C43D6">
        <w:rPr>
          <w:rFonts w:ascii="Arial" w:hAnsi="Arial" w:cs="Arial"/>
          <w:noProof w:val="0"/>
          <w:lang w:val="en-GB"/>
        </w:rPr>
        <w:t>-based</w:t>
      </w:r>
      <w:r w:rsidR="00EC00AA">
        <w:rPr>
          <w:rFonts w:ascii="Arial" w:hAnsi="Arial" w:cs="Arial"/>
          <w:noProof w:val="0"/>
          <w:lang w:val="en-GB"/>
        </w:rPr>
        <w:t xml:space="preserve"> alloys </w:t>
      </w:r>
      <w:r w:rsidR="00743196">
        <w:rPr>
          <w:rFonts w:ascii="Arial" w:hAnsi="Arial" w:cs="Arial"/>
          <w:noProof w:val="0"/>
          <w:lang w:val="en-GB"/>
        </w:rPr>
        <w:t xml:space="preserve">the wear and tear can also be substantially reduced </w:t>
      </w:r>
      <w:r w:rsidR="00C61F6D" w:rsidRPr="00CB21C9">
        <w:rPr>
          <w:rFonts w:ascii="Arial" w:hAnsi="Arial" w:cs="Arial"/>
          <w:noProof w:val="0"/>
          <w:lang w:val="en-GB"/>
        </w:rPr>
        <w:t>i</w:t>
      </w:r>
      <w:r w:rsidR="00F33B7B">
        <w:rPr>
          <w:rFonts w:ascii="Arial" w:hAnsi="Arial" w:cs="Arial"/>
          <w:noProof w:val="0"/>
          <w:lang w:val="en-GB"/>
        </w:rPr>
        <w:t>n comp</w:t>
      </w:r>
      <w:r w:rsidR="00743196">
        <w:rPr>
          <w:rFonts w:ascii="Arial" w:hAnsi="Arial" w:cs="Arial"/>
          <w:noProof w:val="0"/>
          <w:lang w:val="en-GB"/>
        </w:rPr>
        <w:t>arison to high-pressure cooling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  <w:r w:rsidR="008207FF">
        <w:rPr>
          <w:rFonts w:ascii="Arial" w:hAnsi="Arial" w:cs="Arial"/>
          <w:noProof w:val="0"/>
          <w:lang w:val="en-GB"/>
        </w:rPr>
        <w:t xml:space="preserve">Moreover, </w:t>
      </w:r>
      <w:r w:rsidR="000578A1">
        <w:rPr>
          <w:rFonts w:ascii="Arial" w:hAnsi="Arial" w:cs="Arial"/>
          <w:noProof w:val="0"/>
          <w:lang w:val="en-GB"/>
        </w:rPr>
        <w:t xml:space="preserve">effective cooling of the </w:t>
      </w:r>
      <w:r w:rsidR="00BD00EB">
        <w:rPr>
          <w:rFonts w:ascii="Arial" w:hAnsi="Arial" w:cs="Arial"/>
          <w:noProof w:val="0"/>
          <w:lang w:val="en-GB"/>
        </w:rPr>
        <w:t>action point</w:t>
      </w:r>
      <w:r w:rsidR="00AD0C16">
        <w:rPr>
          <w:rFonts w:ascii="Arial" w:hAnsi="Arial" w:cs="Arial"/>
          <w:noProof w:val="0"/>
          <w:lang w:val="en-GB"/>
        </w:rPr>
        <w:t xml:space="preserve"> and the displacement of oxygen</w:t>
      </w:r>
      <w:r w:rsidR="00BD00EB">
        <w:rPr>
          <w:rFonts w:ascii="Arial" w:hAnsi="Arial" w:cs="Arial"/>
          <w:noProof w:val="0"/>
          <w:lang w:val="en-GB"/>
        </w:rPr>
        <w:t xml:space="preserve"> resul</w:t>
      </w:r>
      <w:r w:rsidR="00AD0C16">
        <w:rPr>
          <w:rFonts w:ascii="Arial" w:hAnsi="Arial" w:cs="Arial"/>
          <w:noProof w:val="0"/>
          <w:lang w:val="en-GB"/>
        </w:rPr>
        <w:t xml:space="preserve">t in reduced </w:t>
      </w:r>
      <w:r w:rsidR="00BD00EB">
        <w:rPr>
          <w:rFonts w:ascii="Arial" w:hAnsi="Arial" w:cs="Arial"/>
          <w:noProof w:val="0"/>
          <w:lang w:val="en-GB"/>
        </w:rPr>
        <w:t>influence on the peripheral zones</w:t>
      </w:r>
      <w:r w:rsidR="00C61F6D" w:rsidRPr="00CB21C9">
        <w:rPr>
          <w:rFonts w:ascii="Arial" w:hAnsi="Arial" w:cs="Arial"/>
          <w:noProof w:val="0"/>
          <w:lang w:val="en-GB"/>
        </w:rPr>
        <w:t xml:space="preserve">. </w:t>
      </w:r>
    </w:p>
    <w:p w:rsidR="00C61F6D" w:rsidRPr="00CB21C9" w:rsidRDefault="008207FF" w:rsidP="006F77B7">
      <w:pPr>
        <w:spacing w:line="360" w:lineRule="auto"/>
        <w:ind w:right="-1"/>
        <w:rPr>
          <w:rFonts w:ascii="Arial" w:hAnsi="Arial" w:cs="Arial"/>
          <w:b/>
          <w:noProof w:val="0"/>
          <w:lang w:val="en-GB"/>
        </w:rPr>
      </w:pPr>
      <w:r>
        <w:rPr>
          <w:rFonts w:ascii="Arial" w:hAnsi="Arial" w:cs="Arial"/>
          <w:b/>
          <w:noProof w:val="0"/>
          <w:lang w:val="en-GB"/>
        </w:rPr>
        <w:t>CV</w:t>
      </w:r>
      <w:r w:rsidR="00F4230B">
        <w:rPr>
          <w:rFonts w:ascii="Arial" w:hAnsi="Arial" w:cs="Arial"/>
          <w:b/>
          <w:noProof w:val="0"/>
          <w:lang w:val="en-GB"/>
        </w:rPr>
        <w:br/>
      </w:r>
      <w:proofErr w:type="spellStart"/>
      <w:r w:rsidR="00C61F6D" w:rsidRPr="00CB21C9">
        <w:rPr>
          <w:rFonts w:ascii="Arial" w:hAnsi="Arial" w:cs="Arial"/>
          <w:noProof w:val="0"/>
          <w:lang w:val="en-GB"/>
        </w:rPr>
        <w:t>Hendrik</w:t>
      </w:r>
      <w:proofErr w:type="spellEnd"/>
      <w:r w:rsidR="00C61F6D" w:rsidRPr="00CB21C9">
        <w:rPr>
          <w:rFonts w:ascii="Arial" w:hAnsi="Arial" w:cs="Arial"/>
          <w:noProof w:val="0"/>
          <w:lang w:val="en-GB"/>
        </w:rPr>
        <w:t xml:space="preserve"> Abrahams (</w:t>
      </w:r>
      <w:r>
        <w:rPr>
          <w:rFonts w:ascii="Arial" w:hAnsi="Arial" w:cs="Arial"/>
          <w:noProof w:val="0"/>
          <w:lang w:val="en-GB"/>
        </w:rPr>
        <w:t xml:space="preserve">born in </w:t>
      </w:r>
      <w:r w:rsidR="00C61F6D" w:rsidRPr="00CB21C9">
        <w:rPr>
          <w:rFonts w:ascii="Arial" w:hAnsi="Arial" w:cs="Arial"/>
          <w:noProof w:val="0"/>
          <w:lang w:val="en-GB"/>
        </w:rPr>
        <w:t>1984) stud</w:t>
      </w:r>
      <w:r>
        <w:rPr>
          <w:rFonts w:ascii="Arial" w:hAnsi="Arial" w:cs="Arial"/>
          <w:noProof w:val="0"/>
          <w:lang w:val="en-GB"/>
        </w:rPr>
        <w:t>ied mechanical engineering</w:t>
      </w:r>
      <w:r w:rsidR="000578A1">
        <w:rPr>
          <w:rFonts w:ascii="Arial" w:hAnsi="Arial" w:cs="Arial"/>
          <w:noProof w:val="0"/>
          <w:lang w:val="en-GB"/>
        </w:rPr>
        <w:t xml:space="preserve"> at Dortmund Technical University</w:t>
      </w:r>
      <w:r>
        <w:rPr>
          <w:rFonts w:ascii="Arial" w:hAnsi="Arial" w:cs="Arial"/>
          <w:noProof w:val="0"/>
          <w:lang w:val="en-GB"/>
        </w:rPr>
        <w:t xml:space="preserve">, majoring </w:t>
      </w:r>
      <w:r w:rsidR="00511181">
        <w:rPr>
          <w:rFonts w:ascii="Arial" w:hAnsi="Arial" w:cs="Arial"/>
          <w:noProof w:val="0"/>
          <w:lang w:val="en-GB"/>
        </w:rPr>
        <w:t>in productio</w:t>
      </w:r>
      <w:r>
        <w:rPr>
          <w:rFonts w:ascii="Arial" w:hAnsi="Arial" w:cs="Arial"/>
          <w:noProof w:val="0"/>
          <w:lang w:val="en-GB"/>
        </w:rPr>
        <w:t>n technology</w:t>
      </w:r>
      <w:r w:rsidR="00C61F6D" w:rsidRPr="00CB21C9">
        <w:rPr>
          <w:rFonts w:ascii="Arial" w:hAnsi="Arial" w:cs="Arial"/>
          <w:noProof w:val="0"/>
          <w:lang w:val="en-GB"/>
        </w:rPr>
        <w:t>. S</w:t>
      </w:r>
      <w:r>
        <w:rPr>
          <w:rFonts w:ascii="Arial" w:hAnsi="Arial" w:cs="Arial"/>
          <w:noProof w:val="0"/>
          <w:lang w:val="en-GB"/>
        </w:rPr>
        <w:t xml:space="preserve">ince </w:t>
      </w:r>
      <w:r w:rsidR="00C61F6D" w:rsidRPr="00CB21C9">
        <w:rPr>
          <w:rFonts w:ascii="Arial" w:hAnsi="Arial" w:cs="Arial"/>
          <w:noProof w:val="0"/>
          <w:lang w:val="en-GB"/>
        </w:rPr>
        <w:lastRenderedPageBreak/>
        <w:t>2011</w:t>
      </w:r>
      <w:r>
        <w:rPr>
          <w:rFonts w:ascii="Arial" w:hAnsi="Arial" w:cs="Arial"/>
          <w:noProof w:val="0"/>
          <w:lang w:val="en-GB"/>
        </w:rPr>
        <w:t>,</w:t>
      </w:r>
      <w:r w:rsidR="00BD00EB">
        <w:rPr>
          <w:rFonts w:ascii="Arial" w:hAnsi="Arial" w:cs="Arial"/>
          <w:noProof w:val="0"/>
          <w:lang w:val="en-GB"/>
        </w:rPr>
        <w:t xml:space="preserve"> </w:t>
      </w:r>
      <w:r w:rsidR="00AD0C16">
        <w:rPr>
          <w:rFonts w:ascii="Arial" w:hAnsi="Arial" w:cs="Arial"/>
          <w:noProof w:val="0"/>
          <w:lang w:val="en-GB"/>
        </w:rPr>
        <w:t xml:space="preserve">the engineering graduate has been on the scientific staff at the </w:t>
      </w:r>
      <w:r>
        <w:rPr>
          <w:rFonts w:ascii="Arial" w:hAnsi="Arial" w:cs="Arial"/>
          <w:noProof w:val="0"/>
          <w:lang w:val="en-GB"/>
        </w:rPr>
        <w:t xml:space="preserve">Institute </w:t>
      </w:r>
      <w:r w:rsidR="00AD0C16">
        <w:rPr>
          <w:rFonts w:ascii="Arial" w:hAnsi="Arial" w:cs="Arial"/>
          <w:noProof w:val="0"/>
          <w:lang w:val="en-GB"/>
        </w:rPr>
        <w:t>of Mach</w:t>
      </w:r>
      <w:r w:rsidR="000578A1">
        <w:rPr>
          <w:rFonts w:ascii="Arial" w:hAnsi="Arial" w:cs="Arial"/>
          <w:noProof w:val="0"/>
          <w:lang w:val="en-GB"/>
        </w:rPr>
        <w:t xml:space="preserve">ining Technology </w:t>
      </w:r>
      <w:r w:rsidR="00C61F6D" w:rsidRPr="00CB21C9">
        <w:rPr>
          <w:rFonts w:ascii="Arial" w:hAnsi="Arial" w:cs="Arial"/>
          <w:noProof w:val="0"/>
          <w:lang w:val="en-GB"/>
        </w:rPr>
        <w:t xml:space="preserve">(ISF). </w:t>
      </w:r>
    </w:p>
    <w:p w:rsidR="003779E6" w:rsidRPr="00CB21C9" w:rsidRDefault="008207FF" w:rsidP="008C4B78">
      <w:pPr>
        <w:ind w:right="-1"/>
        <w:rPr>
          <w:rFonts w:ascii="Arial" w:hAnsi="Arial" w:cs="Arial"/>
          <w:b/>
          <w:noProof w:val="0"/>
          <w:lang w:val="en-GB"/>
        </w:rPr>
      </w:pPr>
      <w:r>
        <w:rPr>
          <w:rFonts w:ascii="Arial" w:hAnsi="Arial" w:cs="Arial"/>
          <w:b/>
          <w:noProof w:val="0"/>
          <w:lang w:val="en-GB"/>
        </w:rPr>
        <w:t>Background</w:t>
      </w:r>
    </w:p>
    <w:p w:rsidR="00C61F6D" w:rsidRPr="00F4230B" w:rsidRDefault="00C61F6D" w:rsidP="00916DA1">
      <w:pPr>
        <w:ind w:right="-1"/>
        <w:rPr>
          <w:rFonts w:ascii="Arial" w:hAnsi="Arial" w:cs="Arial"/>
          <w:b/>
          <w:noProof w:val="0"/>
          <w:lang w:val="en-GB"/>
        </w:rPr>
      </w:pPr>
      <w:r w:rsidRPr="00CB21C9">
        <w:rPr>
          <w:rFonts w:ascii="Arial" w:hAnsi="Arial" w:cs="Arial"/>
          <w:b/>
          <w:noProof w:val="0"/>
          <w:lang w:val="en-GB"/>
        </w:rPr>
        <w:t>METAV 2014 in Düsseldorf</w:t>
      </w:r>
      <w:r w:rsidR="00F4230B">
        <w:rPr>
          <w:rFonts w:ascii="Arial" w:hAnsi="Arial" w:cs="Arial"/>
          <w:b/>
          <w:noProof w:val="0"/>
          <w:lang w:val="en-GB"/>
        </w:rPr>
        <w:br/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The next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 METAV 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 xml:space="preserve">will be held in </w:t>
      </w:r>
      <w:r w:rsidR="008207FF"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Düsseldorf 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>f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rom 11 to 15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 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March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 2014. </w:t>
      </w:r>
      <w:r w:rsidR="009672E4">
        <w:rPr>
          <w:rFonts w:ascii="Arial" w:hAnsi="Arial" w:cs="Arial"/>
          <w:noProof w:val="0"/>
          <w:sz w:val="18"/>
          <w:szCs w:val="18"/>
          <w:lang w:val="en-GB"/>
        </w:rPr>
        <w:t xml:space="preserve">In the even-numbered years, it is now firmly established as an important technology window </w:t>
      </w:r>
      <w:r w:rsidR="007D4CCE">
        <w:rPr>
          <w:rFonts w:ascii="Arial" w:hAnsi="Arial" w:cs="Arial"/>
          <w:noProof w:val="0"/>
          <w:sz w:val="18"/>
          <w:szCs w:val="18"/>
          <w:lang w:val="en-GB"/>
        </w:rPr>
        <w:t xml:space="preserve">showcasing the entire spectrum of production technology </w:t>
      </w:r>
      <w:r w:rsidR="009B51AD">
        <w:rPr>
          <w:rFonts w:ascii="Arial" w:hAnsi="Arial" w:cs="Arial"/>
          <w:noProof w:val="0"/>
          <w:sz w:val="18"/>
          <w:szCs w:val="18"/>
          <w:lang w:val="en-GB"/>
        </w:rPr>
        <w:t>for manufacturers and customers from all over Europe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. </w:t>
      </w:r>
      <w:r w:rsidR="004E6C73">
        <w:rPr>
          <w:rFonts w:ascii="Arial" w:hAnsi="Arial" w:cs="Arial"/>
          <w:noProof w:val="0"/>
          <w:sz w:val="18"/>
          <w:szCs w:val="18"/>
          <w:lang w:val="en-GB"/>
        </w:rPr>
        <w:t>Th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e METAV </w:t>
      </w:r>
      <w:r w:rsidR="009B51AD">
        <w:rPr>
          <w:rFonts w:ascii="Arial" w:hAnsi="Arial" w:cs="Arial"/>
          <w:noProof w:val="0"/>
          <w:sz w:val="18"/>
          <w:szCs w:val="18"/>
          <w:lang w:val="en-GB"/>
        </w:rPr>
        <w:t>showcases the entire spectrum of production technology, focusing primarily on machine tools, manufacturing systems, high-precision tools, automated materials flows, computer technology, industrial electronics, and accessories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. </w:t>
      </w:r>
      <w:r w:rsidR="00125648">
        <w:rPr>
          <w:rFonts w:ascii="Arial" w:hAnsi="Arial" w:cs="Arial"/>
          <w:noProof w:val="0"/>
          <w:sz w:val="18"/>
          <w:szCs w:val="18"/>
          <w:lang w:val="en-GB"/>
        </w:rPr>
        <w:t>The target gr</w:t>
      </w:r>
      <w:r w:rsidR="009B51AD">
        <w:rPr>
          <w:rFonts w:ascii="Arial" w:hAnsi="Arial" w:cs="Arial"/>
          <w:noProof w:val="0"/>
          <w:sz w:val="18"/>
          <w:szCs w:val="18"/>
          <w:lang w:val="en-GB"/>
        </w:rPr>
        <w:t>oup for the METAV’s visitors incl</w:t>
      </w:r>
      <w:r w:rsidR="0077420B">
        <w:rPr>
          <w:rFonts w:ascii="Arial" w:hAnsi="Arial" w:cs="Arial"/>
          <w:noProof w:val="0"/>
          <w:sz w:val="18"/>
          <w:szCs w:val="18"/>
          <w:lang w:val="en-GB"/>
        </w:rPr>
        <w:t>udes all bran</w:t>
      </w:r>
      <w:r w:rsidR="00125648">
        <w:rPr>
          <w:rFonts w:ascii="Arial" w:hAnsi="Arial" w:cs="Arial"/>
          <w:noProof w:val="0"/>
          <w:sz w:val="18"/>
          <w:szCs w:val="18"/>
          <w:lang w:val="en-GB"/>
        </w:rPr>
        <w:t>ches of industry</w:t>
      </w:r>
      <w:r w:rsidR="0077420B">
        <w:rPr>
          <w:rFonts w:ascii="Arial" w:hAnsi="Arial" w:cs="Arial"/>
          <w:noProof w:val="0"/>
          <w:sz w:val="18"/>
          <w:szCs w:val="18"/>
          <w:lang w:val="en-GB"/>
        </w:rPr>
        <w:t xml:space="preserve"> that machine metal, particularly machinery and plant manufacturers, the a</w:t>
      </w:r>
      <w:r w:rsidR="000E373C">
        <w:rPr>
          <w:rFonts w:ascii="Arial" w:hAnsi="Arial" w:cs="Arial"/>
          <w:noProof w:val="0"/>
          <w:sz w:val="18"/>
          <w:szCs w:val="18"/>
          <w:lang w:val="en-GB"/>
        </w:rPr>
        <w:t>utomotive industry and its component suppl</w:t>
      </w:r>
      <w:r w:rsidR="0077420B">
        <w:rPr>
          <w:rFonts w:ascii="Arial" w:hAnsi="Arial" w:cs="Arial"/>
          <w:noProof w:val="0"/>
          <w:sz w:val="18"/>
          <w:szCs w:val="18"/>
          <w:lang w:val="en-GB"/>
        </w:rPr>
        <w:t>ie</w:t>
      </w:r>
      <w:r w:rsidR="000E373C">
        <w:rPr>
          <w:rFonts w:ascii="Arial" w:hAnsi="Arial" w:cs="Arial"/>
          <w:noProof w:val="0"/>
          <w:sz w:val="18"/>
          <w:szCs w:val="18"/>
          <w:lang w:val="en-GB"/>
        </w:rPr>
        <w:t>rs</w:t>
      </w:r>
      <w:r w:rsidR="0077420B">
        <w:rPr>
          <w:rFonts w:ascii="Arial" w:hAnsi="Arial" w:cs="Arial"/>
          <w:noProof w:val="0"/>
          <w:sz w:val="18"/>
          <w:szCs w:val="18"/>
          <w:lang w:val="en-GB"/>
        </w:rPr>
        <w:t>, the aerospace</w:t>
      </w:r>
      <w:r w:rsidR="000E373C">
        <w:rPr>
          <w:rFonts w:ascii="Arial" w:hAnsi="Arial" w:cs="Arial"/>
          <w:noProof w:val="0"/>
          <w:sz w:val="18"/>
          <w:szCs w:val="18"/>
          <w:lang w:val="en-GB"/>
        </w:rPr>
        <w:t xml:space="preserve"> sector</w:t>
      </w:r>
      <w:r w:rsidR="00125648">
        <w:rPr>
          <w:rFonts w:ascii="Arial" w:hAnsi="Arial" w:cs="Arial"/>
          <w:noProof w:val="0"/>
          <w:sz w:val="18"/>
          <w:szCs w:val="18"/>
          <w:lang w:val="en-GB"/>
        </w:rPr>
        <w:t xml:space="preserve">, </w:t>
      </w:r>
      <w:r w:rsidR="000E373C">
        <w:rPr>
          <w:rFonts w:ascii="Arial" w:hAnsi="Arial" w:cs="Arial"/>
          <w:noProof w:val="0"/>
          <w:sz w:val="18"/>
          <w:szCs w:val="18"/>
          <w:lang w:val="en-GB"/>
        </w:rPr>
        <w:t>the electrical engineering industry, energy and medical technology, plus metalworking and</w:t>
      </w:r>
      <w:r w:rsidR="0021716E">
        <w:rPr>
          <w:rFonts w:ascii="Arial" w:hAnsi="Arial" w:cs="Arial"/>
          <w:noProof w:val="0"/>
          <w:sz w:val="18"/>
          <w:szCs w:val="18"/>
          <w:lang w:val="en-GB"/>
        </w:rPr>
        <w:t xml:space="preserve"> </w:t>
      </w:r>
      <w:r w:rsidR="007D4CCE">
        <w:rPr>
          <w:rFonts w:ascii="Arial" w:hAnsi="Arial" w:cs="Arial"/>
          <w:noProof w:val="0"/>
          <w:sz w:val="18"/>
          <w:szCs w:val="18"/>
          <w:lang w:val="en-GB"/>
        </w:rPr>
        <w:t>the craft sector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. 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 xml:space="preserve">At the last 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 xml:space="preserve">METAV 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 xml:space="preserve">in 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>2012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, around 7</w:t>
      </w:r>
      <w:r w:rsidR="004E6C73">
        <w:rPr>
          <w:rFonts w:ascii="Arial" w:hAnsi="Arial" w:cs="Arial"/>
          <w:noProof w:val="0"/>
          <w:sz w:val="18"/>
          <w:szCs w:val="18"/>
          <w:lang w:val="en-GB"/>
        </w:rPr>
        <w:t>00 exhibitors from 26 differe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n</w:t>
      </w:r>
      <w:r w:rsidR="004E6C73">
        <w:rPr>
          <w:rFonts w:ascii="Arial" w:hAnsi="Arial" w:cs="Arial"/>
          <w:noProof w:val="0"/>
          <w:sz w:val="18"/>
          <w:szCs w:val="18"/>
          <w:lang w:val="en-GB"/>
        </w:rPr>
        <w:t xml:space="preserve">t countries showcased 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>their products</w:t>
      </w:r>
      <w:r w:rsidR="0063512E">
        <w:rPr>
          <w:rFonts w:ascii="Arial" w:hAnsi="Arial" w:cs="Arial"/>
          <w:noProof w:val="0"/>
          <w:sz w:val="18"/>
          <w:szCs w:val="18"/>
          <w:lang w:val="en-GB"/>
        </w:rPr>
        <w:t>,</w:t>
      </w:r>
      <w:r w:rsidR="008207FF">
        <w:rPr>
          <w:rFonts w:ascii="Arial" w:hAnsi="Arial" w:cs="Arial"/>
          <w:noProof w:val="0"/>
          <w:sz w:val="18"/>
          <w:szCs w:val="18"/>
          <w:lang w:val="en-GB"/>
        </w:rPr>
        <w:t xml:space="preserve"> their manufacturing solutions and their service capabilities</w:t>
      </w:r>
      <w:r w:rsidRPr="00CB21C9">
        <w:rPr>
          <w:rFonts w:ascii="Arial" w:hAnsi="Arial" w:cs="Arial"/>
          <w:noProof w:val="0"/>
          <w:sz w:val="18"/>
          <w:szCs w:val="18"/>
          <w:lang w:val="en-GB"/>
        </w:rPr>
        <w:t>.</w:t>
      </w:r>
    </w:p>
    <w:p w:rsidR="00AF20C3" w:rsidRPr="00CB21C9" w:rsidRDefault="00AF20C3">
      <w:pPr>
        <w:pStyle w:val="Textkrper"/>
        <w:spacing w:line="240" w:lineRule="auto"/>
        <w:ind w:right="0"/>
        <w:rPr>
          <w:rFonts w:cs="Arial"/>
          <w:noProof w:val="0"/>
          <w:kern w:val="0"/>
          <w:szCs w:val="22"/>
        </w:rPr>
      </w:pPr>
    </w:p>
    <w:p w:rsidR="00AF20C3" w:rsidRPr="00CB21C9" w:rsidRDefault="00AF20C3">
      <w:pPr>
        <w:pStyle w:val="Textkrper"/>
        <w:spacing w:line="240" w:lineRule="auto"/>
        <w:ind w:right="0"/>
        <w:rPr>
          <w:rFonts w:cs="Arial"/>
          <w:noProof w:val="0"/>
          <w:kern w:val="0"/>
          <w:szCs w:val="22"/>
        </w:rPr>
      </w:pPr>
    </w:p>
    <w:p w:rsidR="00AF20C3" w:rsidRPr="00CB21C9" w:rsidRDefault="00AF20C3">
      <w:pPr>
        <w:spacing w:after="0" w:line="240" w:lineRule="auto"/>
        <w:rPr>
          <w:rFonts w:ascii="Arial" w:hAnsi="Arial" w:cs="Arial"/>
          <w:noProof w:val="0"/>
          <w:lang w:val="en-GB"/>
        </w:rPr>
      </w:pPr>
    </w:p>
    <w:sectPr w:rsidR="00AF20C3" w:rsidRPr="00CB21C9" w:rsidSect="004D3DDB">
      <w:headerReference w:type="default" r:id="rId9"/>
      <w:headerReference w:type="first" r:id="rId10"/>
      <w:type w:val="continuous"/>
      <w:pgSz w:w="11906" w:h="16838" w:code="9"/>
      <w:pgMar w:top="1843" w:right="2834" w:bottom="2268" w:left="1418" w:header="720" w:footer="60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23" w:rsidRDefault="00646A23">
      <w:r>
        <w:separator/>
      </w:r>
    </w:p>
  </w:endnote>
  <w:endnote w:type="continuationSeparator" w:id="0">
    <w:p w:rsidR="00646A23" w:rsidRDefault="0064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poALig">
    <w:altName w:val="Cambria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23" w:rsidRDefault="00646A23">
      <w:r>
        <w:separator/>
      </w:r>
    </w:p>
  </w:footnote>
  <w:footnote w:type="continuationSeparator" w:id="0">
    <w:p w:rsidR="00646A23" w:rsidRDefault="00646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C0" w:rsidRDefault="00C63CC0">
    <w:pPr>
      <w:pStyle w:val="Kopfzeile"/>
      <w:tabs>
        <w:tab w:val="clear" w:pos="4536"/>
        <w:tab w:val="left" w:pos="1701"/>
      </w:tabs>
    </w:pPr>
    <w:r>
      <w:rPr>
        <w:rFonts w:ascii="Arial" w:hAnsi="Arial" w:cs="Arial"/>
      </w:rPr>
      <w:t xml:space="preserve">Page </w:t>
    </w:r>
    <w:r w:rsidR="00390CEF">
      <w:rPr>
        <w:rFonts w:ascii="Arial" w:hAnsi="Arial" w:cs="Arial"/>
        <w:bCs/>
      </w:rPr>
      <w:fldChar w:fldCharType="begin"/>
    </w:r>
    <w:r>
      <w:rPr>
        <w:rFonts w:ascii="Arial" w:hAnsi="Arial" w:cs="Arial"/>
        <w:bCs/>
      </w:rPr>
      <w:instrText>PAGE</w:instrText>
    </w:r>
    <w:r w:rsidR="00390CEF">
      <w:rPr>
        <w:rFonts w:ascii="Arial" w:hAnsi="Arial" w:cs="Arial"/>
        <w:bCs/>
      </w:rPr>
      <w:fldChar w:fldCharType="separate"/>
    </w:r>
    <w:r w:rsidR="004B1AF1">
      <w:rPr>
        <w:rFonts w:ascii="Arial" w:hAnsi="Arial" w:cs="Arial"/>
        <w:bCs/>
        <w:noProof/>
      </w:rPr>
      <w:t>5</w:t>
    </w:r>
    <w:r w:rsidR="00390CEF">
      <w:rPr>
        <w:rFonts w:ascii="Arial" w:hAnsi="Arial" w:cs="Arial"/>
        <w:bCs/>
      </w:rPr>
      <w:fldChar w:fldCharType="end"/>
    </w:r>
    <w:r>
      <w:rPr>
        <w:rFonts w:ascii="Arial" w:hAnsi="Arial" w:cs="Arial"/>
        <w:bCs/>
      </w:rPr>
      <w:t>/</w:t>
    </w:r>
    <w:r w:rsidR="00390CEF">
      <w:rPr>
        <w:rFonts w:ascii="Arial" w:hAnsi="Arial" w:cs="Arial"/>
        <w:bCs/>
      </w:rPr>
      <w:fldChar w:fldCharType="begin"/>
    </w:r>
    <w:r>
      <w:rPr>
        <w:rFonts w:ascii="Arial" w:hAnsi="Arial" w:cs="Arial"/>
        <w:bCs/>
      </w:rPr>
      <w:instrText>NUMPAGES</w:instrText>
    </w:r>
    <w:r w:rsidR="00390CEF">
      <w:rPr>
        <w:rFonts w:ascii="Arial" w:hAnsi="Arial" w:cs="Arial"/>
        <w:bCs/>
      </w:rPr>
      <w:fldChar w:fldCharType="separate"/>
    </w:r>
    <w:r w:rsidR="004B1AF1">
      <w:rPr>
        <w:rFonts w:ascii="Arial" w:hAnsi="Arial" w:cs="Arial"/>
        <w:bCs/>
        <w:noProof/>
      </w:rPr>
      <w:t>5</w:t>
    </w:r>
    <w:r w:rsidR="00390CEF">
      <w:rPr>
        <w:rFonts w:ascii="Arial" w:hAnsi="Arial" w:cs="Arial"/>
        <w:bCs/>
      </w:rPr>
      <w:fldChar w:fldCharType="end"/>
    </w:r>
    <w:r>
      <w:rPr>
        <w:rFonts w:ascii="Arial" w:hAnsi="Arial" w:cs="Arial"/>
        <w:bCs/>
      </w:rPr>
      <w:t xml:space="preserve">  </w:t>
    </w:r>
    <w:r>
      <w:rPr>
        <w:rFonts w:ascii="Arial" w:hAnsi="Arial" w:cs="Arial"/>
        <w:bCs/>
        <w:sz w:val="20"/>
      </w:rPr>
      <w:sym w:font="Wingdings" w:char="F09E"/>
    </w:r>
    <w:r>
      <w:rPr>
        <w:rFonts w:ascii="Arial" w:hAnsi="Arial" w:cs="Arial"/>
        <w:bCs/>
        <w:sz w:val="20"/>
      </w:rPr>
      <w:t xml:space="preserve"> </w:t>
    </w:r>
    <w:r>
      <w:rPr>
        <w:rFonts w:ascii="Arial" w:hAnsi="Arial" w:cs="Arial"/>
        <w:bCs/>
      </w:rPr>
      <w:t xml:space="preserve"> METAV 2014  </w:t>
    </w:r>
    <w:r>
      <w:rPr>
        <w:rFonts w:ascii="Arial" w:hAnsi="Arial" w:cs="Arial"/>
        <w:bCs/>
        <w:sz w:val="20"/>
      </w:rPr>
      <w:sym w:font="Wingdings" w:char="F09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C0" w:rsidRDefault="00C63CC0">
    <w:pPr>
      <w:pStyle w:val="Kopfzeil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-843280</wp:posOffset>
          </wp:positionH>
          <wp:positionV relativeFrom="page">
            <wp:posOffset>28575</wp:posOffset>
          </wp:positionV>
          <wp:extent cx="7520305" cy="10648950"/>
          <wp:effectExtent l="0" t="0" r="4445" b="0"/>
          <wp:wrapNone/>
          <wp:docPr id="2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0305" cy="1064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63CC0" w:rsidRDefault="00C63CC0">
    <w:pPr>
      <w:pStyle w:val="Kopfzeile"/>
      <w:rPr>
        <w:rFonts w:ascii="Arial" w:hAnsi="Arial" w:cs="Arial"/>
        <w:sz w:val="20"/>
      </w:rPr>
    </w:pPr>
  </w:p>
  <w:p w:rsidR="00C63CC0" w:rsidRDefault="00C63CC0">
    <w:pPr>
      <w:pStyle w:val="Kopfzeile"/>
      <w:rPr>
        <w:rFonts w:ascii="Arial" w:hAnsi="Arial" w:cs="Arial"/>
        <w:sz w:val="20"/>
      </w:rPr>
    </w:pPr>
  </w:p>
  <w:p w:rsidR="00C63CC0" w:rsidRDefault="00C63CC0">
    <w:pPr>
      <w:pStyle w:val="Address"/>
      <w:tabs>
        <w:tab w:val="left" w:pos="8080"/>
      </w:tabs>
      <w:spacing w:after="0" w:line="240" w:lineRule="auto"/>
      <w:ind w:left="7391"/>
      <w:rPr>
        <w:rFonts w:cs="Arial"/>
        <w:sz w:val="20"/>
        <w:szCs w:val="15"/>
      </w:rPr>
    </w:pP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 xml:space="preserve">Verein Deutscher </w:t>
    </w:r>
    <w:r>
      <w:rPr>
        <w:rFonts w:ascii="Gill Sans MT" w:hAnsi="Gill Sans MT" w:cs="Arial"/>
        <w:i/>
        <w:kern w:val="0"/>
        <w:sz w:val="18"/>
      </w:rPr>
      <w:br/>
      <w:t>Werkzeugmaschinenfabriken e.V.</w:t>
    </w: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Corneliusstraße 4</w:t>
    </w: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60325 Frankfurt am Main</w:t>
    </w: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GERMANY</w:t>
    </w: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Telefon</w:t>
    </w:r>
    <w:r>
      <w:rPr>
        <w:rFonts w:ascii="Gill Sans MT" w:hAnsi="Gill Sans MT" w:cs="Arial"/>
        <w:i/>
        <w:kern w:val="0"/>
        <w:sz w:val="18"/>
      </w:rPr>
      <w:tab/>
      <w:t>+49 69 756081-0</w:t>
    </w:r>
  </w:p>
  <w:p w:rsidR="00C63CC0" w:rsidRDefault="00C63CC0">
    <w:pPr>
      <w:pStyle w:val="Address"/>
      <w:framePr w:w="2536" w:h="2340" w:hRule="exact" w:wrap="around" w:vAnchor="page" w:hAnchor="page" w:x="8866" w:y="2686"/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Telefax</w:t>
    </w:r>
    <w:r>
      <w:rPr>
        <w:rFonts w:ascii="Gill Sans MT" w:hAnsi="Gill Sans MT" w:cs="Arial"/>
        <w:i/>
        <w:kern w:val="0"/>
        <w:sz w:val="18"/>
      </w:rPr>
      <w:tab/>
      <w:t>+49 69 756081-11</w:t>
    </w:r>
  </w:p>
  <w:p w:rsidR="00C63CC0" w:rsidRDefault="00C63CC0">
    <w:pPr>
      <w:pStyle w:val="Address"/>
      <w:framePr w:w="2536" w:h="2340" w:hRule="exact" w:wrap="around" w:vAnchor="page" w:hAnchor="page" w:x="8866" w:y="2686"/>
      <w:tabs>
        <w:tab w:val="left" w:pos="840"/>
      </w:tabs>
      <w:spacing w:after="0" w:line="240" w:lineRule="auto"/>
      <w:rPr>
        <w:rFonts w:ascii="Gill Sans MT" w:hAnsi="Gill Sans MT" w:cs="Arial"/>
        <w:i/>
        <w:kern w:val="0"/>
        <w:sz w:val="18"/>
      </w:rPr>
    </w:pPr>
    <w:r>
      <w:rPr>
        <w:rFonts w:ascii="Gill Sans MT" w:hAnsi="Gill Sans MT" w:cs="Arial"/>
        <w:i/>
        <w:kern w:val="0"/>
        <w:sz w:val="18"/>
      </w:rPr>
      <w:t>E-Mail</w:t>
    </w:r>
    <w:r>
      <w:rPr>
        <w:rFonts w:ascii="Gill Sans MT" w:hAnsi="Gill Sans MT" w:cs="Arial"/>
        <w:i/>
        <w:kern w:val="0"/>
        <w:sz w:val="18"/>
      </w:rPr>
      <w:tab/>
      <w:t>vdw@vdw.de</w:t>
    </w:r>
  </w:p>
  <w:p w:rsidR="00C63CC0" w:rsidRDefault="00C63CC0">
    <w:pPr>
      <w:pStyle w:val="Address"/>
      <w:framePr w:w="2536" w:h="2340" w:hRule="exact" w:wrap="around" w:vAnchor="page" w:hAnchor="page" w:x="8866" w:y="2686"/>
      <w:tabs>
        <w:tab w:val="clear" w:pos="624"/>
        <w:tab w:val="left" w:pos="840"/>
      </w:tabs>
      <w:spacing w:after="0" w:line="240" w:lineRule="auto"/>
      <w:rPr>
        <w:rFonts w:cs="Arial"/>
        <w:i/>
        <w:sz w:val="22"/>
      </w:rPr>
    </w:pPr>
  </w:p>
  <w:p w:rsidR="00C63CC0" w:rsidRDefault="00C63CC0">
    <w:pPr>
      <w:pStyle w:val="Address"/>
      <w:framePr w:w="2536" w:h="2340" w:hRule="exact" w:wrap="around" w:vAnchor="page" w:hAnchor="page" w:x="8866" w:y="2686"/>
      <w:tabs>
        <w:tab w:val="clear" w:pos="624"/>
        <w:tab w:val="left" w:pos="840"/>
      </w:tabs>
      <w:spacing w:after="0" w:line="240" w:lineRule="auto"/>
      <w:rPr>
        <w:rFonts w:cs="Arial"/>
        <w:sz w:val="2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3810</wp:posOffset>
          </wp:positionV>
          <wp:extent cx="1181735" cy="208280"/>
          <wp:effectExtent l="0" t="0" r="0" b="0"/>
          <wp:wrapSquare wrapText="bothSides"/>
          <wp:docPr id="1" name="Bild 3" descr="Beschreibung: wwwmeta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Beschreibung: wwwmeta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77"/>
                  <a:stretch>
                    <a:fillRect/>
                  </a:stretch>
                </pic:blipFill>
                <pic:spPr bwMode="auto">
                  <a:xfrm>
                    <a:off x="0" y="0"/>
                    <a:ext cx="1181735" cy="208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63CC0" w:rsidRDefault="00C63CC0">
    <w:pPr>
      <w:pStyle w:val="Address"/>
      <w:tabs>
        <w:tab w:val="left" w:pos="8080"/>
      </w:tabs>
      <w:spacing w:after="0" w:line="240" w:lineRule="auto"/>
      <w:ind w:left="7391"/>
      <w:rPr>
        <w:rFonts w:ascii="Gill Sans MT" w:hAnsi="Gill Sans MT"/>
        <w:b/>
        <w:sz w:val="32"/>
        <w:szCs w:val="1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1D4596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E820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A3A5F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4BA72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F8232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98C4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CFC4F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4A8B7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08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E2D6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1DC0AAC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6F1F50D7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7E61630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9ED3FCA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3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4720"/>
    <w:rsid w:val="0002332D"/>
    <w:rsid w:val="00033C31"/>
    <w:rsid w:val="00036B48"/>
    <w:rsid w:val="000578A1"/>
    <w:rsid w:val="000851F4"/>
    <w:rsid w:val="000C43D6"/>
    <w:rsid w:val="000E373C"/>
    <w:rsid w:val="000F1ABA"/>
    <w:rsid w:val="00100B02"/>
    <w:rsid w:val="00125648"/>
    <w:rsid w:val="00130B10"/>
    <w:rsid w:val="0014339B"/>
    <w:rsid w:val="0014638B"/>
    <w:rsid w:val="0016297E"/>
    <w:rsid w:val="001B7DC5"/>
    <w:rsid w:val="001C2CB6"/>
    <w:rsid w:val="001C4720"/>
    <w:rsid w:val="001E24F0"/>
    <w:rsid w:val="0021716E"/>
    <w:rsid w:val="002266C8"/>
    <w:rsid w:val="00236FCB"/>
    <w:rsid w:val="002A2CBE"/>
    <w:rsid w:val="002E4FF9"/>
    <w:rsid w:val="002F0CB8"/>
    <w:rsid w:val="002F6724"/>
    <w:rsid w:val="00313C3E"/>
    <w:rsid w:val="00340003"/>
    <w:rsid w:val="00345EC5"/>
    <w:rsid w:val="0035626C"/>
    <w:rsid w:val="00370645"/>
    <w:rsid w:val="003779E6"/>
    <w:rsid w:val="00390CEF"/>
    <w:rsid w:val="003B7721"/>
    <w:rsid w:val="0041740C"/>
    <w:rsid w:val="00442420"/>
    <w:rsid w:val="004854F3"/>
    <w:rsid w:val="0049025B"/>
    <w:rsid w:val="00492507"/>
    <w:rsid w:val="004A2936"/>
    <w:rsid w:val="004B1AF1"/>
    <w:rsid w:val="004D3DDB"/>
    <w:rsid w:val="004E6C73"/>
    <w:rsid w:val="00511181"/>
    <w:rsid w:val="00514917"/>
    <w:rsid w:val="00520454"/>
    <w:rsid w:val="00587E39"/>
    <w:rsid w:val="005A2162"/>
    <w:rsid w:val="00617EAA"/>
    <w:rsid w:val="00625083"/>
    <w:rsid w:val="0063512E"/>
    <w:rsid w:val="00646A23"/>
    <w:rsid w:val="006766DC"/>
    <w:rsid w:val="006824D6"/>
    <w:rsid w:val="00684891"/>
    <w:rsid w:val="0069156F"/>
    <w:rsid w:val="00692B90"/>
    <w:rsid w:val="006946AE"/>
    <w:rsid w:val="006A7A48"/>
    <w:rsid w:val="006F77B7"/>
    <w:rsid w:val="007115F0"/>
    <w:rsid w:val="00740FDC"/>
    <w:rsid w:val="00743196"/>
    <w:rsid w:val="0077420B"/>
    <w:rsid w:val="007A1B05"/>
    <w:rsid w:val="007A6D20"/>
    <w:rsid w:val="007C6ABD"/>
    <w:rsid w:val="007D4CCE"/>
    <w:rsid w:val="007E22EB"/>
    <w:rsid w:val="008207FF"/>
    <w:rsid w:val="00823246"/>
    <w:rsid w:val="008A33A7"/>
    <w:rsid w:val="008C13E1"/>
    <w:rsid w:val="008C4B78"/>
    <w:rsid w:val="008E77A0"/>
    <w:rsid w:val="008F4600"/>
    <w:rsid w:val="008F55BB"/>
    <w:rsid w:val="009020C1"/>
    <w:rsid w:val="009047CB"/>
    <w:rsid w:val="00916DA1"/>
    <w:rsid w:val="00920632"/>
    <w:rsid w:val="00927653"/>
    <w:rsid w:val="009367B8"/>
    <w:rsid w:val="00956D79"/>
    <w:rsid w:val="009672E4"/>
    <w:rsid w:val="00981596"/>
    <w:rsid w:val="00985D42"/>
    <w:rsid w:val="00991109"/>
    <w:rsid w:val="009A189E"/>
    <w:rsid w:val="009B51AD"/>
    <w:rsid w:val="009D7169"/>
    <w:rsid w:val="009E436B"/>
    <w:rsid w:val="00A0240F"/>
    <w:rsid w:val="00A20AF2"/>
    <w:rsid w:val="00A318D5"/>
    <w:rsid w:val="00A4611B"/>
    <w:rsid w:val="00A520E8"/>
    <w:rsid w:val="00A8030E"/>
    <w:rsid w:val="00A85831"/>
    <w:rsid w:val="00AD0C16"/>
    <w:rsid w:val="00AD6744"/>
    <w:rsid w:val="00AE76EA"/>
    <w:rsid w:val="00AF20C3"/>
    <w:rsid w:val="00B51311"/>
    <w:rsid w:val="00B9275C"/>
    <w:rsid w:val="00BA1E78"/>
    <w:rsid w:val="00BD00EB"/>
    <w:rsid w:val="00BE7008"/>
    <w:rsid w:val="00C34F80"/>
    <w:rsid w:val="00C52143"/>
    <w:rsid w:val="00C61F6D"/>
    <w:rsid w:val="00C63CC0"/>
    <w:rsid w:val="00CB21C9"/>
    <w:rsid w:val="00CE0D43"/>
    <w:rsid w:val="00CF7E12"/>
    <w:rsid w:val="00D25C7F"/>
    <w:rsid w:val="00D25CE1"/>
    <w:rsid w:val="00D55D16"/>
    <w:rsid w:val="00D62600"/>
    <w:rsid w:val="00DB741D"/>
    <w:rsid w:val="00E07F4E"/>
    <w:rsid w:val="00E13ED2"/>
    <w:rsid w:val="00E17AE2"/>
    <w:rsid w:val="00E35B19"/>
    <w:rsid w:val="00E9502D"/>
    <w:rsid w:val="00EC00AA"/>
    <w:rsid w:val="00EC691B"/>
    <w:rsid w:val="00EE246E"/>
    <w:rsid w:val="00EF1311"/>
    <w:rsid w:val="00EF2D53"/>
    <w:rsid w:val="00F01772"/>
    <w:rsid w:val="00F3239C"/>
    <w:rsid w:val="00F33B7B"/>
    <w:rsid w:val="00F354F5"/>
    <w:rsid w:val="00F4230B"/>
    <w:rsid w:val="00F66211"/>
    <w:rsid w:val="00F864CB"/>
    <w:rsid w:val="00F975E9"/>
    <w:rsid w:val="00FA76B3"/>
    <w:rsid w:val="00FB3724"/>
    <w:rsid w:val="00FD0E34"/>
    <w:rsid w:val="00FE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Balloon Text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90CEF"/>
    <w:pPr>
      <w:spacing w:after="200" w:line="276" w:lineRule="auto"/>
    </w:pPr>
    <w:rPr>
      <w:noProof/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90CE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90CE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90CE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90CE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90CEF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90CE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90CE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90CEF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90CEF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VFlietext">
    <w:name w:val="BÖV Fließtext"/>
    <w:link w:val="BVFlietextZchn"/>
    <w:semiHidden/>
    <w:rsid w:val="00390CEF"/>
    <w:pPr>
      <w:spacing w:before="200" w:after="120" w:line="300" w:lineRule="exact"/>
    </w:pPr>
    <w:rPr>
      <w:rFonts w:ascii="CorpoALig" w:hAnsi="CorpoALig"/>
      <w:sz w:val="22"/>
      <w:szCs w:val="22"/>
    </w:rPr>
  </w:style>
  <w:style w:type="paragraph" w:customStyle="1" w:styleId="BVBetreffzeile">
    <w:name w:val="BÖV Betreffzeile"/>
    <w:link w:val="BVBetreffzeileZchn"/>
    <w:semiHidden/>
    <w:rsid w:val="00390CEF"/>
    <w:pPr>
      <w:spacing w:after="520" w:line="300" w:lineRule="exact"/>
    </w:pPr>
    <w:rPr>
      <w:rFonts w:ascii="CorpoALig" w:hAnsi="CorpoALig"/>
      <w:b/>
      <w:bCs/>
      <w:sz w:val="22"/>
      <w:szCs w:val="22"/>
    </w:rPr>
  </w:style>
  <w:style w:type="paragraph" w:customStyle="1" w:styleId="BrsenvereinAdressblock">
    <w:name w:val="Börsenverein_Adressblock"/>
    <w:basedOn w:val="BVFlietext"/>
    <w:link w:val="BrsenvereinAdressblockZchn"/>
    <w:semiHidden/>
    <w:rsid w:val="00390CEF"/>
    <w:pPr>
      <w:framePr w:w="5103" w:h="3289" w:wrap="around" w:vAnchor="page" w:hAnchor="text" w:y="2836"/>
    </w:pPr>
  </w:style>
  <w:style w:type="paragraph" w:customStyle="1" w:styleId="BrsenvereinAbsenderzeile">
    <w:name w:val="Börsenverein_Absenderzeile"/>
    <w:next w:val="BrsenvereinAbsenderzeile2"/>
    <w:link w:val="BrsenvereinAbsenderzeileZchn"/>
    <w:semiHidden/>
    <w:rsid w:val="00390CEF"/>
    <w:pPr>
      <w:framePr w:w="5103" w:h="3289" w:wrap="around" w:vAnchor="page" w:hAnchor="text" w:y="2836"/>
      <w:spacing w:after="200" w:line="130" w:lineRule="exact"/>
    </w:pPr>
    <w:rPr>
      <w:b/>
      <w:bCs/>
      <w:sz w:val="11"/>
      <w:szCs w:val="22"/>
    </w:rPr>
  </w:style>
  <w:style w:type="paragraph" w:customStyle="1" w:styleId="BrsenvereinAbsenderzeile2">
    <w:name w:val="Börsenverein_Absenderzeile_2"/>
    <w:basedOn w:val="BrsenvereinAbsenderzeile"/>
    <w:semiHidden/>
    <w:rsid w:val="00390CEF"/>
    <w:pPr>
      <w:framePr w:wrap="around"/>
    </w:pPr>
    <w:rPr>
      <w:b w:val="0"/>
    </w:rPr>
  </w:style>
  <w:style w:type="paragraph" w:customStyle="1" w:styleId="BVAbschnittFormat">
    <w:name w:val="BÖV Abschnitt Format"/>
    <w:semiHidden/>
    <w:rsid w:val="00390CEF"/>
    <w:pPr>
      <w:spacing w:after="200" w:line="276" w:lineRule="auto"/>
    </w:pPr>
    <w:rPr>
      <w:rFonts w:ascii="CorpoALig" w:hAnsi="CorpoALig"/>
      <w:sz w:val="16"/>
      <w:szCs w:val="22"/>
    </w:rPr>
  </w:style>
  <w:style w:type="paragraph" w:customStyle="1" w:styleId="BVAbsenderblockNormal">
    <w:name w:val="BÖV Absenderblock_Normal"/>
    <w:semiHidden/>
    <w:rsid w:val="00390CEF"/>
    <w:pPr>
      <w:framePr w:w="3998" w:h="3515" w:hRule="exact" w:wrap="notBeside" w:vAnchor="page" w:hAnchor="page" w:x="6578" w:y="2598"/>
      <w:spacing w:after="200" w:line="276" w:lineRule="auto"/>
      <w:ind w:right="57"/>
      <w:jc w:val="right"/>
    </w:pPr>
    <w:rPr>
      <w:rFonts w:ascii="CorpoALig" w:hAnsi="CorpoALig"/>
      <w:b/>
      <w:sz w:val="16"/>
      <w:szCs w:val="16"/>
    </w:rPr>
  </w:style>
  <w:style w:type="paragraph" w:styleId="Kopfzeile">
    <w:name w:val="header"/>
    <w:link w:val="KopfzeileZchn"/>
    <w:rsid w:val="00390CEF"/>
    <w:pPr>
      <w:tabs>
        <w:tab w:val="center" w:pos="4536"/>
        <w:tab w:val="right" w:pos="9072"/>
      </w:tabs>
      <w:spacing w:after="200" w:line="276" w:lineRule="auto"/>
    </w:pPr>
    <w:rPr>
      <w:rFonts w:ascii="CorpoALig" w:hAnsi="CorpoALig"/>
      <w:sz w:val="22"/>
      <w:szCs w:val="22"/>
    </w:rPr>
  </w:style>
  <w:style w:type="character" w:customStyle="1" w:styleId="KopfzeileZchn">
    <w:name w:val="Kopfzeile Zchn"/>
    <w:link w:val="Kopfzeile"/>
    <w:uiPriority w:val="99"/>
    <w:rsid w:val="00390CEF"/>
    <w:rPr>
      <w:rFonts w:ascii="CorpoALig" w:hAnsi="CorpoALig"/>
      <w:sz w:val="22"/>
    </w:rPr>
  </w:style>
  <w:style w:type="paragraph" w:customStyle="1" w:styleId="BVMFG">
    <w:name w:val="BÖV MFG"/>
    <w:semiHidden/>
    <w:rsid w:val="00390CEF"/>
    <w:pPr>
      <w:keepLines/>
      <w:spacing w:after="200" w:line="264" w:lineRule="auto"/>
    </w:pPr>
    <w:rPr>
      <w:rFonts w:ascii="CorpoALig" w:hAnsi="CorpoALig"/>
      <w:sz w:val="22"/>
      <w:szCs w:val="22"/>
    </w:rPr>
  </w:style>
  <w:style w:type="paragraph" w:styleId="Sprechblasentext">
    <w:name w:val="Balloon Text"/>
    <w:basedOn w:val="Standard"/>
    <w:link w:val="SprechblasentextZchn"/>
    <w:locked/>
    <w:rsid w:val="00390CEF"/>
    <w:rPr>
      <w:rFonts w:cs="Tahoma"/>
      <w:sz w:val="16"/>
      <w:szCs w:val="16"/>
    </w:rPr>
  </w:style>
  <w:style w:type="paragraph" w:customStyle="1" w:styleId="BVEmpfngeradresse">
    <w:name w:val="BÖV Empfängeradresse"/>
    <w:link w:val="BVEmpfngeradresseZchn"/>
    <w:semiHidden/>
    <w:rsid w:val="00390CEF"/>
    <w:pPr>
      <w:framePr w:w="4536" w:h="1814" w:hRule="exact" w:wrap="around" w:vAnchor="page" w:hAnchor="page" w:x="1350" w:y="3029"/>
      <w:spacing w:after="200" w:line="300" w:lineRule="atLeast"/>
    </w:pPr>
    <w:rPr>
      <w:rFonts w:ascii="CorpoALig" w:hAnsi="CorpoALig"/>
      <w:sz w:val="22"/>
      <w:szCs w:val="22"/>
    </w:rPr>
  </w:style>
  <w:style w:type="paragraph" w:customStyle="1" w:styleId="BetreffzeileBrsenverein">
    <w:name w:val="Betreffzeile_Börsenverein"/>
    <w:basedOn w:val="BVBetreffzeile"/>
    <w:link w:val="BetreffzeileBrsenvereinZchn"/>
    <w:semiHidden/>
    <w:rsid w:val="00390CEF"/>
    <w:pPr>
      <w:spacing w:line="240" w:lineRule="auto"/>
    </w:pPr>
  </w:style>
  <w:style w:type="character" w:customStyle="1" w:styleId="BVFlietextZchn">
    <w:name w:val="BÖV Fließtext Zchn"/>
    <w:link w:val="BVFlietext"/>
    <w:semiHidden/>
    <w:rsid w:val="00390CEF"/>
    <w:rPr>
      <w:rFonts w:ascii="CorpoALig" w:hAnsi="CorpoALig"/>
    </w:rPr>
  </w:style>
  <w:style w:type="character" w:customStyle="1" w:styleId="BrsenvereinAdressblockZchn">
    <w:name w:val="Börsenverein_Adressblock Zchn"/>
    <w:link w:val="BrsenvereinAdressblock"/>
    <w:semiHidden/>
    <w:rsid w:val="00390CEF"/>
    <w:rPr>
      <w:rFonts w:ascii="CorpoALig" w:hAnsi="CorpoALig"/>
    </w:rPr>
  </w:style>
  <w:style w:type="character" w:customStyle="1" w:styleId="BVEmpfngeradresseZchn">
    <w:name w:val="BÖV Empfängeradresse Zchn"/>
    <w:link w:val="BVEmpfngeradresse"/>
    <w:semiHidden/>
    <w:rsid w:val="00390CEF"/>
    <w:rPr>
      <w:rFonts w:ascii="CorpoALig" w:hAnsi="CorpoALig"/>
    </w:rPr>
  </w:style>
  <w:style w:type="paragraph" w:customStyle="1" w:styleId="BVAbsenderzeilelinks">
    <w:name w:val="BÖV Absenderzeile_links"/>
    <w:link w:val="BVAbsenderzeilelinksZchn"/>
    <w:semiHidden/>
    <w:rsid w:val="00390CEF"/>
    <w:pPr>
      <w:framePr w:w="4536" w:h="493" w:hRule="exact" w:wrap="auto" w:vAnchor="page" w:hAnchor="page" w:x="1419" w:y="2598"/>
      <w:spacing w:after="200" w:line="276" w:lineRule="auto"/>
    </w:pPr>
    <w:rPr>
      <w:rFonts w:ascii="CorpoALig" w:hAnsi="CorpoALig"/>
      <w:bCs/>
      <w:sz w:val="16"/>
      <w:szCs w:val="16"/>
    </w:rPr>
  </w:style>
  <w:style w:type="character" w:customStyle="1" w:styleId="BVBetreffzeileZchn">
    <w:name w:val="BÖV Betreffzeile Zchn"/>
    <w:link w:val="BVBetreffzeile"/>
    <w:semiHidden/>
    <w:rsid w:val="00390CEF"/>
    <w:rPr>
      <w:rFonts w:ascii="CorpoALig" w:hAnsi="CorpoALig"/>
      <w:b/>
      <w:bCs/>
    </w:rPr>
  </w:style>
  <w:style w:type="character" w:customStyle="1" w:styleId="BetreffzeileBrsenvereinZchn">
    <w:name w:val="Betreffzeile_Börsenverein Zchn"/>
    <w:link w:val="BetreffzeileBrsenverein"/>
    <w:semiHidden/>
    <w:rsid w:val="00390CEF"/>
    <w:rPr>
      <w:rFonts w:ascii="CorpoALig" w:hAnsi="CorpoALig"/>
      <w:b/>
      <w:bCs/>
    </w:rPr>
  </w:style>
  <w:style w:type="paragraph" w:customStyle="1" w:styleId="BVDatum">
    <w:name w:val="BÖV Datum"/>
    <w:link w:val="BVDatumZchn"/>
    <w:semiHidden/>
    <w:rsid w:val="00390CEF"/>
    <w:pPr>
      <w:spacing w:after="320" w:line="300" w:lineRule="exact"/>
      <w:jc w:val="right"/>
    </w:pPr>
    <w:rPr>
      <w:rFonts w:ascii="CorpoALig" w:hAnsi="CorpoALig"/>
      <w:sz w:val="22"/>
      <w:szCs w:val="22"/>
    </w:rPr>
  </w:style>
  <w:style w:type="character" w:customStyle="1" w:styleId="BrsenvereinAbsenderzeileZchn">
    <w:name w:val="Börsenverein_Absenderzeile Zchn"/>
    <w:link w:val="BrsenvereinAbsenderzeile"/>
    <w:semiHidden/>
    <w:rsid w:val="00390CEF"/>
    <w:rPr>
      <w:b/>
      <w:bCs/>
      <w:sz w:val="11"/>
    </w:rPr>
  </w:style>
  <w:style w:type="character" w:customStyle="1" w:styleId="BVAbsenderzeilelinksZchn">
    <w:name w:val="BÖV Absenderzeile_links Zchn"/>
    <w:link w:val="BVAbsenderzeilelinks"/>
    <w:semiHidden/>
    <w:rsid w:val="00390CEF"/>
    <w:rPr>
      <w:rFonts w:ascii="CorpoALig" w:hAnsi="CorpoALig"/>
      <w:bCs/>
      <w:sz w:val="16"/>
      <w:szCs w:val="16"/>
    </w:rPr>
  </w:style>
  <w:style w:type="paragraph" w:customStyle="1" w:styleId="BVFusszeile">
    <w:name w:val="BÖV Fusszeile"/>
    <w:semiHidden/>
    <w:rsid w:val="00390CEF"/>
    <w:pPr>
      <w:spacing w:after="200" w:line="276" w:lineRule="auto"/>
      <w:jc w:val="both"/>
    </w:pPr>
    <w:rPr>
      <w:rFonts w:ascii="CorpoALig" w:hAnsi="CorpoALig"/>
      <w:sz w:val="16"/>
      <w:szCs w:val="16"/>
    </w:rPr>
  </w:style>
  <w:style w:type="character" w:customStyle="1" w:styleId="BVDatumZchn">
    <w:name w:val="BÖV Datum Zchn"/>
    <w:link w:val="BVDatum"/>
    <w:semiHidden/>
    <w:rsid w:val="00390CEF"/>
    <w:rPr>
      <w:rFonts w:ascii="CorpoALig" w:hAnsi="CorpoALig"/>
    </w:rPr>
  </w:style>
  <w:style w:type="character" w:styleId="Hyperlink">
    <w:name w:val="Hyperlink"/>
    <w:rsid w:val="00390CEF"/>
    <w:rPr>
      <w:color w:val="0000FF"/>
      <w:u w:val="single"/>
    </w:rPr>
  </w:style>
  <w:style w:type="character" w:customStyle="1" w:styleId="berschrift1Zchn">
    <w:name w:val="Überschrift 1 Zchn"/>
    <w:link w:val="berschrift1"/>
    <w:uiPriority w:val="9"/>
    <w:rsid w:val="00390CEF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SprechblasentextZchn">
    <w:name w:val="Sprechblasentext Zchn"/>
    <w:link w:val="Sprechblasentext"/>
    <w:rsid w:val="00390CEF"/>
    <w:rPr>
      <w:rFonts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rsid w:val="00390CEF"/>
    <w:pPr>
      <w:tabs>
        <w:tab w:val="center" w:pos="4536"/>
        <w:tab w:val="right" w:pos="9072"/>
      </w:tabs>
    </w:pPr>
  </w:style>
  <w:style w:type="paragraph" w:customStyle="1" w:styleId="BrsenvereinFlietext">
    <w:name w:val="Börsenverein_Fließtext"/>
    <w:semiHidden/>
    <w:rsid w:val="00390CEF"/>
    <w:pPr>
      <w:spacing w:after="200" w:line="240" w:lineRule="exact"/>
      <w:jc w:val="both"/>
    </w:pPr>
    <w:rPr>
      <w:rFonts w:ascii="Arial" w:hAnsi="Arial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390CEF"/>
  </w:style>
  <w:style w:type="paragraph" w:customStyle="1" w:styleId="BVAuszeichnung">
    <w:name w:val="BÖV Auszeichnung"/>
    <w:link w:val="BVAuszeichnungZchn"/>
    <w:semiHidden/>
    <w:rsid w:val="00390CEF"/>
    <w:pPr>
      <w:spacing w:after="200" w:line="300" w:lineRule="atLeast"/>
    </w:pPr>
    <w:rPr>
      <w:rFonts w:ascii="CorpoALig" w:hAnsi="CorpoALig"/>
      <w:b/>
      <w:sz w:val="22"/>
      <w:szCs w:val="22"/>
    </w:rPr>
  </w:style>
  <w:style w:type="character" w:customStyle="1" w:styleId="BVAuszeichnungZchn">
    <w:name w:val="BÖV Auszeichnung Zchn"/>
    <w:link w:val="BVAuszeichnung"/>
    <w:semiHidden/>
    <w:rsid w:val="00390CEF"/>
    <w:rPr>
      <w:rFonts w:ascii="CorpoALig" w:hAnsi="CorpoALig"/>
      <w:b/>
    </w:rPr>
  </w:style>
  <w:style w:type="paragraph" w:customStyle="1" w:styleId="Address">
    <w:name w:val="Address"/>
    <w:basedOn w:val="Standard"/>
    <w:rsid w:val="00390CEF"/>
    <w:pPr>
      <w:tabs>
        <w:tab w:val="left" w:pos="624"/>
      </w:tabs>
      <w:spacing w:line="190" w:lineRule="atLeast"/>
    </w:pPr>
    <w:rPr>
      <w:rFonts w:ascii="Arial" w:hAnsi="Arial"/>
      <w:kern w:val="4"/>
      <w:sz w:val="16"/>
    </w:rPr>
  </w:style>
  <w:style w:type="character" w:customStyle="1" w:styleId="berschrift2Zchn">
    <w:name w:val="Überschrift 2 Zchn"/>
    <w:link w:val="berschrift2"/>
    <w:uiPriority w:val="9"/>
    <w:semiHidden/>
    <w:rsid w:val="00390CEF"/>
    <w:rPr>
      <w:rFonts w:ascii="Cambria" w:eastAsia="Times New Roman" w:hAnsi="Cambria" w:cs="Times New Roman"/>
      <w:b/>
      <w:bCs/>
      <w:noProof/>
      <w:color w:val="4F81BD"/>
      <w:sz w:val="26"/>
      <w:szCs w:val="26"/>
    </w:rPr>
  </w:style>
  <w:style w:type="character" w:customStyle="1" w:styleId="berschrift3Zchn">
    <w:name w:val="Überschrift 3 Zchn"/>
    <w:link w:val="berschrift3"/>
    <w:uiPriority w:val="9"/>
    <w:semiHidden/>
    <w:rsid w:val="00390CEF"/>
    <w:rPr>
      <w:rFonts w:ascii="Cambria" w:eastAsia="Times New Roman" w:hAnsi="Cambria" w:cs="Times New Roman"/>
      <w:b/>
      <w:bCs/>
      <w:noProof/>
      <w:color w:val="4F81BD"/>
    </w:rPr>
  </w:style>
  <w:style w:type="character" w:customStyle="1" w:styleId="berschrift4Zchn">
    <w:name w:val="Überschrift 4 Zchn"/>
    <w:link w:val="berschrift4"/>
    <w:uiPriority w:val="9"/>
    <w:semiHidden/>
    <w:rsid w:val="00390CEF"/>
    <w:rPr>
      <w:rFonts w:ascii="Cambria" w:eastAsia="Times New Roman" w:hAnsi="Cambria" w:cs="Times New Roman"/>
      <w:b/>
      <w:bCs/>
      <w:i/>
      <w:iCs/>
      <w:noProof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390CEF"/>
    <w:rPr>
      <w:rFonts w:ascii="Cambria" w:eastAsia="Times New Roman" w:hAnsi="Cambria" w:cs="Times New Roman"/>
      <w:noProof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390CEF"/>
    <w:rPr>
      <w:rFonts w:ascii="Cambria" w:eastAsia="Times New Roman" w:hAnsi="Cambria" w:cs="Times New Roman"/>
      <w:i/>
      <w:iCs/>
      <w:noProof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390CEF"/>
    <w:rPr>
      <w:rFonts w:ascii="Cambria" w:eastAsia="Times New Roman" w:hAnsi="Cambria" w:cs="Times New Roman"/>
      <w:i/>
      <w:iCs/>
      <w:noProof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390CEF"/>
    <w:rPr>
      <w:rFonts w:ascii="Cambria" w:eastAsia="Times New Roman" w:hAnsi="Cambria" w:cs="Times New Roman"/>
      <w:noProof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390CEF"/>
    <w:rPr>
      <w:rFonts w:ascii="Cambria" w:eastAsia="Times New Roman" w:hAnsi="Cambria" w:cs="Times New Roman"/>
      <w:i/>
      <w:iCs/>
      <w:noProof/>
      <w:color w:val="40404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90CEF"/>
    <w:pPr>
      <w:spacing w:line="240" w:lineRule="auto"/>
    </w:pPr>
    <w:rPr>
      <w:b/>
      <w:bCs/>
      <w:color w:val="4F81BD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390CE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390CEF"/>
    <w:rPr>
      <w:rFonts w:ascii="Cambria" w:eastAsia="Times New Roman" w:hAnsi="Cambria" w:cs="Times New Roman"/>
      <w:noProof/>
      <w:color w:val="17365D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90CE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390CEF"/>
    <w:rPr>
      <w:rFonts w:ascii="Cambria" w:eastAsia="Times New Roman" w:hAnsi="Cambria" w:cs="Times New Roman"/>
      <w:i/>
      <w:iCs/>
      <w:noProof/>
      <w:color w:val="4F81BD"/>
      <w:spacing w:val="15"/>
      <w:sz w:val="24"/>
      <w:szCs w:val="24"/>
    </w:rPr>
  </w:style>
  <w:style w:type="character" w:styleId="Fett">
    <w:name w:val="Strong"/>
    <w:uiPriority w:val="22"/>
    <w:qFormat/>
    <w:rsid w:val="00390CEF"/>
    <w:rPr>
      <w:b/>
      <w:bCs/>
    </w:rPr>
  </w:style>
  <w:style w:type="character" w:styleId="Hervorhebung">
    <w:name w:val="Emphasis"/>
    <w:uiPriority w:val="20"/>
    <w:qFormat/>
    <w:rsid w:val="00390CEF"/>
    <w:rPr>
      <w:i/>
      <w:iCs/>
    </w:rPr>
  </w:style>
  <w:style w:type="paragraph" w:styleId="KeinLeerraum">
    <w:name w:val="No Spacing"/>
    <w:uiPriority w:val="1"/>
    <w:qFormat/>
    <w:rsid w:val="00390CEF"/>
    <w:rPr>
      <w:noProof/>
      <w:sz w:val="22"/>
      <w:szCs w:val="22"/>
    </w:rPr>
  </w:style>
  <w:style w:type="paragraph" w:styleId="Listenabsatz">
    <w:name w:val="List Paragraph"/>
    <w:basedOn w:val="Standard"/>
    <w:uiPriority w:val="34"/>
    <w:qFormat/>
    <w:rsid w:val="00390CEF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390CEF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390CEF"/>
    <w:rPr>
      <w:i/>
      <w:iCs/>
      <w:noProof/>
      <w:color w:val="00000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90CE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ivesZitatZchn">
    <w:name w:val="Intensives Zitat Zchn"/>
    <w:link w:val="IntensivesZitat"/>
    <w:uiPriority w:val="30"/>
    <w:rsid w:val="00390CEF"/>
    <w:rPr>
      <w:b/>
      <w:bCs/>
      <w:i/>
      <w:iCs/>
      <w:noProof/>
      <w:color w:val="4F81BD"/>
    </w:rPr>
  </w:style>
  <w:style w:type="character" w:styleId="SchwacheHervorhebung">
    <w:name w:val="Subtle Emphasis"/>
    <w:uiPriority w:val="19"/>
    <w:qFormat/>
    <w:rsid w:val="00390CEF"/>
    <w:rPr>
      <w:i/>
      <w:iCs/>
      <w:color w:val="808080"/>
    </w:rPr>
  </w:style>
  <w:style w:type="character" w:styleId="IntensiveHervorhebung">
    <w:name w:val="Intense Emphasis"/>
    <w:uiPriority w:val="21"/>
    <w:qFormat/>
    <w:rsid w:val="00390CEF"/>
    <w:rPr>
      <w:b/>
      <w:bCs/>
      <w:i/>
      <w:iCs/>
      <w:color w:val="4F81BD"/>
    </w:rPr>
  </w:style>
  <w:style w:type="character" w:styleId="SchwacherVerweis">
    <w:name w:val="Subtle Reference"/>
    <w:uiPriority w:val="31"/>
    <w:qFormat/>
    <w:rsid w:val="00390CEF"/>
    <w:rPr>
      <w:smallCaps/>
      <w:color w:val="C0504D"/>
      <w:u w:val="single"/>
    </w:rPr>
  </w:style>
  <w:style w:type="character" w:styleId="IntensiverVerweis">
    <w:name w:val="Intense Reference"/>
    <w:uiPriority w:val="32"/>
    <w:qFormat/>
    <w:rsid w:val="00390CEF"/>
    <w:rPr>
      <w:b/>
      <w:bCs/>
      <w:smallCaps/>
      <w:color w:val="C0504D"/>
      <w:spacing w:val="5"/>
      <w:u w:val="single"/>
    </w:rPr>
  </w:style>
  <w:style w:type="character" w:styleId="Buchtitel">
    <w:name w:val="Book Title"/>
    <w:uiPriority w:val="33"/>
    <w:qFormat/>
    <w:rsid w:val="00390CE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90CEF"/>
    <w:pPr>
      <w:outlineLvl w:val="9"/>
    </w:pPr>
  </w:style>
  <w:style w:type="character" w:customStyle="1" w:styleId="Date1">
    <w:name w:val="Date1"/>
    <w:basedOn w:val="Absatz-Standardschriftart"/>
    <w:rsid w:val="00390CEF"/>
  </w:style>
  <w:style w:type="paragraph" w:styleId="Textkrper">
    <w:name w:val="Body Text"/>
    <w:basedOn w:val="Standard"/>
    <w:link w:val="TextkrperZchn"/>
    <w:rsid w:val="00390CEF"/>
    <w:pPr>
      <w:spacing w:after="0" w:line="360" w:lineRule="auto"/>
      <w:ind w:right="1701"/>
    </w:pPr>
    <w:rPr>
      <w:rFonts w:ascii="Arial" w:hAnsi="Arial"/>
      <w:bCs/>
      <w:kern w:val="4"/>
      <w:szCs w:val="20"/>
      <w:lang w:val="en-GB"/>
    </w:rPr>
  </w:style>
  <w:style w:type="character" w:customStyle="1" w:styleId="TextkrperZchn">
    <w:name w:val="Textkörper Zchn"/>
    <w:link w:val="Textkrper"/>
    <w:rsid w:val="00390CEF"/>
    <w:rPr>
      <w:rFonts w:ascii="Arial" w:hAnsi="Arial"/>
      <w:bCs/>
      <w:kern w:val="4"/>
      <w:sz w:val="22"/>
      <w:lang w:val="en-GB"/>
    </w:rPr>
  </w:style>
  <w:style w:type="paragraph" w:styleId="Standardeinzug">
    <w:name w:val="Normal Indent"/>
    <w:basedOn w:val="Standard"/>
    <w:unhideWhenUsed/>
    <w:rsid w:val="00C61F6D"/>
    <w:pPr>
      <w:tabs>
        <w:tab w:val="left" w:pos="567"/>
        <w:tab w:val="left" w:pos="851"/>
      </w:tabs>
      <w:spacing w:after="0" w:line="260" w:lineRule="atLeast"/>
      <w:ind w:left="567" w:right="1701"/>
    </w:pPr>
    <w:rPr>
      <w:rFonts w:ascii="Arial" w:eastAsia="Times New Roman" w:hAnsi="Arial"/>
      <w:noProof w:val="0"/>
      <w:kern w:val="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Balloon Text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200" w:line="276" w:lineRule="auto"/>
    </w:pPr>
    <w:rPr>
      <w:noProof/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VFlietext">
    <w:name w:val="BÖV Fließtext"/>
    <w:link w:val="BVFlietextZchn"/>
    <w:semiHidden/>
    <w:pPr>
      <w:spacing w:before="200" w:after="120" w:line="300" w:lineRule="exact"/>
    </w:pPr>
    <w:rPr>
      <w:rFonts w:ascii="CorpoALig" w:hAnsi="CorpoALig"/>
      <w:sz w:val="22"/>
      <w:szCs w:val="22"/>
    </w:rPr>
  </w:style>
  <w:style w:type="paragraph" w:customStyle="1" w:styleId="BVBetreffzeile">
    <w:name w:val="BÖV Betreffzeile"/>
    <w:link w:val="BVBetreffzeileZchn"/>
    <w:semiHidden/>
    <w:pPr>
      <w:spacing w:after="520" w:line="300" w:lineRule="exact"/>
    </w:pPr>
    <w:rPr>
      <w:rFonts w:ascii="CorpoALig" w:hAnsi="CorpoALig"/>
      <w:b/>
      <w:bCs/>
      <w:sz w:val="22"/>
      <w:szCs w:val="22"/>
    </w:rPr>
  </w:style>
  <w:style w:type="paragraph" w:customStyle="1" w:styleId="BrsenvereinAdressblock">
    <w:name w:val="Börsenverein_Adressblock"/>
    <w:basedOn w:val="BVFlietext"/>
    <w:link w:val="BrsenvereinAdressblockZchn"/>
    <w:semiHidden/>
    <w:pPr>
      <w:framePr w:w="5103" w:h="3289" w:wrap="around" w:vAnchor="page" w:hAnchor="text" w:y="2836"/>
    </w:pPr>
  </w:style>
  <w:style w:type="paragraph" w:customStyle="1" w:styleId="BrsenvereinAbsenderzeile">
    <w:name w:val="Börsenverein_Absenderzeile"/>
    <w:next w:val="BrsenvereinAbsenderzeile2"/>
    <w:link w:val="BrsenvereinAbsenderzeileZchn"/>
    <w:semiHidden/>
    <w:pPr>
      <w:framePr w:w="5103" w:h="3289" w:wrap="around" w:vAnchor="page" w:hAnchor="text" w:y="2836"/>
      <w:spacing w:after="200" w:line="130" w:lineRule="exact"/>
    </w:pPr>
    <w:rPr>
      <w:b/>
      <w:bCs/>
      <w:sz w:val="11"/>
      <w:szCs w:val="22"/>
    </w:rPr>
  </w:style>
  <w:style w:type="paragraph" w:customStyle="1" w:styleId="BrsenvereinAbsenderzeile2">
    <w:name w:val="Börsenverein_Absenderzeile_2"/>
    <w:basedOn w:val="BrsenvereinAbsenderzeile"/>
    <w:semiHidden/>
    <w:pPr>
      <w:framePr w:wrap="around"/>
    </w:pPr>
    <w:rPr>
      <w:b w:val="0"/>
    </w:rPr>
  </w:style>
  <w:style w:type="paragraph" w:customStyle="1" w:styleId="BVAbschnittFormat">
    <w:name w:val="BÖV Abschnitt Format"/>
    <w:semiHidden/>
    <w:pPr>
      <w:spacing w:after="200" w:line="276" w:lineRule="auto"/>
    </w:pPr>
    <w:rPr>
      <w:rFonts w:ascii="CorpoALig" w:hAnsi="CorpoALig"/>
      <w:sz w:val="16"/>
      <w:szCs w:val="22"/>
    </w:rPr>
  </w:style>
  <w:style w:type="paragraph" w:customStyle="1" w:styleId="BVAbsenderblockNormal">
    <w:name w:val="BÖV Absenderblock_Normal"/>
    <w:semiHidden/>
    <w:pPr>
      <w:framePr w:w="3998" w:h="3515" w:hRule="exact" w:wrap="notBeside" w:vAnchor="page" w:hAnchor="page" w:x="6578" w:y="2598"/>
      <w:spacing w:after="200" w:line="276" w:lineRule="auto"/>
      <w:ind w:right="57"/>
      <w:jc w:val="right"/>
    </w:pPr>
    <w:rPr>
      <w:rFonts w:ascii="CorpoALig" w:hAnsi="CorpoALig"/>
      <w:b/>
      <w:sz w:val="16"/>
      <w:szCs w:val="16"/>
    </w:rPr>
  </w:style>
  <w:style w:type="paragraph" w:styleId="Kopfzeile">
    <w:name w:val="header"/>
    <w:link w:val="KopfzeileZchn"/>
    <w:pPr>
      <w:tabs>
        <w:tab w:val="center" w:pos="4536"/>
        <w:tab w:val="right" w:pos="9072"/>
      </w:tabs>
      <w:spacing w:after="200" w:line="276" w:lineRule="auto"/>
    </w:pPr>
    <w:rPr>
      <w:rFonts w:ascii="CorpoALig" w:hAnsi="CorpoALig"/>
      <w:sz w:val="22"/>
      <w:szCs w:val="22"/>
    </w:rPr>
  </w:style>
  <w:style w:type="character" w:customStyle="1" w:styleId="KopfzeileZchn">
    <w:name w:val="Header Char"/>
    <w:link w:val="Kopfzeile"/>
    <w:uiPriority w:val="99"/>
    <w:rPr>
      <w:rFonts w:ascii="CorpoALig" w:hAnsi="CorpoALig"/>
      <w:sz w:val="22"/>
    </w:rPr>
  </w:style>
  <w:style w:type="paragraph" w:customStyle="1" w:styleId="BVMFG">
    <w:name w:val="BÖV MFG"/>
    <w:semiHidden/>
    <w:pPr>
      <w:keepLines/>
      <w:spacing w:after="200" w:line="264" w:lineRule="auto"/>
    </w:pPr>
    <w:rPr>
      <w:rFonts w:ascii="CorpoALig" w:hAnsi="CorpoALig"/>
      <w:sz w:val="22"/>
      <w:szCs w:val="22"/>
    </w:rPr>
  </w:style>
  <w:style w:type="paragraph" w:styleId="Sprechblasentext">
    <w:name w:val="Balloon Text"/>
    <w:basedOn w:val="Standard"/>
    <w:link w:val="SprechblasentextZchn"/>
    <w:locked/>
    <w:rPr>
      <w:rFonts w:cs="Tahoma"/>
      <w:sz w:val="16"/>
      <w:szCs w:val="16"/>
    </w:rPr>
  </w:style>
  <w:style w:type="paragraph" w:customStyle="1" w:styleId="BVEmpfngeradresse">
    <w:name w:val="BÖV Empfängeradresse"/>
    <w:link w:val="BVEmpfngeradresseZchn"/>
    <w:semiHidden/>
    <w:pPr>
      <w:framePr w:w="4536" w:h="1814" w:hRule="exact" w:wrap="around" w:vAnchor="page" w:hAnchor="page" w:x="1350" w:y="3029"/>
      <w:spacing w:after="200" w:line="300" w:lineRule="atLeast"/>
    </w:pPr>
    <w:rPr>
      <w:rFonts w:ascii="CorpoALig" w:hAnsi="CorpoALig"/>
      <w:sz w:val="22"/>
      <w:szCs w:val="22"/>
    </w:rPr>
  </w:style>
  <w:style w:type="paragraph" w:customStyle="1" w:styleId="BetreffzeileBrsenverein">
    <w:name w:val="Betreffzeile_Börsenverein"/>
    <w:basedOn w:val="BVBetreffzeile"/>
    <w:link w:val="BetreffzeileBrsenvereinZchn"/>
    <w:semiHidden/>
    <w:pPr>
      <w:spacing w:line="240" w:lineRule="auto"/>
    </w:pPr>
  </w:style>
  <w:style w:type="character" w:customStyle="1" w:styleId="BVFlietextZchn">
    <w:name w:val="BÖV Fließtext Zchn"/>
    <w:link w:val="BVFlietext"/>
    <w:semiHidden/>
    <w:rPr>
      <w:rFonts w:ascii="CorpoALig" w:hAnsi="CorpoALig"/>
    </w:rPr>
  </w:style>
  <w:style w:type="character" w:customStyle="1" w:styleId="BrsenvereinAdressblockZchn">
    <w:name w:val="Börsenverein_Adressblock Zchn"/>
    <w:link w:val="BrsenvereinAdressblock"/>
    <w:semiHidden/>
    <w:rPr>
      <w:rFonts w:ascii="CorpoALig" w:hAnsi="CorpoALig"/>
    </w:rPr>
  </w:style>
  <w:style w:type="character" w:customStyle="1" w:styleId="BVEmpfngeradresseZchn">
    <w:name w:val="BÖV Empfängeradresse Zchn"/>
    <w:link w:val="BVEmpfngeradresse"/>
    <w:semiHidden/>
    <w:rPr>
      <w:rFonts w:ascii="CorpoALig" w:hAnsi="CorpoALig"/>
    </w:rPr>
  </w:style>
  <w:style w:type="paragraph" w:customStyle="1" w:styleId="BVAbsenderzeilelinks">
    <w:name w:val="BÖV Absenderzeile_links"/>
    <w:link w:val="BVAbsenderzeilelinksZchn"/>
    <w:semiHidden/>
    <w:pPr>
      <w:framePr w:w="4536" w:h="493" w:hRule="exact" w:wrap="auto" w:vAnchor="page" w:hAnchor="page" w:x="1419" w:y="2598"/>
      <w:spacing w:after="200" w:line="276" w:lineRule="auto"/>
    </w:pPr>
    <w:rPr>
      <w:rFonts w:ascii="CorpoALig" w:hAnsi="CorpoALig"/>
      <w:bCs/>
      <w:sz w:val="16"/>
      <w:szCs w:val="16"/>
    </w:rPr>
  </w:style>
  <w:style w:type="character" w:customStyle="1" w:styleId="BVBetreffzeileZchn">
    <w:name w:val="BÖV Betreffzeile Zchn"/>
    <w:link w:val="BVBetreffzeile"/>
    <w:semiHidden/>
    <w:rPr>
      <w:rFonts w:ascii="CorpoALig" w:hAnsi="CorpoALig"/>
      <w:b/>
      <w:bCs/>
    </w:rPr>
  </w:style>
  <w:style w:type="character" w:customStyle="1" w:styleId="BetreffzeileBrsenvereinZchn">
    <w:name w:val="Betreffzeile_Börsenverein Zchn"/>
    <w:link w:val="BetreffzeileBrsenverein"/>
    <w:semiHidden/>
    <w:rPr>
      <w:rFonts w:ascii="CorpoALig" w:hAnsi="CorpoALig"/>
      <w:b/>
      <w:bCs/>
    </w:rPr>
  </w:style>
  <w:style w:type="paragraph" w:customStyle="1" w:styleId="BVDatum">
    <w:name w:val="BÖV Datum"/>
    <w:link w:val="BVDatumZchn"/>
    <w:semiHidden/>
    <w:pPr>
      <w:spacing w:after="320" w:line="300" w:lineRule="exact"/>
      <w:jc w:val="right"/>
    </w:pPr>
    <w:rPr>
      <w:rFonts w:ascii="CorpoALig" w:hAnsi="CorpoALig"/>
      <w:sz w:val="22"/>
      <w:szCs w:val="22"/>
    </w:rPr>
  </w:style>
  <w:style w:type="character" w:customStyle="1" w:styleId="BrsenvereinAbsenderzeileZchn">
    <w:name w:val="Börsenverein_Absenderzeile Zchn"/>
    <w:link w:val="BrsenvereinAbsenderzeile"/>
    <w:semiHidden/>
    <w:rPr>
      <w:b/>
      <w:bCs/>
      <w:sz w:val="11"/>
    </w:rPr>
  </w:style>
  <w:style w:type="character" w:customStyle="1" w:styleId="BVAbsenderzeilelinksZchn">
    <w:name w:val="BÖV Absenderzeile_links Zchn"/>
    <w:link w:val="BVAbsenderzeilelinks"/>
    <w:semiHidden/>
    <w:rPr>
      <w:rFonts w:ascii="CorpoALig" w:hAnsi="CorpoALig"/>
      <w:bCs/>
      <w:sz w:val="16"/>
      <w:szCs w:val="16"/>
    </w:rPr>
  </w:style>
  <w:style w:type="paragraph" w:customStyle="1" w:styleId="BVFusszeile">
    <w:name w:val="BÖV Fusszeile"/>
    <w:semiHidden/>
    <w:pPr>
      <w:spacing w:after="200" w:line="276" w:lineRule="auto"/>
      <w:jc w:val="both"/>
    </w:pPr>
    <w:rPr>
      <w:rFonts w:ascii="CorpoALig" w:hAnsi="CorpoALig"/>
      <w:sz w:val="16"/>
      <w:szCs w:val="16"/>
    </w:rPr>
  </w:style>
  <w:style w:type="character" w:customStyle="1" w:styleId="BVDatumZchn">
    <w:name w:val="BÖV Datum Zchn"/>
    <w:link w:val="BVDatum"/>
    <w:semiHidden/>
    <w:rPr>
      <w:rFonts w:ascii="CorpoALig" w:hAnsi="CorpoALig"/>
    </w:rPr>
  </w:style>
  <w:style w:type="character" w:styleId="Hyperlink">
    <w:name w:val="Hyperlink"/>
    <w:rPr>
      <w:color w:val="0000FF"/>
      <w:u w:val="single"/>
    </w:rPr>
  </w:style>
  <w:style w:type="character" w:customStyle="1" w:styleId="berschrift1Zchn">
    <w:name w:val="Heading 1 Char"/>
    <w:link w:val="berschrift1"/>
    <w:uiPriority w:val="9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SprechblasentextZchn">
    <w:name w:val="Balloon Text Char"/>
    <w:link w:val="Sprechblasentext"/>
    <w:rPr>
      <w:rFonts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BrsenvereinFlietext">
    <w:name w:val="Börsenverein_Fließtext"/>
    <w:semiHidden/>
    <w:pPr>
      <w:spacing w:after="200" w:line="240" w:lineRule="exact"/>
      <w:jc w:val="both"/>
    </w:pPr>
    <w:rPr>
      <w:rFonts w:ascii="Arial" w:hAnsi="Arial"/>
      <w:sz w:val="22"/>
      <w:szCs w:val="22"/>
    </w:rPr>
  </w:style>
  <w:style w:type="character" w:customStyle="1" w:styleId="FuzeileZchn">
    <w:name w:val="Footer Char"/>
    <w:basedOn w:val="Absatz-Standardschriftart"/>
    <w:link w:val="Fuzeile"/>
    <w:uiPriority w:val="99"/>
  </w:style>
  <w:style w:type="paragraph" w:customStyle="1" w:styleId="BVAuszeichnung">
    <w:name w:val="BÖV Auszeichnung"/>
    <w:link w:val="BVAuszeichnungZchn"/>
    <w:semiHidden/>
    <w:pPr>
      <w:spacing w:after="200" w:line="300" w:lineRule="atLeast"/>
    </w:pPr>
    <w:rPr>
      <w:rFonts w:ascii="CorpoALig" w:hAnsi="CorpoALig"/>
      <w:b/>
      <w:sz w:val="22"/>
      <w:szCs w:val="22"/>
    </w:rPr>
  </w:style>
  <w:style w:type="character" w:customStyle="1" w:styleId="BVAuszeichnungZchn">
    <w:name w:val="BÖV Auszeichnung Zchn"/>
    <w:link w:val="BVAuszeichnung"/>
    <w:semiHidden/>
    <w:rPr>
      <w:rFonts w:ascii="CorpoALig" w:hAnsi="CorpoALig"/>
      <w:b/>
    </w:rPr>
  </w:style>
  <w:style w:type="paragraph" w:customStyle="1" w:styleId="Address">
    <w:name w:val="Address"/>
    <w:basedOn w:val="Standard"/>
    <w:pPr>
      <w:tabs>
        <w:tab w:val="left" w:pos="624"/>
      </w:tabs>
      <w:spacing w:line="190" w:lineRule="atLeast"/>
    </w:pPr>
    <w:rPr>
      <w:rFonts w:ascii="Arial" w:hAnsi="Arial"/>
      <w:kern w:val="4"/>
      <w:sz w:val="16"/>
    </w:rPr>
  </w:style>
  <w:style w:type="character" w:customStyle="1" w:styleId="berschrift2Zchn">
    <w:name w:val="Heading 2 Char"/>
    <w:link w:val="berschrift2"/>
    <w:uiPriority w:val="9"/>
    <w:semiHidden/>
    <w:rPr>
      <w:rFonts w:ascii="Cambria" w:eastAsia="Times New Roman" w:hAnsi="Cambria" w:cs="Times New Roman"/>
      <w:b/>
      <w:bCs/>
      <w:noProof/>
      <w:color w:val="4F81BD"/>
      <w:sz w:val="26"/>
      <w:szCs w:val="26"/>
    </w:rPr>
  </w:style>
  <w:style w:type="character" w:customStyle="1" w:styleId="berschrift3Zchn">
    <w:name w:val="Heading 3 Char"/>
    <w:link w:val="berschrift3"/>
    <w:uiPriority w:val="9"/>
    <w:semiHidden/>
    <w:rPr>
      <w:rFonts w:ascii="Cambria" w:eastAsia="Times New Roman" w:hAnsi="Cambria" w:cs="Times New Roman"/>
      <w:b/>
      <w:bCs/>
      <w:noProof/>
      <w:color w:val="4F81BD"/>
    </w:rPr>
  </w:style>
  <w:style w:type="character" w:customStyle="1" w:styleId="berschrift4Zchn">
    <w:name w:val="Heading 4 Char"/>
    <w:link w:val="berschrift4"/>
    <w:uiPriority w:val="9"/>
    <w:semiHidden/>
    <w:rPr>
      <w:rFonts w:ascii="Cambria" w:eastAsia="Times New Roman" w:hAnsi="Cambria" w:cs="Times New Roman"/>
      <w:b/>
      <w:bCs/>
      <w:i/>
      <w:iCs/>
      <w:noProof/>
      <w:color w:val="4F81BD"/>
    </w:rPr>
  </w:style>
  <w:style w:type="character" w:customStyle="1" w:styleId="berschrift5Zchn">
    <w:name w:val="Heading 5 Char"/>
    <w:link w:val="berschrift5"/>
    <w:uiPriority w:val="9"/>
    <w:semiHidden/>
    <w:rPr>
      <w:rFonts w:ascii="Cambria" w:eastAsia="Times New Roman" w:hAnsi="Cambria" w:cs="Times New Roman"/>
      <w:noProof/>
      <w:color w:val="243F60"/>
    </w:rPr>
  </w:style>
  <w:style w:type="character" w:customStyle="1" w:styleId="berschrift6Zchn">
    <w:name w:val="Heading 6 Char"/>
    <w:link w:val="berschrift6"/>
    <w:uiPriority w:val="9"/>
    <w:semiHidden/>
    <w:rPr>
      <w:rFonts w:ascii="Cambria" w:eastAsia="Times New Roman" w:hAnsi="Cambria" w:cs="Times New Roman"/>
      <w:i/>
      <w:iCs/>
      <w:noProof/>
      <w:color w:val="243F60"/>
    </w:rPr>
  </w:style>
  <w:style w:type="character" w:customStyle="1" w:styleId="berschrift7Zchn">
    <w:name w:val="Heading 7 Char"/>
    <w:link w:val="berschrift7"/>
    <w:uiPriority w:val="9"/>
    <w:semiHidden/>
    <w:rPr>
      <w:rFonts w:ascii="Cambria" w:eastAsia="Times New Roman" w:hAnsi="Cambria" w:cs="Times New Roman"/>
      <w:i/>
      <w:iCs/>
      <w:noProof/>
      <w:color w:val="404040"/>
    </w:rPr>
  </w:style>
  <w:style w:type="character" w:customStyle="1" w:styleId="berschrift8Zchn">
    <w:name w:val="Heading 8 Char"/>
    <w:link w:val="berschrift8"/>
    <w:uiPriority w:val="9"/>
    <w:semiHidden/>
    <w:rPr>
      <w:rFonts w:ascii="Cambria" w:eastAsia="Times New Roman" w:hAnsi="Cambria" w:cs="Times New Roman"/>
      <w:noProof/>
      <w:color w:val="404040"/>
      <w:sz w:val="20"/>
      <w:szCs w:val="20"/>
    </w:rPr>
  </w:style>
  <w:style w:type="character" w:customStyle="1" w:styleId="berschrift9Zchn">
    <w:name w:val="Heading 9 Char"/>
    <w:link w:val="berschrift9"/>
    <w:uiPriority w:val="9"/>
    <w:semiHidden/>
    <w:rPr>
      <w:rFonts w:ascii="Cambria" w:eastAsia="Times New Roman" w:hAnsi="Cambria" w:cs="Times New Roman"/>
      <w:i/>
      <w:iCs/>
      <w:noProof/>
      <w:color w:val="40404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Zchn">
    <w:name w:val="Title Char"/>
    <w:link w:val="Titel"/>
    <w:uiPriority w:val="10"/>
    <w:rPr>
      <w:rFonts w:ascii="Cambria" w:eastAsia="Times New Roman" w:hAnsi="Cambria" w:cs="Times New Roman"/>
      <w:noProof/>
      <w:color w:val="17365D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UntertitelZchn">
    <w:name w:val="Subtitle Char"/>
    <w:link w:val="Untertitel"/>
    <w:uiPriority w:val="11"/>
    <w:rPr>
      <w:rFonts w:ascii="Cambria" w:eastAsia="Times New Roman" w:hAnsi="Cambria" w:cs="Times New Roman"/>
      <w:i/>
      <w:iCs/>
      <w:noProof/>
      <w:color w:val="4F81BD"/>
      <w:spacing w:val="15"/>
      <w:sz w:val="24"/>
      <w:szCs w:val="24"/>
    </w:rPr>
  </w:style>
  <w:style w:type="character" w:styleId="Fett">
    <w:name w:val="Strong"/>
    <w:uiPriority w:val="22"/>
    <w:qFormat/>
    <w:rPr>
      <w:b/>
      <w:bCs/>
    </w:rPr>
  </w:style>
  <w:style w:type="character" w:styleId="Hervorhebung">
    <w:name w:val="Emphasis"/>
    <w:uiPriority w:val="20"/>
    <w:qFormat/>
    <w:rPr>
      <w:i/>
      <w:iCs/>
    </w:rPr>
  </w:style>
  <w:style w:type="paragraph" w:styleId="KeinLeerraum">
    <w:name w:val="No Spacing"/>
    <w:uiPriority w:val="1"/>
    <w:qFormat/>
    <w:rPr>
      <w:noProof/>
      <w:sz w:val="22"/>
      <w:szCs w:val="22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Pr>
      <w:i/>
      <w:iCs/>
      <w:color w:val="000000"/>
    </w:rPr>
  </w:style>
  <w:style w:type="character" w:customStyle="1" w:styleId="ZitatZchn">
    <w:name w:val="Quote Char"/>
    <w:link w:val="Zitat"/>
    <w:uiPriority w:val="29"/>
    <w:rPr>
      <w:i/>
      <w:iCs/>
      <w:noProof/>
      <w:color w:val="00000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ivesZitatZchn">
    <w:name w:val="Intense Quote Char"/>
    <w:link w:val="IntensivesZitat"/>
    <w:uiPriority w:val="30"/>
    <w:rPr>
      <w:b/>
      <w:bCs/>
      <w:i/>
      <w:iCs/>
      <w:noProof/>
      <w:color w:val="4F81BD"/>
    </w:rPr>
  </w:style>
  <w:style w:type="character" w:styleId="SchwacheHervorhebung">
    <w:name w:val="Subtle Emphasis"/>
    <w:uiPriority w:val="19"/>
    <w:qFormat/>
    <w:rPr>
      <w:i/>
      <w:iCs/>
      <w:color w:val="808080"/>
    </w:rPr>
  </w:style>
  <w:style w:type="character" w:styleId="IntensiveHervorhebung">
    <w:name w:val="Intense Emphasis"/>
    <w:uiPriority w:val="21"/>
    <w:qFormat/>
    <w:rPr>
      <w:b/>
      <w:bCs/>
      <w:i/>
      <w:iCs/>
      <w:color w:val="4F81BD"/>
    </w:rPr>
  </w:style>
  <w:style w:type="character" w:styleId="SchwacherVerweis">
    <w:name w:val="Subtle Reference"/>
    <w:uiPriority w:val="31"/>
    <w:qFormat/>
    <w:rPr>
      <w:smallCaps/>
      <w:color w:val="C0504D"/>
      <w:u w:val="single"/>
    </w:rPr>
  </w:style>
  <w:style w:type="character" w:styleId="IntensiverVerweis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Buchtitel">
    <w:name w:val="Book Title"/>
    <w:uiPriority w:val="33"/>
    <w:qFormat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outlineLvl w:val="9"/>
    </w:pPr>
  </w:style>
  <w:style w:type="character" w:customStyle="1" w:styleId="Date1">
    <w:name w:val="Date1"/>
    <w:basedOn w:val="Absatz-Standardschriftart"/>
  </w:style>
  <w:style w:type="paragraph" w:styleId="Textkrper">
    <w:name w:val="Body Text"/>
    <w:basedOn w:val="Standard"/>
    <w:link w:val="TextkrperZchn"/>
    <w:pPr>
      <w:spacing w:after="0" w:line="360" w:lineRule="auto"/>
      <w:ind w:right="1701"/>
    </w:pPr>
    <w:rPr>
      <w:rFonts w:ascii="Arial" w:hAnsi="Arial"/>
      <w:bCs/>
      <w:kern w:val="4"/>
      <w:szCs w:val="20"/>
      <w:lang w:val="en-GB"/>
    </w:rPr>
  </w:style>
  <w:style w:type="character" w:customStyle="1" w:styleId="TextkrperZchn">
    <w:name w:val="Body Text Char"/>
    <w:link w:val="Textkrper"/>
    <w:rPr>
      <w:rFonts w:ascii="Arial" w:hAnsi="Arial"/>
      <w:bCs/>
      <w:kern w:val="4"/>
      <w:sz w:val="22"/>
      <w:lang w:val="en-GB"/>
    </w:rPr>
  </w:style>
  <w:style w:type="paragraph" w:styleId="Standardeinzug">
    <w:name w:val="Normal Indent"/>
    <w:basedOn w:val="Standard"/>
    <w:unhideWhenUsed/>
    <w:rsid w:val="00C61F6D"/>
    <w:pPr>
      <w:tabs>
        <w:tab w:val="left" w:pos="567"/>
        <w:tab w:val="left" w:pos="851"/>
      </w:tabs>
      <w:spacing w:after="0" w:line="260" w:lineRule="atLeast"/>
      <w:ind w:left="567" w:right="1701"/>
    </w:pPr>
    <w:rPr>
      <w:rFonts w:ascii="Arial" w:eastAsia="Times New Roman" w:hAnsi="Arial"/>
      <w:noProof w:val="0"/>
      <w:kern w:val="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~1\IREINH~1\LOKALE~1\Temp\notesEA8CC8\VorlageBriefbogen_Presse_Deutsch1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449B8-DBC4-4397-A787-043E533C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VorlageBriefbogen_Presse_Deutsch1.dotx</Template>
  <TotalTime>0</TotalTime>
  <Pages>1</Pages>
  <Words>1226</Words>
  <Characters>7731</Characters>
  <Application>Microsoft Office Word</Application>
  <DocSecurity>0</DocSecurity>
  <Lines>64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commaplus GmbH</Company>
  <LinksUpToDate>false</LinksUpToDate>
  <CharactersWithSpaces>8940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Reinhart</dc:creator>
  <cp:lastModifiedBy>Gabriele Heßler</cp:lastModifiedBy>
  <cp:revision>6</cp:revision>
  <cp:lastPrinted>2013-10-28T10:08:00Z</cp:lastPrinted>
  <dcterms:created xsi:type="dcterms:W3CDTF">2013-10-28T12:30:00Z</dcterms:created>
  <dcterms:modified xsi:type="dcterms:W3CDTF">2013-12-04T11:18:00Z</dcterms:modified>
</cp:coreProperties>
</file>