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1A" w:rsidRDefault="0063391A" w:rsidP="0063391A">
      <w:pPr>
        <w:framePr w:w="3222" w:h="2367" w:hSpace="142" w:wrap="around" w:vAnchor="page" w:hAnchor="text" w:x="6607" w:y="682" w:anchorLock="1"/>
        <w:rPr>
          <w:noProof/>
        </w:rPr>
      </w:pPr>
    </w:p>
    <w:p w:rsidR="0063391A" w:rsidRDefault="0063391A" w:rsidP="0063391A">
      <w:pPr>
        <w:framePr w:w="3222" w:h="2367" w:hSpace="142" w:wrap="around" w:vAnchor="page" w:hAnchor="text" w:x="6607" w:y="682" w:anchorLock="1"/>
        <w:rPr>
          <w:noProof/>
        </w:rPr>
      </w:pPr>
    </w:p>
    <w:p w:rsidR="0063391A" w:rsidRDefault="0063391A" w:rsidP="0063391A">
      <w:pPr>
        <w:framePr w:w="3222" w:h="2367" w:hSpace="142" w:wrap="around" w:vAnchor="page" w:hAnchor="text" w:x="6607" w:y="682" w:anchorLock="1"/>
        <w:rPr>
          <w:noProof/>
        </w:rPr>
      </w:pPr>
    </w:p>
    <w:p w:rsidR="0063391A" w:rsidRDefault="0063391A" w:rsidP="0063391A">
      <w:pPr>
        <w:framePr w:w="3222" w:h="2367" w:hSpace="142" w:wrap="around" w:vAnchor="page" w:hAnchor="text" w:x="6607" w:y="682" w:anchorLock="1"/>
        <w:rPr>
          <w:noProof/>
        </w:rPr>
      </w:pPr>
    </w:p>
    <w:p w:rsidR="0063391A" w:rsidRDefault="0063391A" w:rsidP="0063391A">
      <w:pPr>
        <w:framePr w:w="3222" w:h="2367" w:hSpace="142" w:wrap="around" w:vAnchor="page" w:hAnchor="text" w:x="6607" w:y="682" w:anchorLock="1"/>
      </w:pPr>
    </w:p>
    <w:p w:rsidR="0063391A" w:rsidRDefault="0063391A" w:rsidP="0063391A">
      <w:pPr>
        <w:framePr w:w="3222" w:h="2367" w:hSpace="142" w:wrap="around" w:vAnchor="page" w:hAnchor="text" w:x="6607" w:y="682" w:anchorLock="1"/>
        <w:ind w:left="937"/>
      </w:pPr>
    </w:p>
    <w:p w:rsidR="0063391A" w:rsidRDefault="0063391A" w:rsidP="0063391A">
      <w:pPr>
        <w:framePr w:w="3222" w:h="2367" w:hSpace="142" w:wrap="around" w:vAnchor="page" w:hAnchor="text" w:x="6607" w:y="682" w:anchorLock="1"/>
        <w:ind w:left="937"/>
      </w:pPr>
    </w:p>
    <w:p w:rsidR="0063391A" w:rsidRDefault="0063391A" w:rsidP="0063391A">
      <w:pPr>
        <w:framePr w:w="3222" w:h="2367" w:hSpace="142" w:wrap="around" w:vAnchor="page" w:hAnchor="text" w:x="6607" w:y="682" w:anchorLock="1"/>
        <w:ind w:left="937"/>
        <w:rPr>
          <w:b/>
          <w:color w:val="006582"/>
          <w:sz w:val="20"/>
        </w:rPr>
      </w:pPr>
    </w:p>
    <w:p w:rsidR="00F94F01" w:rsidRPr="00C1492E" w:rsidRDefault="00F94F01" w:rsidP="00F94F01">
      <w:pPr>
        <w:framePr w:w="3222" w:h="2367" w:hSpace="142" w:wrap="around" w:vAnchor="page" w:hAnchor="text" w:x="6607" w:y="682" w:anchorLock="1"/>
        <w:ind w:left="937"/>
        <w:rPr>
          <w:b/>
          <w:color w:val="006582"/>
          <w:sz w:val="20"/>
          <w:lang w:val="en-GB"/>
        </w:rPr>
      </w:pPr>
      <w:r w:rsidRPr="00C1492E">
        <w:rPr>
          <w:b/>
          <w:color w:val="006582"/>
          <w:sz w:val="20"/>
          <w:lang w:val="en-GB"/>
        </w:rPr>
        <w:t>Photonics Forum</w:t>
      </w:r>
    </w:p>
    <w:p w:rsidR="001E64F8" w:rsidRPr="00FF3472" w:rsidRDefault="001E64F8" w:rsidP="001E64F8">
      <w:pPr>
        <w:pStyle w:val="berschrift3"/>
        <w:rPr>
          <w:lang w:val="en-US"/>
        </w:rPr>
      </w:pPr>
      <w:r>
        <w:rPr>
          <w:noProof/>
        </w:rPr>
        <w:lastRenderedPageBreak/>
        <w:drawing>
          <wp:anchor distT="0" distB="0" distL="114300" distR="114300" simplePos="0" relativeHeight="251661312" behindDoc="1" locked="0" layoutInCell="1" allowOverlap="1">
            <wp:simplePos x="0" y="0"/>
            <wp:positionH relativeFrom="column">
              <wp:posOffset>4062730</wp:posOffset>
            </wp:positionH>
            <wp:positionV relativeFrom="paragraph">
              <wp:posOffset>-538480</wp:posOffset>
            </wp:positionV>
            <wp:extent cx="1684020" cy="1118235"/>
            <wp:effectExtent l="0" t="0" r="0" b="5715"/>
            <wp:wrapTight wrapText="bothSides">
              <wp:wrapPolygon edited="0">
                <wp:start x="0" y="0"/>
                <wp:lineTo x="0" y="21342"/>
                <wp:lineTo x="21258" y="21342"/>
                <wp:lineTo x="2125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5912"/>
                    <a:stretch/>
                  </pic:blipFill>
                  <pic:spPr bwMode="auto">
                    <a:xfrm>
                      <a:off x="0" y="0"/>
                      <a:ext cx="1684020" cy="1118235"/>
                    </a:xfrm>
                    <a:prstGeom prst="rect">
                      <a:avLst/>
                    </a:prstGeom>
                    <a:noFill/>
                    <a:ln>
                      <a:noFill/>
                    </a:ln>
                    <a:extLst>
                      <a:ext uri="{53640926-AAD7-44D8-BBD7-CCE9431645EC}">
                        <a14:shadowObscured xmlns:a14="http://schemas.microsoft.com/office/drawing/2010/main"/>
                      </a:ext>
                    </a:extLst>
                  </pic:spPr>
                </pic:pic>
              </a:graphicData>
            </a:graphic>
          </wp:anchor>
        </w:drawing>
      </w:r>
      <w:r w:rsidR="00973177">
        <w:rPr>
          <w:noProof/>
        </w:rPr>
        <mc:AlternateContent>
          <mc:Choice Requires="wps">
            <w:drawing>
              <wp:anchor distT="0" distB="0" distL="114300" distR="114300" simplePos="0" relativeHeight="251660288" behindDoc="0" locked="1" layoutInCell="0" allowOverlap="1">
                <wp:simplePos x="0" y="0"/>
                <wp:positionH relativeFrom="page">
                  <wp:posOffset>180340</wp:posOffset>
                </wp:positionH>
                <wp:positionV relativeFrom="page">
                  <wp:posOffset>1854200</wp:posOffset>
                </wp:positionV>
                <wp:extent cx="666750" cy="79756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3A" w:rsidRPr="00F04BE4" w:rsidRDefault="001E1E3A" w:rsidP="001E1E3A">
                            <w:pPr>
                              <w:spacing w:after="44"/>
                              <w:jc w:val="right"/>
                              <w:rPr>
                                <w:sz w:val="16"/>
                                <w:szCs w:val="16"/>
                                <w:lang w:val="en-US"/>
                              </w:rPr>
                            </w:pPr>
                            <w:r w:rsidRPr="00F04BE4">
                              <w:rPr>
                                <w:noProof/>
                                <w:sz w:val="16"/>
                                <w:szCs w:val="16"/>
                                <w:lang w:val="en-US"/>
                              </w:rPr>
                              <w:t>Contact</w:t>
                            </w:r>
                          </w:p>
                          <w:p w:rsidR="001E1E3A" w:rsidRPr="00F04BE4" w:rsidRDefault="001E1E3A" w:rsidP="001E1E3A">
                            <w:pPr>
                              <w:spacing w:after="50"/>
                              <w:jc w:val="right"/>
                              <w:rPr>
                                <w:sz w:val="16"/>
                                <w:szCs w:val="16"/>
                                <w:lang w:val="en-US"/>
                              </w:rPr>
                            </w:pPr>
                            <w:r w:rsidRPr="00F04BE4">
                              <w:rPr>
                                <w:noProof/>
                                <w:sz w:val="16"/>
                                <w:szCs w:val="16"/>
                                <w:lang w:val="en-US"/>
                              </w:rPr>
                              <w:t>Tel.</w:t>
                            </w:r>
                            <w:r w:rsidRPr="00F04BE4">
                              <w:rPr>
                                <w:sz w:val="16"/>
                                <w:szCs w:val="16"/>
                                <w:lang w:val="en-US"/>
                              </w:rPr>
                              <w:t xml:space="preserve"> </w:t>
                            </w:r>
                          </w:p>
                          <w:p w:rsidR="001E1E3A" w:rsidRPr="00F04BE4" w:rsidRDefault="001E1E3A" w:rsidP="001E1E3A">
                            <w:pPr>
                              <w:spacing w:after="50"/>
                              <w:jc w:val="right"/>
                              <w:rPr>
                                <w:sz w:val="16"/>
                                <w:szCs w:val="16"/>
                                <w:lang w:val="en-US"/>
                              </w:rPr>
                            </w:pPr>
                            <w:r w:rsidRPr="00F04BE4">
                              <w:rPr>
                                <w:noProof/>
                                <w:sz w:val="16"/>
                                <w:szCs w:val="16"/>
                                <w:lang w:val="en-US"/>
                              </w:rPr>
                              <w:t>Fax</w:t>
                            </w:r>
                          </w:p>
                          <w:p w:rsidR="001E1E3A" w:rsidRPr="00F04BE4" w:rsidRDefault="001E1E3A" w:rsidP="001E1E3A">
                            <w:pPr>
                              <w:spacing w:after="44"/>
                              <w:jc w:val="right"/>
                              <w:rPr>
                                <w:sz w:val="16"/>
                                <w:szCs w:val="16"/>
                                <w:lang w:val="en-US"/>
                              </w:rPr>
                            </w:pPr>
                            <w:r w:rsidRPr="00F04BE4">
                              <w:rPr>
                                <w:noProof/>
                                <w:sz w:val="16"/>
                                <w:szCs w:val="16"/>
                                <w:lang w:val="en-US"/>
                              </w:rPr>
                              <w:t>E-mail</w:t>
                            </w:r>
                          </w:p>
                          <w:p w:rsidR="001E1E3A" w:rsidRPr="00F04BE4" w:rsidRDefault="001E1E3A" w:rsidP="001E1E3A">
                            <w:pPr>
                              <w:spacing w:after="44"/>
                              <w:jc w:val="right"/>
                              <w:rPr>
                                <w:sz w:val="14"/>
                                <w:szCs w:val="14"/>
                                <w:lang w:val="en-US"/>
                              </w:rPr>
                            </w:pPr>
                            <w:r w:rsidRPr="00F04BE4">
                              <w:rPr>
                                <w:noProof/>
                                <w:sz w:val="16"/>
                                <w:szCs w:val="16"/>
                                <w:lang w:val="en-US"/>
                              </w:rPr>
                              <w:t>Date</w:t>
                            </w:r>
                          </w:p>
                          <w:p w:rsidR="001E1E3A" w:rsidRPr="00F04BE4" w:rsidRDefault="001E1E3A" w:rsidP="001E1E3A">
                            <w:pPr>
                              <w:spacing w:after="100"/>
                              <w:jc w:val="right"/>
                              <w:rPr>
                                <w:lang w:val="en-US"/>
                              </w:rPr>
                            </w:pPr>
                          </w:p>
                          <w:p w:rsidR="001E1E3A" w:rsidRPr="0068388B" w:rsidRDefault="001E1E3A" w:rsidP="001E1E3A">
                            <w:pPr>
                              <w:spacing w:after="100"/>
                              <w:jc w:val="right"/>
                              <w:rPr>
                                <w:lang w:val="en-US"/>
                              </w:rPr>
                            </w:pPr>
                          </w:p>
                          <w:p w:rsidR="001E1E3A" w:rsidRPr="00825F9F" w:rsidRDefault="001E1E3A" w:rsidP="001E1E3A">
                            <w:pPr>
                              <w:spacing w:after="100"/>
                              <w:jc w:val="right"/>
                              <w:rPr>
                                <w:lang w:val="en-US"/>
                              </w:rPr>
                            </w:pPr>
                          </w:p>
                          <w:p w:rsidR="00221966" w:rsidRPr="001E1E3A" w:rsidRDefault="00221966" w:rsidP="001E64F8">
                            <w:pPr>
                              <w:spacing w:after="100"/>
                              <w:jc w:val="righ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146pt;width:52.5pt;height:6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" o:allowincell="f" stroked="f">
                <v:textbox inset="0,0,0,0">
                  <w:txbxContent>
                    <w:p w:rsidR="001E1E3A" w:rsidRPr="00F04BE4" w:rsidRDefault="001E1E3A" w:rsidP="001E1E3A">
                      <w:pPr>
                        <w:spacing w:after="44"/>
                        <w:jc w:val="right"/>
                        <w:rPr>
                          <w:sz w:val="16"/>
                          <w:szCs w:val="16"/>
                          <w:lang w:val="en-US"/>
                        </w:rPr>
                      </w:pPr>
                      <w:r w:rsidRPr="00F04BE4">
                        <w:rPr>
                          <w:noProof/>
                          <w:sz w:val="16"/>
                          <w:szCs w:val="16"/>
                          <w:lang w:val="en-US"/>
                        </w:rPr>
                        <w:t>Contact</w:t>
                      </w:r>
                    </w:p>
                    <w:p w:rsidR="001E1E3A" w:rsidRPr="00F04BE4" w:rsidRDefault="001E1E3A" w:rsidP="001E1E3A">
                      <w:pPr>
                        <w:spacing w:after="50"/>
                        <w:jc w:val="right"/>
                        <w:rPr>
                          <w:sz w:val="16"/>
                          <w:szCs w:val="16"/>
                          <w:lang w:val="en-US"/>
                        </w:rPr>
                      </w:pPr>
                      <w:r w:rsidRPr="00F04BE4">
                        <w:rPr>
                          <w:noProof/>
                          <w:sz w:val="16"/>
                          <w:szCs w:val="16"/>
                          <w:lang w:val="en-US"/>
                        </w:rPr>
                        <w:t>Tel.</w:t>
                      </w:r>
                      <w:r w:rsidRPr="00F04BE4">
                        <w:rPr>
                          <w:sz w:val="16"/>
                          <w:szCs w:val="16"/>
                          <w:lang w:val="en-US"/>
                        </w:rPr>
                        <w:t xml:space="preserve"> </w:t>
                      </w:r>
                    </w:p>
                    <w:p w:rsidR="001E1E3A" w:rsidRPr="00F04BE4" w:rsidRDefault="001E1E3A" w:rsidP="001E1E3A">
                      <w:pPr>
                        <w:spacing w:after="50"/>
                        <w:jc w:val="right"/>
                        <w:rPr>
                          <w:sz w:val="16"/>
                          <w:szCs w:val="16"/>
                          <w:lang w:val="en-US"/>
                        </w:rPr>
                      </w:pPr>
                      <w:r w:rsidRPr="00F04BE4">
                        <w:rPr>
                          <w:noProof/>
                          <w:sz w:val="16"/>
                          <w:szCs w:val="16"/>
                          <w:lang w:val="en-US"/>
                        </w:rPr>
                        <w:t>Fax</w:t>
                      </w:r>
                    </w:p>
                    <w:p w:rsidR="001E1E3A" w:rsidRPr="00F04BE4" w:rsidRDefault="001E1E3A" w:rsidP="001E1E3A">
                      <w:pPr>
                        <w:spacing w:after="44"/>
                        <w:jc w:val="right"/>
                        <w:rPr>
                          <w:sz w:val="16"/>
                          <w:szCs w:val="16"/>
                          <w:lang w:val="en-US"/>
                        </w:rPr>
                      </w:pPr>
                      <w:r w:rsidRPr="00F04BE4">
                        <w:rPr>
                          <w:noProof/>
                          <w:sz w:val="16"/>
                          <w:szCs w:val="16"/>
                          <w:lang w:val="en-US"/>
                        </w:rPr>
                        <w:t>E-mail</w:t>
                      </w:r>
                    </w:p>
                    <w:p w:rsidR="001E1E3A" w:rsidRPr="00F04BE4" w:rsidRDefault="001E1E3A" w:rsidP="001E1E3A">
                      <w:pPr>
                        <w:spacing w:after="44"/>
                        <w:jc w:val="right"/>
                        <w:rPr>
                          <w:sz w:val="14"/>
                          <w:szCs w:val="14"/>
                          <w:lang w:val="en-US"/>
                        </w:rPr>
                      </w:pPr>
                      <w:r w:rsidRPr="00F04BE4">
                        <w:rPr>
                          <w:noProof/>
                          <w:sz w:val="16"/>
                          <w:szCs w:val="16"/>
                          <w:lang w:val="en-US"/>
                        </w:rPr>
                        <w:t>Date</w:t>
                      </w:r>
                    </w:p>
                    <w:p w:rsidR="001E1E3A" w:rsidRPr="00F04BE4" w:rsidRDefault="001E1E3A" w:rsidP="001E1E3A">
                      <w:pPr>
                        <w:spacing w:after="100"/>
                        <w:jc w:val="right"/>
                        <w:rPr>
                          <w:lang w:val="en-US"/>
                        </w:rPr>
                      </w:pPr>
                    </w:p>
                    <w:p w:rsidR="001E1E3A" w:rsidRPr="0068388B" w:rsidRDefault="001E1E3A" w:rsidP="001E1E3A">
                      <w:pPr>
                        <w:spacing w:after="100"/>
                        <w:jc w:val="right"/>
                        <w:rPr>
                          <w:lang w:val="en-US"/>
                        </w:rPr>
                      </w:pPr>
                    </w:p>
                    <w:p w:rsidR="001E1E3A" w:rsidRPr="00825F9F" w:rsidRDefault="001E1E3A" w:rsidP="001E1E3A">
                      <w:pPr>
                        <w:spacing w:after="100"/>
                        <w:jc w:val="right"/>
                        <w:rPr>
                          <w:lang w:val="en-US"/>
                        </w:rPr>
                      </w:pPr>
                    </w:p>
                    <w:p w:rsidR="00221966" w:rsidRPr="001E1E3A" w:rsidRDefault="00221966" w:rsidP="001E64F8">
                      <w:pPr>
                        <w:spacing w:after="100"/>
                        <w:jc w:val="right"/>
                        <w:rPr>
                          <w:lang w:val="en-US"/>
                        </w:rPr>
                      </w:pPr>
                    </w:p>
                  </w:txbxContent>
                </v:textbox>
                <w10:wrap anchorx="page" anchory="page"/>
                <w10:anchorlock/>
              </v:shape>
            </w:pict>
          </mc:Fallback>
        </mc:AlternateContent>
      </w:r>
    </w:p>
    <w:p w:rsidR="001E64F8" w:rsidRPr="00FF3472" w:rsidRDefault="001E64F8" w:rsidP="001E64F8">
      <w:pPr>
        <w:rPr>
          <w:b/>
          <w:lang w:val="en-US"/>
        </w:rPr>
      </w:pPr>
    </w:p>
    <w:p w:rsidR="001E1E3A" w:rsidRPr="00FF3472" w:rsidRDefault="001E1E3A" w:rsidP="001E1E3A">
      <w:pPr>
        <w:pStyle w:val="berschrift3"/>
        <w:rPr>
          <w:sz w:val="24"/>
          <w:lang w:val="en-US"/>
        </w:rPr>
      </w:pPr>
      <w:r w:rsidRPr="00FF3472">
        <w:rPr>
          <w:sz w:val="22"/>
          <w:lang w:val="en-US"/>
        </w:rPr>
        <w:t>Press release</w:t>
      </w:r>
    </w:p>
    <w:p w:rsidR="001E64F8" w:rsidRPr="00FF3472" w:rsidRDefault="001E64F8" w:rsidP="001E64F8">
      <w:pPr>
        <w:rPr>
          <w:lang w:val="en-US"/>
        </w:rPr>
      </w:pPr>
    </w:p>
    <w:p w:rsidR="00FC5DD2" w:rsidRPr="00FF3472" w:rsidRDefault="00973177">
      <w:pPr>
        <w:pStyle w:val="berschrift3"/>
        <w:rPr>
          <w:lang w:val="en-US"/>
        </w:rPr>
      </w:pPr>
      <w:r>
        <w:rPr>
          <w:noProof/>
        </w:rPr>
        <mc:AlternateContent>
          <mc:Choice Requires="wps">
            <w:drawing>
              <wp:anchor distT="0" distB="0" distL="114300" distR="114300" simplePos="0" relativeHeight="251657216" behindDoc="0" locked="1" layoutInCell="0" allowOverlap="1">
                <wp:simplePos x="0" y="0"/>
                <wp:positionH relativeFrom="page">
                  <wp:posOffset>180340</wp:posOffset>
                </wp:positionH>
                <wp:positionV relativeFrom="page">
                  <wp:posOffset>1854200</wp:posOffset>
                </wp:positionV>
                <wp:extent cx="666750" cy="7975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966" w:rsidRDefault="00221966">
                            <w:pPr>
                              <w:spacing w:after="44"/>
                              <w:jc w:val="right"/>
                              <w:rPr>
                                <w:sz w:val="16"/>
                              </w:rPr>
                            </w:pPr>
                            <w:r>
                              <w:rPr>
                                <w:sz w:val="16"/>
                              </w:rPr>
                              <w:t>Kontakt</w:t>
                            </w:r>
                          </w:p>
                          <w:p w:rsidR="00221966" w:rsidRDefault="00221966">
                            <w:pPr>
                              <w:spacing w:after="50"/>
                              <w:jc w:val="right"/>
                              <w:rPr>
                                <w:sz w:val="16"/>
                              </w:rPr>
                            </w:pPr>
                            <w:r>
                              <w:rPr>
                                <w:sz w:val="16"/>
                              </w:rPr>
                              <w:t xml:space="preserve">Telefon </w:t>
                            </w:r>
                          </w:p>
                          <w:p w:rsidR="00221966" w:rsidRDefault="00221966">
                            <w:pPr>
                              <w:spacing w:after="50"/>
                              <w:jc w:val="right"/>
                              <w:rPr>
                                <w:sz w:val="16"/>
                              </w:rPr>
                            </w:pPr>
                            <w:r>
                              <w:rPr>
                                <w:sz w:val="16"/>
                              </w:rPr>
                              <w:t>Telefax</w:t>
                            </w:r>
                          </w:p>
                          <w:p w:rsidR="00221966" w:rsidRDefault="00221966">
                            <w:pPr>
                              <w:spacing w:after="44"/>
                              <w:jc w:val="right"/>
                              <w:rPr>
                                <w:sz w:val="16"/>
                              </w:rPr>
                            </w:pPr>
                            <w:r>
                              <w:rPr>
                                <w:sz w:val="16"/>
                              </w:rPr>
                              <w:t>E-Mail</w:t>
                            </w:r>
                          </w:p>
                          <w:p w:rsidR="00221966" w:rsidRDefault="00221966">
                            <w:pPr>
                              <w:spacing w:after="44"/>
                              <w:jc w:val="right"/>
                              <w:rPr>
                                <w:sz w:val="14"/>
                              </w:rPr>
                            </w:pPr>
                            <w:r>
                              <w:rPr>
                                <w:sz w:val="16"/>
                              </w:rPr>
                              <w:t>Datum</w:t>
                            </w:r>
                          </w:p>
                          <w:p w:rsidR="00221966" w:rsidRDefault="00221966">
                            <w:pPr>
                              <w:spacing w:after="10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4.2pt;margin-top:146pt;width:52.5pt;height:6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" o:allowincell="f" stroked="f">
                <v:textbox inset="0,0,0,0">
                  <w:txbxContent>
                    <w:p w:rsidR="00221966" w:rsidRDefault="00221966">
                      <w:pPr>
                        <w:spacing w:after="44"/>
                        <w:jc w:val="right"/>
                        <w:rPr>
                          <w:sz w:val="16"/>
                        </w:rPr>
                      </w:pPr>
                      <w:r>
                        <w:rPr>
                          <w:sz w:val="16"/>
                        </w:rPr>
                        <w:t>Kontakt</w:t>
                      </w:r>
                    </w:p>
                    <w:p w:rsidR="00221966" w:rsidRDefault="00221966">
                      <w:pPr>
                        <w:spacing w:after="50"/>
                        <w:jc w:val="right"/>
                        <w:rPr>
                          <w:sz w:val="16"/>
                        </w:rPr>
                      </w:pPr>
                      <w:r>
                        <w:rPr>
                          <w:sz w:val="16"/>
                        </w:rPr>
                        <w:t xml:space="preserve">Telefon </w:t>
                      </w:r>
                    </w:p>
                    <w:p w:rsidR="00221966" w:rsidRDefault="00221966">
                      <w:pPr>
                        <w:spacing w:after="50"/>
                        <w:jc w:val="right"/>
                        <w:rPr>
                          <w:sz w:val="16"/>
                        </w:rPr>
                      </w:pPr>
                      <w:r>
                        <w:rPr>
                          <w:sz w:val="16"/>
                        </w:rPr>
                        <w:t>Telefax</w:t>
                      </w:r>
                    </w:p>
                    <w:p w:rsidR="00221966" w:rsidRDefault="00221966">
                      <w:pPr>
                        <w:spacing w:after="44"/>
                        <w:jc w:val="right"/>
                        <w:rPr>
                          <w:sz w:val="16"/>
                        </w:rPr>
                      </w:pPr>
                      <w:r>
                        <w:rPr>
                          <w:sz w:val="16"/>
                        </w:rPr>
                        <w:t>E-Mail</w:t>
                      </w:r>
                    </w:p>
                    <w:p w:rsidR="00221966" w:rsidRDefault="00221966">
                      <w:pPr>
                        <w:spacing w:after="44"/>
                        <w:jc w:val="right"/>
                        <w:rPr>
                          <w:sz w:val="14"/>
                        </w:rPr>
                      </w:pPr>
                      <w:r>
                        <w:rPr>
                          <w:sz w:val="16"/>
                        </w:rPr>
                        <w:t>Datum</w:t>
                      </w:r>
                    </w:p>
                    <w:p w:rsidR="00221966" w:rsidRDefault="00221966">
                      <w:pPr>
                        <w:spacing w:after="100"/>
                        <w:jc w:val="right"/>
                      </w:pPr>
                    </w:p>
                  </w:txbxContent>
                </v:textbox>
                <w10:wrap anchorx="page" anchory="page"/>
                <w10:anchorlock/>
              </v:shape>
            </w:pict>
          </mc:Fallback>
        </mc:AlternateContent>
      </w:r>
    </w:p>
    <w:p w:rsidR="00FC5DD2" w:rsidRPr="00FF3472" w:rsidRDefault="00FC5DD2">
      <w:pPr>
        <w:rPr>
          <w:b/>
          <w:lang w:val="en-US"/>
        </w:rPr>
      </w:pPr>
    </w:p>
    <w:p w:rsidR="00FC5DD2" w:rsidRPr="00FF3472" w:rsidRDefault="00FC5DD2">
      <w:pPr>
        <w:pStyle w:val="berschrift3"/>
        <w:rPr>
          <w:sz w:val="22"/>
          <w:lang w:val="en-US"/>
        </w:rPr>
      </w:pPr>
    </w:p>
    <w:p w:rsidR="00FC5DD2" w:rsidRPr="00FF3472" w:rsidRDefault="00FC5DD2">
      <w:pPr>
        <w:rPr>
          <w:lang w:val="en-US"/>
        </w:rPr>
      </w:pPr>
    </w:p>
    <w:p w:rsidR="00FC5DD2" w:rsidRPr="00FF3472" w:rsidRDefault="00FC5DD2">
      <w:pPr>
        <w:rPr>
          <w:lang w:val="en-US"/>
        </w:rPr>
      </w:pPr>
    </w:p>
    <w:p w:rsidR="00FC5DD2" w:rsidRPr="00FF3472" w:rsidRDefault="00FC5DD2">
      <w:pPr>
        <w:rPr>
          <w:lang w:val="en-US"/>
        </w:rPr>
      </w:pPr>
    </w:p>
    <w:p w:rsidR="00FC5DD2" w:rsidRPr="00FF3472" w:rsidRDefault="00FC5DD2">
      <w:pPr>
        <w:rPr>
          <w:lang w:val="en-US"/>
        </w:rPr>
      </w:pPr>
    </w:p>
    <w:p w:rsidR="00FC5DD2" w:rsidRPr="00BC7067" w:rsidRDefault="00F94F01" w:rsidP="00F94F01">
      <w:pPr>
        <w:tabs>
          <w:tab w:val="left" w:pos="3456"/>
        </w:tabs>
        <w:rPr>
          <w:lang w:val="en-GB"/>
        </w:rPr>
      </w:pPr>
      <w:r w:rsidRPr="00FF3472">
        <w:rPr>
          <w:lang w:val="en-US"/>
        </w:rPr>
        <w:tab/>
      </w:r>
    </w:p>
    <w:p w:rsidR="00FC5DD2" w:rsidRPr="00FF3472" w:rsidRDefault="00FC5DD2">
      <w:pPr>
        <w:rPr>
          <w:lang w:val="en-US"/>
        </w:rPr>
      </w:pPr>
    </w:p>
    <w:p w:rsidR="001E64F8" w:rsidRPr="00FF3472" w:rsidRDefault="00973177">
      <w:pPr>
        <w:rPr>
          <w:sz w:val="20"/>
          <w:lang w:val="en-US"/>
        </w:rPr>
        <w:sectPr w:rsidR="001E64F8" w:rsidRPr="00FF3472">
          <w:footerReference w:type="first" r:id="rId11"/>
          <w:pgSz w:w="11906" w:h="16838" w:code="9"/>
          <w:pgMar w:top="1389" w:right="1418" w:bottom="1985" w:left="1418" w:header="1361" w:footer="720" w:gutter="0"/>
          <w:cols w:space="720"/>
          <w:titlePg/>
        </w:sectPr>
      </w:pPr>
      <w:r>
        <w:rPr>
          <w:noProof/>
        </w:rPr>
        <mc:AlternateContent>
          <mc:Choice Requires="wps">
            <w:drawing>
              <wp:anchor distT="0" distB="0" distL="114300" distR="114300" simplePos="0" relativeHeight="251658240" behindDoc="0" locked="1" layoutInCell="0" allowOverlap="1">
                <wp:simplePos x="0" y="0"/>
                <wp:positionH relativeFrom="column">
                  <wp:posOffset>-97155</wp:posOffset>
                </wp:positionH>
                <wp:positionV relativeFrom="page">
                  <wp:posOffset>1785620</wp:posOffset>
                </wp:positionV>
                <wp:extent cx="2944495" cy="8661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6" w:rsidRDefault="00221966">
                            <w:pPr>
                              <w:rPr>
                                <w:sz w:val="20"/>
                              </w:rPr>
                            </w:pPr>
                            <w:r>
                              <w:rPr>
                                <w:sz w:val="20"/>
                              </w:rPr>
                              <w:t>Annika Löffler</w:t>
                            </w:r>
                          </w:p>
                          <w:p w:rsidR="00221966" w:rsidRDefault="00221966">
                            <w:pPr>
                              <w:rPr>
                                <w:sz w:val="20"/>
                              </w:rPr>
                            </w:pPr>
                            <w:r>
                              <w:rPr>
                                <w:sz w:val="20"/>
                              </w:rPr>
                              <w:t>+49 69 75 60 81-22</w:t>
                            </w:r>
                          </w:p>
                          <w:p w:rsidR="00221966" w:rsidRDefault="00221966">
                            <w:pPr>
                              <w:rPr>
                                <w:sz w:val="20"/>
                              </w:rPr>
                            </w:pPr>
                            <w:r>
                              <w:rPr>
                                <w:sz w:val="20"/>
                              </w:rPr>
                              <w:t>+49 69 75 60 81-11</w:t>
                            </w:r>
                          </w:p>
                          <w:p w:rsidR="00221966" w:rsidRDefault="00221966">
                            <w:pPr>
                              <w:rPr>
                                <w:sz w:val="20"/>
                              </w:rPr>
                            </w:pPr>
                            <w:r>
                              <w:rPr>
                                <w:sz w:val="20"/>
                              </w:rPr>
                              <w:t>a.loeffler@vdw.de</w:t>
                            </w:r>
                          </w:p>
                          <w:p w:rsidR="00221966" w:rsidRPr="00D80F25" w:rsidRDefault="00575BE1">
                            <w:pPr>
                              <w:pStyle w:val="Makrotext"/>
                              <w:tabs>
                                <w:tab w:val="clear" w:pos="480"/>
                                <w:tab w:val="clear" w:pos="960"/>
                                <w:tab w:val="clear" w:pos="1440"/>
                                <w:tab w:val="clear" w:pos="1920"/>
                                <w:tab w:val="clear" w:pos="2400"/>
                                <w:tab w:val="clear" w:pos="2880"/>
                                <w:tab w:val="clear" w:pos="3360"/>
                                <w:tab w:val="clear" w:pos="3840"/>
                                <w:tab w:val="clear" w:pos="4320"/>
                              </w:tabs>
                            </w:pPr>
                            <w:r>
                              <w:t>1</w:t>
                            </w:r>
                            <w:r w:rsidR="00FF3472">
                              <w:t>5</w:t>
                            </w:r>
                            <w:r w:rsidR="001E1E3A">
                              <w:t xml:space="preserve"> </w:t>
                            </w:r>
                            <w:proofErr w:type="spellStart"/>
                            <w:r w:rsidR="001E1E3A">
                              <w:t>October</w:t>
                            </w:r>
                            <w:proofErr w:type="spellEnd"/>
                            <w:r w:rsidR="001E1E3A">
                              <w:t xml:space="preserve"> 2</w:t>
                            </w:r>
                            <w:r>
                              <w:t>014</w:t>
                            </w:r>
                          </w:p>
                          <w:p w:rsidR="00221966" w:rsidRDefault="00221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65pt;margin-top:140.6pt;width:231.8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yN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" o:allowincell="f" filled="f" stroked="f">
                <v:textbox>
                  <w:txbxContent>
                    <w:p w:rsidR="00221966" w:rsidRDefault="00221966">
                      <w:pPr>
                        <w:rPr>
                          <w:sz w:val="20"/>
                        </w:rPr>
                      </w:pPr>
                      <w:r>
                        <w:rPr>
                          <w:sz w:val="20"/>
                        </w:rPr>
                        <w:t>Annika Löffler</w:t>
                      </w:r>
                    </w:p>
                    <w:p w:rsidR="00221966" w:rsidRDefault="00221966">
                      <w:pPr>
                        <w:rPr>
                          <w:sz w:val="20"/>
                        </w:rPr>
                      </w:pPr>
                      <w:r>
                        <w:rPr>
                          <w:sz w:val="20"/>
                        </w:rPr>
                        <w:t>+49 69 75 60 81-22</w:t>
                      </w:r>
                    </w:p>
                    <w:p w:rsidR="00221966" w:rsidRDefault="00221966">
                      <w:pPr>
                        <w:rPr>
                          <w:sz w:val="20"/>
                        </w:rPr>
                      </w:pPr>
                      <w:r>
                        <w:rPr>
                          <w:sz w:val="20"/>
                        </w:rPr>
                        <w:t>+49 69 75 60 81-11</w:t>
                      </w:r>
                    </w:p>
                    <w:p w:rsidR="00221966" w:rsidRDefault="00221966">
                      <w:pPr>
                        <w:rPr>
                          <w:sz w:val="20"/>
                        </w:rPr>
                      </w:pPr>
                      <w:r>
                        <w:rPr>
                          <w:sz w:val="20"/>
                        </w:rPr>
                        <w:t>a.loeffler@vdw.de</w:t>
                      </w:r>
                    </w:p>
                    <w:p w:rsidR="00221966" w:rsidRPr="00D80F25" w:rsidRDefault="00575BE1">
                      <w:pPr>
                        <w:pStyle w:val="Makrotext"/>
                        <w:tabs>
                          <w:tab w:val="clear" w:pos="480"/>
                          <w:tab w:val="clear" w:pos="960"/>
                          <w:tab w:val="clear" w:pos="1440"/>
                          <w:tab w:val="clear" w:pos="1920"/>
                          <w:tab w:val="clear" w:pos="2400"/>
                          <w:tab w:val="clear" w:pos="2880"/>
                          <w:tab w:val="clear" w:pos="3360"/>
                          <w:tab w:val="clear" w:pos="3840"/>
                          <w:tab w:val="clear" w:pos="4320"/>
                        </w:tabs>
                      </w:pPr>
                      <w:r>
                        <w:t>1</w:t>
                      </w:r>
                      <w:r w:rsidR="00FF3472">
                        <w:t>5</w:t>
                      </w:r>
                      <w:bookmarkStart w:id="1" w:name="_GoBack"/>
                      <w:bookmarkEnd w:id="1"/>
                      <w:r w:rsidR="001E1E3A">
                        <w:t xml:space="preserve"> October 2</w:t>
                      </w:r>
                      <w:r>
                        <w:t>014</w:t>
                      </w:r>
                    </w:p>
                    <w:p w:rsidR="00221966" w:rsidRDefault="00221966"/>
                  </w:txbxContent>
                </v:textbox>
                <w10:wrap type="square" anchory="page"/>
                <w10:anchorlock/>
              </v:shape>
            </w:pict>
          </mc:Fallback>
        </mc:AlternateContent>
      </w:r>
    </w:p>
    <w:p w:rsidR="00AB0299" w:rsidRPr="00FF3472" w:rsidRDefault="00AB0299">
      <w:pPr>
        <w:pStyle w:val="Kopfzeile"/>
        <w:tabs>
          <w:tab w:val="clear" w:pos="4536"/>
          <w:tab w:val="clear" w:pos="9072"/>
        </w:tabs>
        <w:rPr>
          <w:b/>
          <w:sz w:val="28"/>
          <w:lang w:val="en-US"/>
        </w:rPr>
      </w:pPr>
    </w:p>
    <w:p w:rsidR="00C60DCD" w:rsidRPr="00FF3472" w:rsidRDefault="00FF3472">
      <w:pPr>
        <w:pStyle w:val="Kopfzeile"/>
        <w:tabs>
          <w:tab w:val="clear" w:pos="4536"/>
          <w:tab w:val="clear" w:pos="9072"/>
        </w:tabs>
        <w:rPr>
          <w:b/>
          <w:sz w:val="24"/>
          <w:szCs w:val="24"/>
          <w:lang w:val="en-US"/>
        </w:rPr>
      </w:pPr>
      <w:r>
        <w:rPr>
          <w:b/>
          <w:bCs/>
          <w:sz w:val="28"/>
          <w:szCs w:val="28"/>
          <w:lang w:val="en-GB"/>
        </w:rPr>
        <w:t>VDMA photonics steering committee congratulates light physicist Stefan Hell on his Nobel Prize in Chemistry</w:t>
      </w:r>
    </w:p>
    <w:p w:rsidR="00AA6034" w:rsidRPr="00FF3472" w:rsidRDefault="00AA6034" w:rsidP="00AA6034">
      <w:pPr>
        <w:rPr>
          <w:b/>
          <w:lang w:val="en-US"/>
        </w:rPr>
      </w:pPr>
    </w:p>
    <w:p w:rsidR="00FF3472" w:rsidRDefault="00FF3472" w:rsidP="00AA6034">
      <w:pPr>
        <w:rPr>
          <w:b/>
          <w:bCs/>
          <w:lang w:val="en-GB"/>
        </w:rPr>
      </w:pPr>
      <w:r>
        <w:rPr>
          <w:b/>
          <w:bCs/>
          <w:lang w:val="en-GB"/>
        </w:rPr>
        <w:t xml:space="preserve">The photonics steering committee welcomes the decision to award the 2014 Nobel Prize in Chemistry to physicist Stefan Hell of </w:t>
      </w:r>
      <w:proofErr w:type="spellStart"/>
      <w:r>
        <w:rPr>
          <w:b/>
          <w:bCs/>
          <w:lang w:val="en-GB"/>
        </w:rPr>
        <w:t>Göttingen</w:t>
      </w:r>
      <w:proofErr w:type="spellEnd"/>
      <w:r>
        <w:rPr>
          <w:b/>
          <w:bCs/>
          <w:lang w:val="en-GB"/>
        </w:rPr>
        <w:t>, Germany. It testifies to the excellent position of Germany as a scientific centre and to the bright future of photonics technology.</w:t>
      </w:r>
    </w:p>
    <w:p w:rsidR="007E23C2" w:rsidRPr="00FF3472" w:rsidRDefault="007E23C2" w:rsidP="00AA6034">
      <w:pPr>
        <w:rPr>
          <w:b/>
          <w:color w:val="FF0000"/>
          <w:lang w:val="en-US"/>
        </w:rPr>
      </w:pPr>
      <w:r w:rsidRPr="00FF3472">
        <w:rPr>
          <w:b/>
          <w:color w:val="FF0000"/>
          <w:lang w:val="en-US"/>
        </w:rPr>
        <w:t xml:space="preserve"> </w:t>
      </w:r>
    </w:p>
    <w:p w:rsidR="00FF3472" w:rsidRDefault="00BC7067" w:rsidP="00FF3472">
      <w:pPr>
        <w:rPr>
          <w:lang w:val="en-GB"/>
        </w:rPr>
      </w:pPr>
      <w:r w:rsidRPr="00FF3472">
        <w:rPr>
          <w:b/>
          <w:bCs/>
          <w:szCs w:val="22"/>
          <w:lang w:val="en-US"/>
        </w:rPr>
        <w:t>Frankfurt, Germany, 1</w:t>
      </w:r>
      <w:r w:rsidR="00FF3472">
        <w:rPr>
          <w:b/>
          <w:bCs/>
          <w:szCs w:val="22"/>
          <w:lang w:val="en-US"/>
        </w:rPr>
        <w:t>5</w:t>
      </w:r>
      <w:r w:rsidRPr="00FF3472">
        <w:rPr>
          <w:b/>
          <w:bCs/>
          <w:szCs w:val="22"/>
          <w:lang w:val="en-US"/>
        </w:rPr>
        <w:t xml:space="preserve"> October 2014</w:t>
      </w:r>
      <w:r w:rsidR="007B5E56" w:rsidRPr="00FF3472">
        <w:rPr>
          <w:lang w:val="en-US"/>
        </w:rPr>
        <w:t xml:space="preserve"> – </w:t>
      </w:r>
      <w:r w:rsidR="00FF3472">
        <w:rPr>
          <w:lang w:val="en-GB"/>
        </w:rPr>
        <w:t xml:space="preserve">The members of the VDMA photonics steering committee congratulate the physicist Professor Stefan W. Hell of the Max Planck Institute for Biophysical Chemistry in </w:t>
      </w:r>
      <w:proofErr w:type="spellStart"/>
      <w:r w:rsidR="00FF3472">
        <w:rPr>
          <w:lang w:val="en-GB"/>
        </w:rPr>
        <w:t>Göttingen</w:t>
      </w:r>
      <w:proofErr w:type="spellEnd"/>
      <w:r w:rsidR="00FF3472">
        <w:rPr>
          <w:lang w:val="en-GB"/>
        </w:rPr>
        <w:t xml:space="preserve">, Germany. Together with the two Americans Eric </w:t>
      </w:r>
      <w:proofErr w:type="spellStart"/>
      <w:r w:rsidR="00FF3472">
        <w:rPr>
          <w:lang w:val="en-GB"/>
        </w:rPr>
        <w:t>Betzig</w:t>
      </w:r>
      <w:proofErr w:type="spellEnd"/>
      <w:r w:rsidR="00FF3472">
        <w:rPr>
          <w:lang w:val="en-GB"/>
        </w:rPr>
        <w:t xml:space="preserve"> and William E. </w:t>
      </w:r>
      <w:proofErr w:type="spellStart"/>
      <w:r w:rsidR="00FF3472">
        <w:rPr>
          <w:lang w:val="en-GB"/>
        </w:rPr>
        <w:t>Moerner</w:t>
      </w:r>
      <w:proofErr w:type="spellEnd"/>
      <w:r w:rsidR="00FF3472">
        <w:rPr>
          <w:lang w:val="en-GB"/>
        </w:rPr>
        <w:t xml:space="preserve">, he was awarded this year’s Nobel Prize in Chemistry for his developments in super-resolved fluorescence microscopy. The microscopy method developed by Professor Hell represents a breakthrough development in the field of photonics. </w:t>
      </w:r>
    </w:p>
    <w:p w:rsidR="00FF3472" w:rsidRPr="00EF7DCB" w:rsidRDefault="00FF3472" w:rsidP="00FF3472">
      <w:pPr>
        <w:rPr>
          <w:color w:val="FF0000"/>
          <w:lang w:val="en-US"/>
        </w:rPr>
      </w:pPr>
    </w:p>
    <w:p w:rsidR="00FF3472" w:rsidRDefault="00FF3472" w:rsidP="00FF3472">
      <w:pPr>
        <w:rPr>
          <w:lang w:val="en-GB"/>
        </w:rPr>
      </w:pPr>
      <w:r>
        <w:rPr>
          <w:lang w:val="en-GB"/>
        </w:rPr>
        <w:t xml:space="preserve">“Awarding the Nobel Prize to Stefan Hell is a strong statement, not only that excellent, world-class science is being practised in Germany, but also that optical technologies can offer solutions for problems which seem to be insoluble,” explains Jürgen Valentin, Chairman of the Board of </w:t>
      </w:r>
      <w:proofErr w:type="spellStart"/>
      <w:r>
        <w:rPr>
          <w:lang w:val="en-GB"/>
        </w:rPr>
        <w:t>NanoFocus</w:t>
      </w:r>
      <w:proofErr w:type="spellEnd"/>
      <w:r>
        <w:rPr>
          <w:lang w:val="en-GB"/>
        </w:rPr>
        <w:t xml:space="preserve"> AG and member of the photonics steering committee. </w:t>
      </w:r>
      <w:proofErr w:type="spellStart"/>
      <w:r>
        <w:rPr>
          <w:lang w:val="en-GB"/>
        </w:rPr>
        <w:t>Dr.</w:t>
      </w:r>
      <w:proofErr w:type="spellEnd"/>
      <w:r>
        <w:rPr>
          <w:lang w:val="en-GB"/>
        </w:rPr>
        <w:t> </w:t>
      </w:r>
      <w:proofErr w:type="spellStart"/>
      <w:r>
        <w:rPr>
          <w:lang w:val="en-GB"/>
        </w:rPr>
        <w:t>Rüdiger</w:t>
      </w:r>
      <w:proofErr w:type="spellEnd"/>
      <w:r>
        <w:rPr>
          <w:lang w:val="en-GB"/>
        </w:rPr>
        <w:t xml:space="preserve"> Hack, General Manager of Laser 2000 GmbH and likewise member of the photonics steering committee, adds: “We’re very pleased that this major award also attracts wide-ranging attention to the key technology of photonics.” </w:t>
      </w:r>
    </w:p>
    <w:p w:rsidR="00EF7DCB" w:rsidRPr="00EF7DCB" w:rsidRDefault="00EF7DCB" w:rsidP="00FF3472"/>
    <w:p w:rsidR="00FF3472" w:rsidRDefault="00FF3472" w:rsidP="00FF3472">
      <w:pPr>
        <w:rPr>
          <w:lang w:val="en-GB"/>
        </w:rPr>
      </w:pPr>
      <w:r>
        <w:rPr>
          <w:lang w:val="en-GB"/>
        </w:rPr>
        <w:t xml:space="preserve">The development of blue light-emitting diodes (LEDs) has already been honoured with this year's Nobel Prize in Physics, so this Nobel Prize in Chemistry is the second award that the Royal Swedish Academy of Sciences has conferred to the field of photonics, “the technology of light.” In this respect, the awards also make a clear statement on the key technology of photonics: because light – and optical technologies – can be used to find solutions and new pathways to address today’s scientific challenges. That is evident in the fact that we have overcome the diffraction limit formulated by Ernst Abbe more than 100 years ago which, </w:t>
      </w:r>
      <w:r>
        <w:rPr>
          <w:lang w:val="en-GB"/>
        </w:rPr>
        <w:lastRenderedPageBreak/>
        <w:t xml:space="preserve">until now, had been considered as the absolute limit of resolution in optical microscopes. According to Abbe’s theoretical limit, objects lying closer than 200 nanometres together could no longer be distinguished from one another in an image due to the wave nature of light, whereby a half wavelength roughly corresponds to those 200 nanometres. Applying a completely new concept, Professor Hell managed to go well beyond that lower limit. With STED (Stimulated Emission Depletion) microscopy – the technology he invented and refined for practical application – the resolution is no longer limited by the wavelength of the light. As a result, structures in a cell can be observed for the first time with up to ten </w:t>
      </w:r>
      <w:proofErr w:type="gramStart"/>
      <w:r>
        <w:rPr>
          <w:lang w:val="en-GB"/>
        </w:rPr>
        <w:t>times</w:t>
      </w:r>
      <w:proofErr w:type="gramEnd"/>
      <w:r>
        <w:rPr>
          <w:lang w:val="en-GB"/>
        </w:rPr>
        <w:t xml:space="preserve"> sharper detail than with conventional fluorescence microscopes. </w:t>
      </w:r>
    </w:p>
    <w:p w:rsidR="00FF3472" w:rsidRDefault="00FF3472" w:rsidP="00FF3472">
      <w:pPr>
        <w:rPr>
          <w:lang w:val="en-GB"/>
        </w:rPr>
      </w:pPr>
    </w:p>
    <w:p w:rsidR="00FF3472" w:rsidRDefault="00FF3472" w:rsidP="00FF3472">
      <w:pPr>
        <w:rPr>
          <w:lang w:val="en-GB"/>
        </w:rPr>
      </w:pPr>
      <w:r>
        <w:rPr>
          <w:lang w:val="en-GB"/>
        </w:rPr>
        <w:t xml:space="preserve">Stefan Hell’s work has opened a door to entirely new approaches in biological and medical research. </w:t>
      </w:r>
    </w:p>
    <w:p w:rsidR="00FF3472" w:rsidRPr="00FF3472" w:rsidRDefault="00FF3472" w:rsidP="007057B8">
      <w:pPr>
        <w:rPr>
          <w:lang w:val="en-GB"/>
        </w:rPr>
      </w:pPr>
    </w:p>
    <w:p w:rsidR="00960404" w:rsidRPr="00DC4037" w:rsidRDefault="00DC4037" w:rsidP="00025536">
      <w:pPr>
        <w:rPr>
          <w:b/>
          <w:lang w:val="en-US"/>
        </w:rPr>
      </w:pPr>
      <w:r w:rsidRPr="00DC4037">
        <w:rPr>
          <w:b/>
          <w:lang w:val="en-US"/>
        </w:rPr>
        <w:t xml:space="preserve">About the </w:t>
      </w:r>
      <w:r w:rsidR="00960404" w:rsidRPr="00DC4037">
        <w:rPr>
          <w:b/>
          <w:lang w:val="en-US"/>
        </w:rPr>
        <w:t xml:space="preserve">VDMA </w:t>
      </w:r>
      <w:r w:rsidRPr="00DC4037">
        <w:rPr>
          <w:b/>
          <w:lang w:val="en-US"/>
        </w:rPr>
        <w:t>photonics steering committee</w:t>
      </w:r>
    </w:p>
    <w:p w:rsidR="00010AF2" w:rsidRDefault="00010AF2" w:rsidP="00010AF2">
      <w:r>
        <w:rPr>
          <w:szCs w:val="24"/>
          <w:lang w:val="en-GB"/>
        </w:rPr>
        <w:t>In</w:t>
      </w:r>
      <w:r w:rsidR="00DC4037">
        <w:rPr>
          <w:szCs w:val="24"/>
          <w:lang w:val="en-GB"/>
        </w:rPr>
        <w:t xml:space="preserve"> the VDMA </w:t>
      </w:r>
      <w:r w:rsidR="00DC4037" w:rsidRPr="00DC4037">
        <w:rPr>
          <w:szCs w:val="24"/>
          <w:lang w:val="en-GB"/>
        </w:rPr>
        <w:t>photonics steering committee</w:t>
      </w:r>
      <w:r w:rsidR="00DC4037">
        <w:rPr>
          <w:szCs w:val="24"/>
          <w:lang w:val="en-GB"/>
        </w:rPr>
        <w:t xml:space="preserve"> </w:t>
      </w:r>
      <w:r w:rsidR="00DC4037" w:rsidRPr="00C00DDD">
        <w:rPr>
          <w:szCs w:val="24"/>
          <w:lang w:val="en-GB"/>
        </w:rPr>
        <w:t xml:space="preserve">industrial </w:t>
      </w:r>
      <w:r w:rsidR="00DC4037">
        <w:rPr>
          <w:szCs w:val="24"/>
          <w:lang w:val="en-GB"/>
        </w:rPr>
        <w:t xml:space="preserve">experts represent the </w:t>
      </w:r>
      <w:r>
        <w:rPr>
          <w:szCs w:val="24"/>
          <w:lang w:val="en-GB"/>
        </w:rPr>
        <w:t>various</w:t>
      </w:r>
      <w:r w:rsidR="00DC4037">
        <w:rPr>
          <w:szCs w:val="24"/>
          <w:lang w:val="en-GB"/>
        </w:rPr>
        <w:t xml:space="preserve"> sub-sectors</w:t>
      </w:r>
      <w:r w:rsidR="00EF7DCB">
        <w:rPr>
          <w:szCs w:val="24"/>
          <w:lang w:val="en-GB"/>
        </w:rPr>
        <w:t xml:space="preserve"> of photonics</w:t>
      </w:r>
      <w:r w:rsidR="00DC4037">
        <w:rPr>
          <w:szCs w:val="24"/>
          <w:lang w:val="en-GB"/>
        </w:rPr>
        <w:t xml:space="preserve">. These include </w:t>
      </w:r>
      <w:r w:rsidR="00DC4037" w:rsidRPr="00F83991">
        <w:rPr>
          <w:szCs w:val="24"/>
          <w:lang w:val="en-GB"/>
        </w:rPr>
        <w:t>laser material processing, image processing and measur</w:t>
      </w:r>
      <w:r w:rsidR="00DC4037">
        <w:rPr>
          <w:szCs w:val="24"/>
          <w:lang w:val="en-GB"/>
        </w:rPr>
        <w:t>ing</w:t>
      </w:r>
      <w:r w:rsidR="00DC4037" w:rsidRPr="00F83991">
        <w:rPr>
          <w:szCs w:val="24"/>
          <w:lang w:val="en-GB"/>
        </w:rPr>
        <w:t xml:space="preserve"> technology, photovoltaic production resources, electronics production and micro-engineering</w:t>
      </w:r>
      <w:r w:rsidR="00DC4037">
        <w:rPr>
          <w:szCs w:val="24"/>
          <w:lang w:val="en-GB"/>
        </w:rPr>
        <w:t xml:space="preserve">. </w:t>
      </w:r>
      <w:r w:rsidRPr="00F83991">
        <w:rPr>
          <w:szCs w:val="24"/>
          <w:lang w:val="en-GB"/>
        </w:rPr>
        <w:t xml:space="preserve">The aim </w:t>
      </w:r>
      <w:r w:rsidR="00EF7DCB">
        <w:rPr>
          <w:szCs w:val="24"/>
          <w:lang w:val="en-GB"/>
        </w:rPr>
        <w:t xml:space="preserve">of the steering committee </w:t>
      </w:r>
      <w:r w:rsidRPr="00F83991">
        <w:rPr>
          <w:szCs w:val="24"/>
          <w:lang w:val="en-GB"/>
        </w:rPr>
        <w:t>is to bundle the interests of the various photonics sectors and to achieve a strong business and scientific-political positioning of the key technology of photonics in the public eye</w:t>
      </w:r>
      <w:r>
        <w:rPr>
          <w:szCs w:val="24"/>
          <w:lang w:val="en-GB"/>
        </w:rPr>
        <w:t xml:space="preserve">. The members of the photonics steering committee are: </w:t>
      </w:r>
      <w:r w:rsidRPr="00010AF2">
        <w:rPr>
          <w:lang w:val="en-US"/>
        </w:rPr>
        <w:t xml:space="preserve">Dr. </w:t>
      </w:r>
      <w:proofErr w:type="spellStart"/>
      <w:r w:rsidRPr="00010AF2">
        <w:rPr>
          <w:lang w:val="en-US"/>
        </w:rPr>
        <w:t>Rüdiger</w:t>
      </w:r>
      <w:proofErr w:type="spellEnd"/>
      <w:r w:rsidRPr="00010AF2">
        <w:rPr>
          <w:lang w:val="en-US"/>
        </w:rPr>
        <w:t xml:space="preserve"> Hack (Laser 2000 GmbH), Dr. Susanne </w:t>
      </w:r>
      <w:proofErr w:type="spellStart"/>
      <w:r w:rsidRPr="00010AF2">
        <w:rPr>
          <w:lang w:val="en-US"/>
        </w:rPr>
        <w:t>Heun</w:t>
      </w:r>
      <w:proofErr w:type="spellEnd"/>
      <w:r w:rsidRPr="00010AF2">
        <w:rPr>
          <w:lang w:val="en-US"/>
        </w:rPr>
        <w:t xml:space="preserve"> (Merck),</w:t>
      </w:r>
      <w:r w:rsidRPr="00010AF2">
        <w:rPr>
          <w:color w:val="FF0000"/>
          <w:lang w:val="en-US"/>
        </w:rPr>
        <w:t xml:space="preserve"> </w:t>
      </w:r>
      <w:r w:rsidRPr="00010AF2">
        <w:rPr>
          <w:lang w:val="en-US"/>
        </w:rPr>
        <w:t xml:space="preserve">Bernd Lange (LPKF Laser &amp; Electronics AG), Dr. Armin </w:t>
      </w:r>
      <w:proofErr w:type="spellStart"/>
      <w:r w:rsidRPr="00010AF2">
        <w:rPr>
          <w:lang w:val="en-US"/>
        </w:rPr>
        <w:t>Renneisen</w:t>
      </w:r>
      <w:proofErr w:type="spellEnd"/>
      <w:r w:rsidRPr="00010AF2">
        <w:rPr>
          <w:lang w:val="en-US"/>
        </w:rPr>
        <w:t xml:space="preserve"> (</w:t>
      </w:r>
      <w:proofErr w:type="spellStart"/>
      <w:r w:rsidRPr="00010AF2">
        <w:rPr>
          <w:lang w:val="en-US"/>
        </w:rPr>
        <w:t>Rofin-Sinar</w:t>
      </w:r>
      <w:proofErr w:type="spellEnd"/>
      <w:r w:rsidRPr="00010AF2">
        <w:rPr>
          <w:lang w:val="en-US"/>
        </w:rPr>
        <w:t xml:space="preserve"> Laser GmbH), Dr. Thomas </w:t>
      </w:r>
      <w:proofErr w:type="spellStart"/>
      <w:r w:rsidRPr="00010AF2">
        <w:rPr>
          <w:lang w:val="en-US"/>
        </w:rPr>
        <w:t>Rettich</w:t>
      </w:r>
      <w:proofErr w:type="spellEnd"/>
      <w:r w:rsidRPr="00010AF2">
        <w:rPr>
          <w:lang w:val="en-US"/>
        </w:rPr>
        <w:t xml:space="preserve"> (</w:t>
      </w:r>
      <w:proofErr w:type="spellStart"/>
      <w:r w:rsidRPr="00010AF2">
        <w:rPr>
          <w:lang w:val="en-US"/>
        </w:rPr>
        <w:t>Trumpf</w:t>
      </w:r>
      <w:proofErr w:type="spellEnd"/>
      <w:r w:rsidRPr="00010AF2">
        <w:rPr>
          <w:lang w:val="en-US"/>
        </w:rPr>
        <w:t xml:space="preserve"> GmbH &amp; Co. </w:t>
      </w:r>
      <w:r w:rsidRPr="00025536">
        <w:t>KG</w:t>
      </w:r>
      <w:r>
        <w:t xml:space="preserve">), Dr. Eric </w:t>
      </w:r>
      <w:proofErr w:type="spellStart"/>
      <w:r>
        <w:t>Rüland</w:t>
      </w:r>
      <w:proofErr w:type="spellEnd"/>
      <w:r>
        <w:t xml:space="preserve"> (ISRA Vision AG), </w:t>
      </w:r>
      <w:proofErr w:type="gramStart"/>
      <w:r>
        <w:t>Prof</w:t>
      </w:r>
      <w:proofErr w:type="gramEnd"/>
      <w:r>
        <w:t xml:space="preserve">. Wolfgang Schmutz (ACI AG), </w:t>
      </w:r>
      <w:r w:rsidRPr="00025536">
        <w:t>Jürgen Valentin</w:t>
      </w:r>
      <w:r>
        <w:t xml:space="preserve"> (</w:t>
      </w:r>
      <w:proofErr w:type="spellStart"/>
      <w:r w:rsidRPr="00025536">
        <w:t>NanoFocus</w:t>
      </w:r>
      <w:proofErr w:type="spellEnd"/>
      <w:r w:rsidRPr="00025536">
        <w:t xml:space="preserve"> AG</w:t>
      </w:r>
      <w:r>
        <w:t xml:space="preserve">) sowie Dr. Michael </w:t>
      </w:r>
      <w:proofErr w:type="spellStart"/>
      <w:r>
        <w:t>Vergöhl</w:t>
      </w:r>
      <w:proofErr w:type="spellEnd"/>
      <w:r>
        <w:t xml:space="preserve"> (</w:t>
      </w:r>
      <w:r w:rsidRPr="00123B92">
        <w:t>Fraunhofer IST</w:t>
      </w:r>
      <w:r>
        <w:t>).</w:t>
      </w:r>
    </w:p>
    <w:p w:rsidR="00DC4037" w:rsidRPr="00010AF2" w:rsidRDefault="00DC4037" w:rsidP="00025536">
      <w:pPr>
        <w:rPr>
          <w:szCs w:val="24"/>
        </w:rPr>
      </w:pPr>
    </w:p>
    <w:p w:rsidR="00010AF2" w:rsidRPr="00010AF2" w:rsidRDefault="00010AF2" w:rsidP="00025536">
      <w:pPr>
        <w:rPr>
          <w:szCs w:val="24"/>
        </w:rPr>
      </w:pPr>
      <w:bookmarkStart w:id="0" w:name="_GoBack"/>
      <w:bookmarkEnd w:id="0"/>
    </w:p>
    <w:p w:rsidR="000C0CDE" w:rsidRDefault="000C0CDE" w:rsidP="000C0CDE">
      <w:pPr>
        <w:pStyle w:val="Default"/>
        <w:rPr>
          <w:b/>
          <w:bCs/>
          <w:sz w:val="22"/>
          <w:szCs w:val="22"/>
          <w:lang w:val="en-US"/>
        </w:rPr>
      </w:pPr>
      <w:r w:rsidRPr="00151B8B">
        <w:rPr>
          <w:b/>
          <w:bCs/>
          <w:sz w:val="22"/>
          <w:szCs w:val="22"/>
          <w:lang w:val="en-US"/>
        </w:rPr>
        <w:t xml:space="preserve">Do you have any questions? Annika </w:t>
      </w:r>
      <w:proofErr w:type="spellStart"/>
      <w:r w:rsidRPr="00151B8B">
        <w:rPr>
          <w:b/>
          <w:bCs/>
          <w:sz w:val="22"/>
          <w:szCs w:val="22"/>
          <w:lang w:val="en-US"/>
        </w:rPr>
        <w:t>Löffler</w:t>
      </w:r>
      <w:proofErr w:type="spellEnd"/>
      <w:r w:rsidRPr="00151B8B">
        <w:rPr>
          <w:b/>
          <w:bCs/>
          <w:sz w:val="22"/>
          <w:szCs w:val="22"/>
          <w:lang w:val="en-US"/>
        </w:rPr>
        <w:t>, VDMA Photonics Forum, tel. +49 69 756081-22, will be glad to answer them.</w:t>
      </w:r>
    </w:p>
    <w:p w:rsidR="000C0CDE" w:rsidRPr="00151B8B" w:rsidRDefault="000C0CDE" w:rsidP="000C0CDE">
      <w:pPr>
        <w:pStyle w:val="Default"/>
        <w:rPr>
          <w:sz w:val="22"/>
          <w:szCs w:val="22"/>
          <w:lang w:val="en-US"/>
        </w:rPr>
      </w:pPr>
    </w:p>
    <w:p w:rsidR="000C0CDE" w:rsidRPr="00151B8B" w:rsidRDefault="000C0CDE" w:rsidP="000C0CDE">
      <w:pPr>
        <w:pStyle w:val="Default"/>
        <w:rPr>
          <w:sz w:val="22"/>
          <w:szCs w:val="22"/>
          <w:lang w:val="en-US"/>
        </w:rPr>
      </w:pPr>
      <w:r w:rsidRPr="00151B8B">
        <w:rPr>
          <w:b/>
          <w:bCs/>
          <w:sz w:val="22"/>
          <w:szCs w:val="22"/>
          <w:lang w:val="en-US"/>
        </w:rPr>
        <w:t xml:space="preserve">For more information, please visit: </w:t>
      </w:r>
    </w:p>
    <w:p w:rsidR="000C0CDE" w:rsidRPr="00112A3F" w:rsidRDefault="000C0CDE" w:rsidP="000C0CDE">
      <w:pPr>
        <w:pStyle w:val="Kopfzeile"/>
        <w:rPr>
          <w:rStyle w:val="Hyperlink"/>
        </w:rPr>
      </w:pPr>
      <w:r>
        <w:rPr>
          <w:color w:val="0000FF"/>
          <w:szCs w:val="22"/>
        </w:rPr>
        <w:t>http://photonik.vdma.org</w:t>
      </w:r>
    </w:p>
    <w:p w:rsidR="000C0CDE" w:rsidRPr="00112A3F" w:rsidRDefault="000C0CDE" w:rsidP="000C0CDE">
      <w:pPr>
        <w:pStyle w:val="Kopfzeile"/>
        <w:rPr>
          <w:rStyle w:val="Hyperlink"/>
        </w:rPr>
      </w:pPr>
      <w:r w:rsidRPr="00112A3F">
        <w:rPr>
          <w:rStyle w:val="Hyperlink"/>
        </w:rPr>
        <w:t xml:space="preserve"> </w:t>
      </w:r>
    </w:p>
    <w:p w:rsidR="00641ADE" w:rsidRPr="00112A3F" w:rsidRDefault="00641ADE" w:rsidP="00112A3F">
      <w:pPr>
        <w:pStyle w:val="Kopfzeile"/>
        <w:tabs>
          <w:tab w:val="clear" w:pos="4536"/>
          <w:tab w:val="clear" w:pos="9072"/>
        </w:tabs>
        <w:rPr>
          <w:rStyle w:val="Hyperlink"/>
        </w:rPr>
      </w:pPr>
    </w:p>
    <w:sectPr w:rsidR="00641ADE" w:rsidRPr="00112A3F" w:rsidSect="00F2220A">
      <w:headerReference w:type="default" r:id="rId12"/>
      <w:footerReference w:type="default" r:id="rId13"/>
      <w:type w:val="continuous"/>
      <w:pgSz w:w="11906" w:h="16838" w:code="9"/>
      <w:pgMar w:top="1247" w:right="3345" w:bottom="1985" w:left="1418" w:header="1361" w:footer="720"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59" w:rsidRDefault="00CE2D59">
      <w:r>
        <w:separator/>
      </w:r>
    </w:p>
  </w:endnote>
  <w:endnote w:type="continuationSeparator" w:id="0">
    <w:p w:rsidR="00CE2D59" w:rsidRDefault="00CE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Layout w:type="fixed"/>
      <w:tblCellMar>
        <w:left w:w="0" w:type="dxa"/>
        <w:right w:w="0" w:type="dxa"/>
      </w:tblCellMar>
      <w:tblLook w:val="0000" w:firstRow="0" w:lastRow="0" w:firstColumn="0" w:lastColumn="0" w:noHBand="0" w:noVBand="0"/>
    </w:tblPr>
    <w:tblGrid>
      <w:gridCol w:w="2495"/>
      <w:gridCol w:w="2495"/>
      <w:gridCol w:w="2495"/>
      <w:gridCol w:w="2381"/>
    </w:tblGrid>
    <w:tr w:rsidR="00F94F01" w:rsidTr="00053862">
      <w:tc>
        <w:tcPr>
          <w:tcW w:w="2495" w:type="dxa"/>
        </w:tcPr>
        <w:p w:rsidR="00F94F01" w:rsidRPr="001D0720" w:rsidRDefault="00F94F01" w:rsidP="00F94F01">
          <w:pPr>
            <w:framePr w:wrap="around" w:vAnchor="page" w:hAnchor="page" w:x="1419" w:y="15197" w:anchorLock="1"/>
            <w:rPr>
              <w:sz w:val="14"/>
              <w:lang w:val="en-US"/>
            </w:rPr>
          </w:pPr>
          <w:r w:rsidRPr="001D0720">
            <w:rPr>
              <w:sz w:val="14"/>
              <w:lang w:val="en-US"/>
            </w:rPr>
            <w:t>The German Engineering Federation</w:t>
          </w:r>
        </w:p>
        <w:p w:rsidR="00F94F01" w:rsidRPr="001D0720" w:rsidRDefault="00F94F01" w:rsidP="00F94F01">
          <w:pPr>
            <w:framePr w:wrap="around" w:vAnchor="page" w:hAnchor="page" w:x="1419" w:y="15197" w:anchorLock="1"/>
            <w:rPr>
              <w:sz w:val="14"/>
              <w:lang w:val="en-US"/>
            </w:rPr>
          </w:pPr>
          <w:r w:rsidRPr="001D0720">
            <w:rPr>
              <w:sz w:val="14"/>
              <w:lang w:val="en-US"/>
            </w:rPr>
            <w:t>President:</w:t>
          </w:r>
        </w:p>
        <w:p w:rsidR="00F94F01" w:rsidRPr="00B001E8" w:rsidRDefault="00F94F01" w:rsidP="00F94F01">
          <w:pPr>
            <w:framePr w:wrap="around" w:vAnchor="page" w:hAnchor="page" w:x="1419" w:y="15197" w:anchorLock="1"/>
            <w:rPr>
              <w:sz w:val="14"/>
              <w:lang w:val="en-US"/>
            </w:rPr>
          </w:pPr>
          <w:r w:rsidRPr="00B001E8">
            <w:rPr>
              <w:sz w:val="14"/>
              <w:lang w:val="en-US"/>
            </w:rPr>
            <w:t xml:space="preserve">Dr. </w:t>
          </w:r>
          <w:r>
            <w:rPr>
              <w:sz w:val="14"/>
              <w:lang w:val="en-US"/>
            </w:rPr>
            <w:t xml:space="preserve">Reinhold </w:t>
          </w:r>
          <w:proofErr w:type="spellStart"/>
          <w:r>
            <w:rPr>
              <w:sz w:val="14"/>
              <w:lang w:val="en-US"/>
            </w:rPr>
            <w:t>Festge</w:t>
          </w:r>
          <w:proofErr w:type="spellEnd"/>
        </w:p>
        <w:p w:rsidR="00F94F01" w:rsidRPr="00B001E8" w:rsidRDefault="00F94F01" w:rsidP="00F94F01">
          <w:pPr>
            <w:framePr w:wrap="around" w:vAnchor="page" w:hAnchor="page" w:x="1419" w:y="15197" w:anchorLock="1"/>
            <w:rPr>
              <w:sz w:val="14"/>
              <w:lang w:val="en-US"/>
            </w:rPr>
          </w:pPr>
          <w:r w:rsidRPr="00B001E8">
            <w:rPr>
              <w:sz w:val="14"/>
              <w:lang w:val="en-US"/>
            </w:rPr>
            <w:t>Managing director:</w:t>
          </w:r>
        </w:p>
        <w:p w:rsidR="00F94F01" w:rsidRDefault="00F94F01" w:rsidP="00F94F01">
          <w:pPr>
            <w:framePr w:wrap="around" w:vAnchor="page" w:hAnchor="page" w:x="1419" w:y="15197" w:anchorLock="1"/>
            <w:rPr>
              <w:sz w:val="14"/>
            </w:rPr>
          </w:pPr>
          <w:r>
            <w:rPr>
              <w:sz w:val="14"/>
            </w:rPr>
            <w:t>Dr. Hannes Hesse</w:t>
          </w:r>
        </w:p>
      </w:tc>
      <w:tc>
        <w:tcPr>
          <w:tcW w:w="2495" w:type="dxa"/>
        </w:tcPr>
        <w:p w:rsidR="00F94F01" w:rsidRDefault="00F94F01" w:rsidP="00F94F01">
          <w:pPr>
            <w:pStyle w:val="berschrift2"/>
            <w:framePr w:hSpace="0" w:wrap="around" w:x="1419" w:anchorLock="1"/>
          </w:pPr>
          <w:r>
            <w:t>Photonics Forum</w:t>
          </w:r>
        </w:p>
      </w:tc>
      <w:tc>
        <w:tcPr>
          <w:tcW w:w="2495" w:type="dxa"/>
        </w:tcPr>
        <w:p w:rsidR="00F94F01" w:rsidRDefault="00F94F01" w:rsidP="00F94F01">
          <w:pPr>
            <w:framePr w:wrap="around" w:vAnchor="page" w:hAnchor="page" w:x="1419" w:y="15197" w:anchorLock="1"/>
            <w:rPr>
              <w:sz w:val="14"/>
            </w:rPr>
          </w:pPr>
          <w:r>
            <w:rPr>
              <w:sz w:val="14"/>
            </w:rPr>
            <w:t>Corneliusstraße 4</w:t>
          </w:r>
        </w:p>
        <w:p w:rsidR="00F94F01" w:rsidRDefault="00F94F01" w:rsidP="00F94F01">
          <w:pPr>
            <w:framePr w:wrap="around" w:vAnchor="page" w:hAnchor="page" w:x="1419" w:y="15197" w:anchorLock="1"/>
            <w:rPr>
              <w:sz w:val="14"/>
            </w:rPr>
          </w:pPr>
          <w:r>
            <w:rPr>
              <w:sz w:val="14"/>
            </w:rPr>
            <w:t>60325 Frankfurt am Main, Germany</w:t>
          </w:r>
        </w:p>
        <w:p w:rsidR="00F94F01" w:rsidRPr="0031704C" w:rsidRDefault="00F94F01" w:rsidP="00F94F01">
          <w:pPr>
            <w:framePr w:wrap="around" w:vAnchor="page" w:hAnchor="page" w:x="1419" w:y="15197" w:anchorLock="1"/>
            <w:tabs>
              <w:tab w:val="left" w:pos="539"/>
              <w:tab w:val="left" w:pos="2835"/>
            </w:tabs>
            <w:rPr>
              <w:sz w:val="14"/>
            </w:rPr>
          </w:pPr>
          <w:r w:rsidRPr="0031704C">
            <w:rPr>
              <w:sz w:val="14"/>
            </w:rPr>
            <w:t>Tel</w:t>
          </w:r>
          <w:r w:rsidRPr="0031704C">
            <w:rPr>
              <w:sz w:val="14"/>
            </w:rPr>
            <w:tab/>
            <w:t>+49 69 75 60 81-22</w:t>
          </w:r>
        </w:p>
        <w:p w:rsidR="00F94F01" w:rsidRPr="00A863DC" w:rsidRDefault="00F94F01" w:rsidP="00F94F01">
          <w:pPr>
            <w:framePr w:wrap="around" w:vAnchor="page" w:hAnchor="page" w:x="1419" w:y="15197" w:anchorLock="1"/>
            <w:tabs>
              <w:tab w:val="left" w:pos="539"/>
            </w:tabs>
            <w:rPr>
              <w:sz w:val="14"/>
              <w:lang w:val="en-US"/>
            </w:rPr>
          </w:pPr>
          <w:r w:rsidRPr="00A863DC">
            <w:rPr>
              <w:sz w:val="14"/>
              <w:lang w:val="en-US"/>
            </w:rPr>
            <w:t>Fax</w:t>
          </w:r>
          <w:r w:rsidRPr="00A863DC">
            <w:rPr>
              <w:sz w:val="14"/>
              <w:lang w:val="en-US"/>
            </w:rPr>
            <w:tab/>
            <w:t>+49 69 75 60 81-11</w:t>
          </w:r>
        </w:p>
        <w:p w:rsidR="00F94F01" w:rsidRPr="00A863DC" w:rsidRDefault="00F94F01" w:rsidP="00F94F01">
          <w:pPr>
            <w:framePr w:wrap="around" w:vAnchor="page" w:hAnchor="page" w:x="1419" w:y="15197" w:anchorLock="1"/>
            <w:tabs>
              <w:tab w:val="left" w:pos="539"/>
            </w:tabs>
            <w:rPr>
              <w:sz w:val="14"/>
              <w:lang w:val="en-US"/>
            </w:rPr>
          </w:pPr>
          <w:r w:rsidRPr="00A863DC">
            <w:rPr>
              <w:sz w:val="14"/>
              <w:lang w:val="en-US"/>
            </w:rPr>
            <w:t>Mail</w:t>
          </w:r>
          <w:r w:rsidRPr="00A863DC">
            <w:rPr>
              <w:sz w:val="14"/>
              <w:lang w:val="en-US"/>
            </w:rPr>
            <w:tab/>
            <w:t>a.loeffler@vdw.de</w:t>
          </w:r>
        </w:p>
        <w:p w:rsidR="00F94F01" w:rsidRPr="0031704C" w:rsidRDefault="00F94F01" w:rsidP="00F94F01">
          <w:pPr>
            <w:framePr w:wrap="around" w:vAnchor="page" w:hAnchor="page" w:x="1419" w:y="15197" w:anchorLock="1"/>
            <w:tabs>
              <w:tab w:val="left" w:pos="539"/>
            </w:tabs>
            <w:rPr>
              <w:sz w:val="14"/>
              <w:lang w:val="en-US"/>
            </w:rPr>
          </w:pPr>
          <w:r w:rsidRPr="0031704C">
            <w:rPr>
              <w:sz w:val="14"/>
              <w:lang w:val="en-US"/>
            </w:rPr>
            <w:t>Website</w:t>
          </w:r>
          <w:r w:rsidRPr="0031704C">
            <w:rPr>
              <w:sz w:val="14"/>
              <w:lang w:val="en-US"/>
            </w:rPr>
            <w:tab/>
            <w:t>http://photonik.vdma.org</w:t>
          </w:r>
        </w:p>
      </w:tc>
      <w:tc>
        <w:tcPr>
          <w:tcW w:w="2381" w:type="dxa"/>
        </w:tcPr>
        <w:p w:rsidR="00F94F01" w:rsidRDefault="00F94F01" w:rsidP="00F94F01">
          <w:pPr>
            <w:pStyle w:val="berschrift2"/>
            <w:framePr w:hSpace="0" w:wrap="around" w:x="1419" w:anchorLock="1"/>
            <w:rPr>
              <w:spacing w:val="4"/>
            </w:rPr>
          </w:pPr>
          <w:r>
            <w:rPr>
              <w:spacing w:val="4"/>
            </w:rPr>
            <w:t>VDMA</w:t>
          </w:r>
        </w:p>
        <w:p w:rsidR="00F94F01" w:rsidRDefault="00F94F01" w:rsidP="00F94F01">
          <w:pPr>
            <w:pStyle w:val="berschrift2"/>
            <w:framePr w:hSpace="0" w:wrap="around" w:x="1419" w:anchorLock="1"/>
            <w:rPr>
              <w:b w:val="0"/>
            </w:rPr>
          </w:pPr>
          <w:r w:rsidRPr="001D0720">
            <w:rPr>
              <w:b w:val="0"/>
            </w:rPr>
            <w:t xml:space="preserve">Technology </w:t>
          </w:r>
          <w:proofErr w:type="spellStart"/>
          <w:r w:rsidRPr="001D0720">
            <w:rPr>
              <w:b w:val="0"/>
            </w:rPr>
            <w:t>Serving</w:t>
          </w:r>
          <w:proofErr w:type="spellEnd"/>
          <w:r w:rsidRPr="001D0720">
            <w:rPr>
              <w:b w:val="0"/>
            </w:rPr>
            <w:t xml:space="preserve"> People</w:t>
          </w:r>
        </w:p>
      </w:tc>
    </w:tr>
  </w:tbl>
  <w:p w:rsidR="00221966" w:rsidRDefault="002219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66" w:rsidRDefault="00221966">
    <w:pPr>
      <w:pStyle w:val="Fuzeile"/>
      <w:jc w:val="center"/>
    </w:pPr>
    <w:r>
      <w:t xml:space="preserve">- </w:t>
    </w:r>
    <w:r w:rsidR="00710738">
      <w:rPr>
        <w:rStyle w:val="Seitenzahl"/>
      </w:rPr>
      <w:fldChar w:fldCharType="begin"/>
    </w:r>
    <w:r>
      <w:rPr>
        <w:rStyle w:val="Seitenzahl"/>
      </w:rPr>
      <w:instrText xml:space="preserve"> PAGE </w:instrText>
    </w:r>
    <w:r w:rsidR="00710738">
      <w:rPr>
        <w:rStyle w:val="Seitenzahl"/>
      </w:rPr>
      <w:fldChar w:fldCharType="separate"/>
    </w:r>
    <w:r w:rsidR="00EF7DCB">
      <w:rPr>
        <w:rStyle w:val="Seitenzahl"/>
        <w:noProof/>
      </w:rPr>
      <w:t>2</w:t>
    </w:r>
    <w:r w:rsidR="00710738">
      <w:rPr>
        <w:rStyle w:val="Seitenzahl"/>
      </w:rPr>
      <w:fldChar w:fldCharType="end"/>
    </w:r>
    <w:r>
      <w:rPr>
        <w:rStyle w:val="Seitenzahl"/>
      </w:rPr>
      <w:t xml:space="preserve"> -</w:t>
    </w:r>
  </w:p>
  <w:p w:rsidR="00221966" w:rsidRDefault="002219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59" w:rsidRDefault="00CE2D59">
      <w:r>
        <w:separator/>
      </w:r>
    </w:p>
  </w:footnote>
  <w:footnote w:type="continuationSeparator" w:id="0">
    <w:p w:rsidR="00CE2D59" w:rsidRDefault="00CE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66" w:rsidRDefault="00221966">
    <w:pPr>
      <w:pStyle w:val="Kopfzeile"/>
    </w:pPr>
  </w:p>
  <w:p w:rsidR="00221966" w:rsidRDefault="002219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62BD"/>
    <w:multiLevelType w:val="hybridMultilevel"/>
    <w:tmpl w:val="709455C8"/>
    <w:lvl w:ilvl="0" w:tplc="4CCC94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353B8E"/>
    <w:multiLevelType w:val="hybridMultilevel"/>
    <w:tmpl w:val="0E2E5600"/>
    <w:lvl w:ilvl="0" w:tplc="F4B2DB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BA3BE7"/>
    <w:multiLevelType w:val="hybridMultilevel"/>
    <w:tmpl w:val="87321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5F0651"/>
    <w:multiLevelType w:val="hybridMultilevel"/>
    <w:tmpl w:val="C48A798A"/>
    <w:lvl w:ilvl="0" w:tplc="08E494F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D2"/>
    <w:rsid w:val="0000171E"/>
    <w:rsid w:val="000063B7"/>
    <w:rsid w:val="00010429"/>
    <w:rsid w:val="00010AF2"/>
    <w:rsid w:val="00012594"/>
    <w:rsid w:val="000127D7"/>
    <w:rsid w:val="000203E3"/>
    <w:rsid w:val="00022806"/>
    <w:rsid w:val="00022E9B"/>
    <w:rsid w:val="000237A9"/>
    <w:rsid w:val="00025536"/>
    <w:rsid w:val="00030167"/>
    <w:rsid w:val="000320EB"/>
    <w:rsid w:val="000331F8"/>
    <w:rsid w:val="00042E76"/>
    <w:rsid w:val="000513B5"/>
    <w:rsid w:val="00051617"/>
    <w:rsid w:val="00053862"/>
    <w:rsid w:val="000631AA"/>
    <w:rsid w:val="00065895"/>
    <w:rsid w:val="0006595F"/>
    <w:rsid w:val="00067D81"/>
    <w:rsid w:val="00071C0F"/>
    <w:rsid w:val="00082325"/>
    <w:rsid w:val="00091CE0"/>
    <w:rsid w:val="00093489"/>
    <w:rsid w:val="000965B6"/>
    <w:rsid w:val="000A2FAB"/>
    <w:rsid w:val="000A642E"/>
    <w:rsid w:val="000C0CDE"/>
    <w:rsid w:val="000C44C7"/>
    <w:rsid w:val="000C5F4C"/>
    <w:rsid w:val="000D09DC"/>
    <w:rsid w:val="000D2FC5"/>
    <w:rsid w:val="000D3A84"/>
    <w:rsid w:val="000D4A24"/>
    <w:rsid w:val="000D63AE"/>
    <w:rsid w:val="000E334C"/>
    <w:rsid w:val="000E6149"/>
    <w:rsid w:val="000F5BC6"/>
    <w:rsid w:val="000F5EE6"/>
    <w:rsid w:val="000F6254"/>
    <w:rsid w:val="001023A9"/>
    <w:rsid w:val="001048AF"/>
    <w:rsid w:val="0010491D"/>
    <w:rsid w:val="001077AA"/>
    <w:rsid w:val="00112A3F"/>
    <w:rsid w:val="00122D7A"/>
    <w:rsid w:val="00123B92"/>
    <w:rsid w:val="00125AF8"/>
    <w:rsid w:val="001318AD"/>
    <w:rsid w:val="001347F3"/>
    <w:rsid w:val="00136A0F"/>
    <w:rsid w:val="00143BB7"/>
    <w:rsid w:val="001447AA"/>
    <w:rsid w:val="00145E66"/>
    <w:rsid w:val="001520BB"/>
    <w:rsid w:val="00161FD0"/>
    <w:rsid w:val="001634D1"/>
    <w:rsid w:val="00165029"/>
    <w:rsid w:val="001752AE"/>
    <w:rsid w:val="001875C4"/>
    <w:rsid w:val="001909B7"/>
    <w:rsid w:val="00195789"/>
    <w:rsid w:val="001A0863"/>
    <w:rsid w:val="001A2E01"/>
    <w:rsid w:val="001B246C"/>
    <w:rsid w:val="001B6894"/>
    <w:rsid w:val="001B7C16"/>
    <w:rsid w:val="001C22E6"/>
    <w:rsid w:val="001C5A61"/>
    <w:rsid w:val="001C5DC6"/>
    <w:rsid w:val="001D02A6"/>
    <w:rsid w:val="001D4A52"/>
    <w:rsid w:val="001E1E3A"/>
    <w:rsid w:val="001E4C19"/>
    <w:rsid w:val="001E5037"/>
    <w:rsid w:val="001E64F8"/>
    <w:rsid w:val="001F2933"/>
    <w:rsid w:val="002013E2"/>
    <w:rsid w:val="00203983"/>
    <w:rsid w:val="00207FAE"/>
    <w:rsid w:val="00220B06"/>
    <w:rsid w:val="00221966"/>
    <w:rsid w:val="00224A8A"/>
    <w:rsid w:val="00227142"/>
    <w:rsid w:val="00230770"/>
    <w:rsid w:val="00233735"/>
    <w:rsid w:val="00256C08"/>
    <w:rsid w:val="002607ED"/>
    <w:rsid w:val="00261C31"/>
    <w:rsid w:val="002670BB"/>
    <w:rsid w:val="00267D22"/>
    <w:rsid w:val="002719C5"/>
    <w:rsid w:val="00274C5B"/>
    <w:rsid w:val="00280DD3"/>
    <w:rsid w:val="00281020"/>
    <w:rsid w:val="00282A0D"/>
    <w:rsid w:val="00286A69"/>
    <w:rsid w:val="00294F6A"/>
    <w:rsid w:val="002959EF"/>
    <w:rsid w:val="002974B9"/>
    <w:rsid w:val="002B1C2D"/>
    <w:rsid w:val="002B3223"/>
    <w:rsid w:val="002B7C22"/>
    <w:rsid w:val="002C2775"/>
    <w:rsid w:val="002C7563"/>
    <w:rsid w:val="002D4EA2"/>
    <w:rsid w:val="002D6993"/>
    <w:rsid w:val="002D7118"/>
    <w:rsid w:val="002E376F"/>
    <w:rsid w:val="002E3F4C"/>
    <w:rsid w:val="002E606C"/>
    <w:rsid w:val="002F041F"/>
    <w:rsid w:val="002F7B2F"/>
    <w:rsid w:val="0030493E"/>
    <w:rsid w:val="00305517"/>
    <w:rsid w:val="00310B6E"/>
    <w:rsid w:val="00312AB5"/>
    <w:rsid w:val="00317558"/>
    <w:rsid w:val="0032148A"/>
    <w:rsid w:val="00322C83"/>
    <w:rsid w:val="003249C7"/>
    <w:rsid w:val="00331446"/>
    <w:rsid w:val="003354CE"/>
    <w:rsid w:val="003377DC"/>
    <w:rsid w:val="00337B0C"/>
    <w:rsid w:val="0034278D"/>
    <w:rsid w:val="00342CCA"/>
    <w:rsid w:val="003432C7"/>
    <w:rsid w:val="003450EB"/>
    <w:rsid w:val="003555E5"/>
    <w:rsid w:val="00356342"/>
    <w:rsid w:val="00365B51"/>
    <w:rsid w:val="003802C0"/>
    <w:rsid w:val="003839E3"/>
    <w:rsid w:val="003853B9"/>
    <w:rsid w:val="0039785B"/>
    <w:rsid w:val="003A4610"/>
    <w:rsid w:val="003A47F4"/>
    <w:rsid w:val="003A4CA1"/>
    <w:rsid w:val="003B0541"/>
    <w:rsid w:val="003B559A"/>
    <w:rsid w:val="003B59A5"/>
    <w:rsid w:val="003C086E"/>
    <w:rsid w:val="003C2536"/>
    <w:rsid w:val="003D0F0D"/>
    <w:rsid w:val="003D73DA"/>
    <w:rsid w:val="003F2114"/>
    <w:rsid w:val="003F38D9"/>
    <w:rsid w:val="00405A64"/>
    <w:rsid w:val="00415F89"/>
    <w:rsid w:val="0041613B"/>
    <w:rsid w:val="00416689"/>
    <w:rsid w:val="00417AA6"/>
    <w:rsid w:val="0042559C"/>
    <w:rsid w:val="00434410"/>
    <w:rsid w:val="00437443"/>
    <w:rsid w:val="00440D63"/>
    <w:rsid w:val="004428EA"/>
    <w:rsid w:val="00442EEC"/>
    <w:rsid w:val="00456960"/>
    <w:rsid w:val="00457B1D"/>
    <w:rsid w:val="00457BEA"/>
    <w:rsid w:val="00464024"/>
    <w:rsid w:val="00465731"/>
    <w:rsid w:val="00466FAF"/>
    <w:rsid w:val="00466FC2"/>
    <w:rsid w:val="00480018"/>
    <w:rsid w:val="00485227"/>
    <w:rsid w:val="00495E4A"/>
    <w:rsid w:val="00496854"/>
    <w:rsid w:val="004A2260"/>
    <w:rsid w:val="004B0B5B"/>
    <w:rsid w:val="004B358E"/>
    <w:rsid w:val="004B37C1"/>
    <w:rsid w:val="004C03E7"/>
    <w:rsid w:val="004C09CD"/>
    <w:rsid w:val="004C1A8B"/>
    <w:rsid w:val="004D64D5"/>
    <w:rsid w:val="004E48FD"/>
    <w:rsid w:val="004E6B4C"/>
    <w:rsid w:val="004E7336"/>
    <w:rsid w:val="004F3729"/>
    <w:rsid w:val="004F4F10"/>
    <w:rsid w:val="004F62E9"/>
    <w:rsid w:val="004F70C3"/>
    <w:rsid w:val="004F725C"/>
    <w:rsid w:val="00505E0B"/>
    <w:rsid w:val="00511B2D"/>
    <w:rsid w:val="005146A1"/>
    <w:rsid w:val="0051730A"/>
    <w:rsid w:val="00521940"/>
    <w:rsid w:val="00523357"/>
    <w:rsid w:val="00531AD1"/>
    <w:rsid w:val="005331DB"/>
    <w:rsid w:val="005371F1"/>
    <w:rsid w:val="00541A11"/>
    <w:rsid w:val="00553263"/>
    <w:rsid w:val="0055441C"/>
    <w:rsid w:val="00555535"/>
    <w:rsid w:val="005563E7"/>
    <w:rsid w:val="00561EF7"/>
    <w:rsid w:val="00563715"/>
    <w:rsid w:val="00565957"/>
    <w:rsid w:val="005727EF"/>
    <w:rsid w:val="00572D02"/>
    <w:rsid w:val="00575BE1"/>
    <w:rsid w:val="005768CC"/>
    <w:rsid w:val="00576E3D"/>
    <w:rsid w:val="00583508"/>
    <w:rsid w:val="00583ED4"/>
    <w:rsid w:val="005A312D"/>
    <w:rsid w:val="005A746D"/>
    <w:rsid w:val="005C1F8A"/>
    <w:rsid w:val="005D1921"/>
    <w:rsid w:val="005D2FAF"/>
    <w:rsid w:val="005D4558"/>
    <w:rsid w:val="005E0994"/>
    <w:rsid w:val="005E193F"/>
    <w:rsid w:val="005E6426"/>
    <w:rsid w:val="005E7684"/>
    <w:rsid w:val="005F0BE4"/>
    <w:rsid w:val="005F216C"/>
    <w:rsid w:val="00605224"/>
    <w:rsid w:val="0061110F"/>
    <w:rsid w:val="00615394"/>
    <w:rsid w:val="006162E8"/>
    <w:rsid w:val="00624C04"/>
    <w:rsid w:val="00633407"/>
    <w:rsid w:val="0063391A"/>
    <w:rsid w:val="00641ADE"/>
    <w:rsid w:val="00643486"/>
    <w:rsid w:val="006478B2"/>
    <w:rsid w:val="006508DB"/>
    <w:rsid w:val="00654D87"/>
    <w:rsid w:val="00660752"/>
    <w:rsid w:val="00660836"/>
    <w:rsid w:val="00661144"/>
    <w:rsid w:val="00663719"/>
    <w:rsid w:val="00671DC4"/>
    <w:rsid w:val="00675D16"/>
    <w:rsid w:val="0067684E"/>
    <w:rsid w:val="00677EA4"/>
    <w:rsid w:val="006817E0"/>
    <w:rsid w:val="00681DAD"/>
    <w:rsid w:val="006849C3"/>
    <w:rsid w:val="0069326D"/>
    <w:rsid w:val="006941FA"/>
    <w:rsid w:val="006A022E"/>
    <w:rsid w:val="006A04C9"/>
    <w:rsid w:val="006A19BA"/>
    <w:rsid w:val="006A6129"/>
    <w:rsid w:val="006A75FA"/>
    <w:rsid w:val="006B1DC0"/>
    <w:rsid w:val="006B5B44"/>
    <w:rsid w:val="006B690E"/>
    <w:rsid w:val="006B755E"/>
    <w:rsid w:val="006E2777"/>
    <w:rsid w:val="006E2E2D"/>
    <w:rsid w:val="006E3D6A"/>
    <w:rsid w:val="006E3DAB"/>
    <w:rsid w:val="006E654C"/>
    <w:rsid w:val="006F147D"/>
    <w:rsid w:val="006F201A"/>
    <w:rsid w:val="00700A54"/>
    <w:rsid w:val="0070420A"/>
    <w:rsid w:val="007057B8"/>
    <w:rsid w:val="0070583E"/>
    <w:rsid w:val="00710738"/>
    <w:rsid w:val="0071741F"/>
    <w:rsid w:val="00724315"/>
    <w:rsid w:val="007258D7"/>
    <w:rsid w:val="00727497"/>
    <w:rsid w:val="0073457D"/>
    <w:rsid w:val="007377C1"/>
    <w:rsid w:val="00742041"/>
    <w:rsid w:val="00747B31"/>
    <w:rsid w:val="00752E56"/>
    <w:rsid w:val="00754953"/>
    <w:rsid w:val="0075681B"/>
    <w:rsid w:val="00761598"/>
    <w:rsid w:val="00763EFC"/>
    <w:rsid w:val="00764CDE"/>
    <w:rsid w:val="007705CA"/>
    <w:rsid w:val="007779CC"/>
    <w:rsid w:val="00785AF6"/>
    <w:rsid w:val="007877C3"/>
    <w:rsid w:val="00796ADB"/>
    <w:rsid w:val="007A2BEE"/>
    <w:rsid w:val="007A3348"/>
    <w:rsid w:val="007B1F15"/>
    <w:rsid w:val="007B3D6E"/>
    <w:rsid w:val="007B5E56"/>
    <w:rsid w:val="007B7E18"/>
    <w:rsid w:val="007C071B"/>
    <w:rsid w:val="007C42EF"/>
    <w:rsid w:val="007C6A10"/>
    <w:rsid w:val="007D18BE"/>
    <w:rsid w:val="007D6151"/>
    <w:rsid w:val="007D7D72"/>
    <w:rsid w:val="007E23C2"/>
    <w:rsid w:val="007E4B23"/>
    <w:rsid w:val="007F1783"/>
    <w:rsid w:val="007F2409"/>
    <w:rsid w:val="007F3603"/>
    <w:rsid w:val="00805B7D"/>
    <w:rsid w:val="00807256"/>
    <w:rsid w:val="00825B64"/>
    <w:rsid w:val="008507F6"/>
    <w:rsid w:val="0085650A"/>
    <w:rsid w:val="008631C8"/>
    <w:rsid w:val="008662F3"/>
    <w:rsid w:val="008718C9"/>
    <w:rsid w:val="00873340"/>
    <w:rsid w:val="00874464"/>
    <w:rsid w:val="00886154"/>
    <w:rsid w:val="00886231"/>
    <w:rsid w:val="008A0266"/>
    <w:rsid w:val="008A3BEB"/>
    <w:rsid w:val="008A4CC8"/>
    <w:rsid w:val="008A5F52"/>
    <w:rsid w:val="008A6EAB"/>
    <w:rsid w:val="008B19BB"/>
    <w:rsid w:val="008B2B35"/>
    <w:rsid w:val="008B5B62"/>
    <w:rsid w:val="008B62D5"/>
    <w:rsid w:val="008C1FFC"/>
    <w:rsid w:val="008C353D"/>
    <w:rsid w:val="008C403A"/>
    <w:rsid w:val="008D267A"/>
    <w:rsid w:val="008D33D9"/>
    <w:rsid w:val="008E17E4"/>
    <w:rsid w:val="008E5310"/>
    <w:rsid w:val="008F2143"/>
    <w:rsid w:val="008F3903"/>
    <w:rsid w:val="008F52AB"/>
    <w:rsid w:val="00905E7A"/>
    <w:rsid w:val="009106D0"/>
    <w:rsid w:val="00911215"/>
    <w:rsid w:val="00914358"/>
    <w:rsid w:val="009160AD"/>
    <w:rsid w:val="009176A0"/>
    <w:rsid w:val="009262A1"/>
    <w:rsid w:val="009429E8"/>
    <w:rsid w:val="0095070D"/>
    <w:rsid w:val="009510ED"/>
    <w:rsid w:val="00953B5B"/>
    <w:rsid w:val="00960404"/>
    <w:rsid w:val="009623E9"/>
    <w:rsid w:val="0096254F"/>
    <w:rsid w:val="00964392"/>
    <w:rsid w:val="0096580A"/>
    <w:rsid w:val="009662BE"/>
    <w:rsid w:val="00973177"/>
    <w:rsid w:val="00984F76"/>
    <w:rsid w:val="00987C12"/>
    <w:rsid w:val="00993AD4"/>
    <w:rsid w:val="009A5096"/>
    <w:rsid w:val="009A6291"/>
    <w:rsid w:val="009B6A1C"/>
    <w:rsid w:val="009C099A"/>
    <w:rsid w:val="009C24DD"/>
    <w:rsid w:val="009C4623"/>
    <w:rsid w:val="009C6A65"/>
    <w:rsid w:val="009D1607"/>
    <w:rsid w:val="009E58BB"/>
    <w:rsid w:val="009E79A6"/>
    <w:rsid w:val="009F20FB"/>
    <w:rsid w:val="009F5A67"/>
    <w:rsid w:val="00A01EE1"/>
    <w:rsid w:val="00A02524"/>
    <w:rsid w:val="00A032D6"/>
    <w:rsid w:val="00A0399E"/>
    <w:rsid w:val="00A03D55"/>
    <w:rsid w:val="00A04F27"/>
    <w:rsid w:val="00A102A4"/>
    <w:rsid w:val="00A130FF"/>
    <w:rsid w:val="00A166EC"/>
    <w:rsid w:val="00A16E4C"/>
    <w:rsid w:val="00A204C7"/>
    <w:rsid w:val="00A2133D"/>
    <w:rsid w:val="00A23B98"/>
    <w:rsid w:val="00A41750"/>
    <w:rsid w:val="00A41EB6"/>
    <w:rsid w:val="00A46FC6"/>
    <w:rsid w:val="00A51AA7"/>
    <w:rsid w:val="00A5427E"/>
    <w:rsid w:val="00A55FC6"/>
    <w:rsid w:val="00A70B11"/>
    <w:rsid w:val="00A71CC9"/>
    <w:rsid w:val="00A753C5"/>
    <w:rsid w:val="00A75488"/>
    <w:rsid w:val="00A756A3"/>
    <w:rsid w:val="00A961AC"/>
    <w:rsid w:val="00AA0F6D"/>
    <w:rsid w:val="00AA6034"/>
    <w:rsid w:val="00AA7801"/>
    <w:rsid w:val="00AB0299"/>
    <w:rsid w:val="00AB13D9"/>
    <w:rsid w:val="00AB2495"/>
    <w:rsid w:val="00AB68D0"/>
    <w:rsid w:val="00AC4015"/>
    <w:rsid w:val="00AD204F"/>
    <w:rsid w:val="00AF21D5"/>
    <w:rsid w:val="00B01A48"/>
    <w:rsid w:val="00B1000E"/>
    <w:rsid w:val="00B14638"/>
    <w:rsid w:val="00B16AE6"/>
    <w:rsid w:val="00B206EF"/>
    <w:rsid w:val="00B228F5"/>
    <w:rsid w:val="00B30979"/>
    <w:rsid w:val="00B30A30"/>
    <w:rsid w:val="00B310A7"/>
    <w:rsid w:val="00B332AB"/>
    <w:rsid w:val="00B34994"/>
    <w:rsid w:val="00B412A8"/>
    <w:rsid w:val="00B46049"/>
    <w:rsid w:val="00B46C68"/>
    <w:rsid w:val="00B607FC"/>
    <w:rsid w:val="00B63A1B"/>
    <w:rsid w:val="00B66264"/>
    <w:rsid w:val="00B67A05"/>
    <w:rsid w:val="00B7020A"/>
    <w:rsid w:val="00B7077F"/>
    <w:rsid w:val="00B72859"/>
    <w:rsid w:val="00B77231"/>
    <w:rsid w:val="00B815C0"/>
    <w:rsid w:val="00B81A1F"/>
    <w:rsid w:val="00B833F3"/>
    <w:rsid w:val="00B843EA"/>
    <w:rsid w:val="00B9115C"/>
    <w:rsid w:val="00B93699"/>
    <w:rsid w:val="00B940D2"/>
    <w:rsid w:val="00BA0BF0"/>
    <w:rsid w:val="00BB0B31"/>
    <w:rsid w:val="00BB52FC"/>
    <w:rsid w:val="00BC26C1"/>
    <w:rsid w:val="00BC6F52"/>
    <w:rsid w:val="00BC7067"/>
    <w:rsid w:val="00BD16B7"/>
    <w:rsid w:val="00BD27EC"/>
    <w:rsid w:val="00BE2887"/>
    <w:rsid w:val="00BE33A6"/>
    <w:rsid w:val="00BE3BF8"/>
    <w:rsid w:val="00C039B9"/>
    <w:rsid w:val="00C22939"/>
    <w:rsid w:val="00C23048"/>
    <w:rsid w:val="00C23AE0"/>
    <w:rsid w:val="00C3118A"/>
    <w:rsid w:val="00C34C19"/>
    <w:rsid w:val="00C37280"/>
    <w:rsid w:val="00C51050"/>
    <w:rsid w:val="00C52F0B"/>
    <w:rsid w:val="00C554D6"/>
    <w:rsid w:val="00C5675E"/>
    <w:rsid w:val="00C60DCD"/>
    <w:rsid w:val="00C72AC0"/>
    <w:rsid w:val="00C80D1F"/>
    <w:rsid w:val="00C825A7"/>
    <w:rsid w:val="00C847FC"/>
    <w:rsid w:val="00C86784"/>
    <w:rsid w:val="00C87CFE"/>
    <w:rsid w:val="00C92F0A"/>
    <w:rsid w:val="00C93009"/>
    <w:rsid w:val="00CB12C0"/>
    <w:rsid w:val="00CB1B40"/>
    <w:rsid w:val="00CC1C18"/>
    <w:rsid w:val="00CD1D1E"/>
    <w:rsid w:val="00CD302D"/>
    <w:rsid w:val="00CE0BE0"/>
    <w:rsid w:val="00CE2D59"/>
    <w:rsid w:val="00CE3001"/>
    <w:rsid w:val="00CE701E"/>
    <w:rsid w:val="00CF1906"/>
    <w:rsid w:val="00D0162F"/>
    <w:rsid w:val="00D02607"/>
    <w:rsid w:val="00D02865"/>
    <w:rsid w:val="00D048AD"/>
    <w:rsid w:val="00D128D0"/>
    <w:rsid w:val="00D13376"/>
    <w:rsid w:val="00D15E8B"/>
    <w:rsid w:val="00D20CC4"/>
    <w:rsid w:val="00D25A40"/>
    <w:rsid w:val="00D2674B"/>
    <w:rsid w:val="00D30A51"/>
    <w:rsid w:val="00D30EC3"/>
    <w:rsid w:val="00D32491"/>
    <w:rsid w:val="00D37FF4"/>
    <w:rsid w:val="00D43B12"/>
    <w:rsid w:val="00D440E9"/>
    <w:rsid w:val="00D45347"/>
    <w:rsid w:val="00D52A26"/>
    <w:rsid w:val="00D54F12"/>
    <w:rsid w:val="00D618DC"/>
    <w:rsid w:val="00D62517"/>
    <w:rsid w:val="00D634AF"/>
    <w:rsid w:val="00D64BA6"/>
    <w:rsid w:val="00D721D6"/>
    <w:rsid w:val="00D73643"/>
    <w:rsid w:val="00D74C42"/>
    <w:rsid w:val="00D761F2"/>
    <w:rsid w:val="00D76C61"/>
    <w:rsid w:val="00D80326"/>
    <w:rsid w:val="00D80F25"/>
    <w:rsid w:val="00D821DB"/>
    <w:rsid w:val="00D85207"/>
    <w:rsid w:val="00D85CAC"/>
    <w:rsid w:val="00D92893"/>
    <w:rsid w:val="00DA07D1"/>
    <w:rsid w:val="00DA1ECD"/>
    <w:rsid w:val="00DA2430"/>
    <w:rsid w:val="00DB2B48"/>
    <w:rsid w:val="00DB370A"/>
    <w:rsid w:val="00DB515E"/>
    <w:rsid w:val="00DC0421"/>
    <w:rsid w:val="00DC0FC4"/>
    <w:rsid w:val="00DC4037"/>
    <w:rsid w:val="00DD0CB1"/>
    <w:rsid w:val="00DE2061"/>
    <w:rsid w:val="00DE2389"/>
    <w:rsid w:val="00DE7638"/>
    <w:rsid w:val="00DF2F64"/>
    <w:rsid w:val="00DF3A4E"/>
    <w:rsid w:val="00E05119"/>
    <w:rsid w:val="00E0564E"/>
    <w:rsid w:val="00E05A5D"/>
    <w:rsid w:val="00E12250"/>
    <w:rsid w:val="00E12B84"/>
    <w:rsid w:val="00E13BDA"/>
    <w:rsid w:val="00E23159"/>
    <w:rsid w:val="00E300A4"/>
    <w:rsid w:val="00E319E8"/>
    <w:rsid w:val="00E35365"/>
    <w:rsid w:val="00E37801"/>
    <w:rsid w:val="00E43FEA"/>
    <w:rsid w:val="00E53DA6"/>
    <w:rsid w:val="00E636FE"/>
    <w:rsid w:val="00E63E5D"/>
    <w:rsid w:val="00E650FA"/>
    <w:rsid w:val="00E71631"/>
    <w:rsid w:val="00E7541E"/>
    <w:rsid w:val="00E775D5"/>
    <w:rsid w:val="00E87755"/>
    <w:rsid w:val="00E87B46"/>
    <w:rsid w:val="00E90CAE"/>
    <w:rsid w:val="00E9362B"/>
    <w:rsid w:val="00EA0CF9"/>
    <w:rsid w:val="00EA2DB3"/>
    <w:rsid w:val="00EA3690"/>
    <w:rsid w:val="00EA78CC"/>
    <w:rsid w:val="00EB42BB"/>
    <w:rsid w:val="00EB4805"/>
    <w:rsid w:val="00EB4864"/>
    <w:rsid w:val="00EB7139"/>
    <w:rsid w:val="00EC460E"/>
    <w:rsid w:val="00EC570E"/>
    <w:rsid w:val="00ED49EB"/>
    <w:rsid w:val="00ED71FD"/>
    <w:rsid w:val="00EE01B5"/>
    <w:rsid w:val="00EE3DB6"/>
    <w:rsid w:val="00EF0277"/>
    <w:rsid w:val="00EF41FA"/>
    <w:rsid w:val="00EF5284"/>
    <w:rsid w:val="00EF6192"/>
    <w:rsid w:val="00EF645D"/>
    <w:rsid w:val="00EF7DCB"/>
    <w:rsid w:val="00F02467"/>
    <w:rsid w:val="00F0307B"/>
    <w:rsid w:val="00F033ED"/>
    <w:rsid w:val="00F1772D"/>
    <w:rsid w:val="00F2220A"/>
    <w:rsid w:val="00F2528C"/>
    <w:rsid w:val="00F275D4"/>
    <w:rsid w:val="00F27BC8"/>
    <w:rsid w:val="00F27BEF"/>
    <w:rsid w:val="00F3225E"/>
    <w:rsid w:val="00F33122"/>
    <w:rsid w:val="00F33B0A"/>
    <w:rsid w:val="00F341E1"/>
    <w:rsid w:val="00F37375"/>
    <w:rsid w:val="00F4318D"/>
    <w:rsid w:val="00F45620"/>
    <w:rsid w:val="00F4759A"/>
    <w:rsid w:val="00F50198"/>
    <w:rsid w:val="00F60EE9"/>
    <w:rsid w:val="00F61C7A"/>
    <w:rsid w:val="00F6461D"/>
    <w:rsid w:val="00F75919"/>
    <w:rsid w:val="00F81CF7"/>
    <w:rsid w:val="00F82EB5"/>
    <w:rsid w:val="00F854B9"/>
    <w:rsid w:val="00F8553B"/>
    <w:rsid w:val="00F9127D"/>
    <w:rsid w:val="00F94F01"/>
    <w:rsid w:val="00F97E7A"/>
    <w:rsid w:val="00FA3852"/>
    <w:rsid w:val="00FA4D06"/>
    <w:rsid w:val="00FA6B9D"/>
    <w:rsid w:val="00FA7AD0"/>
    <w:rsid w:val="00FB0A0C"/>
    <w:rsid w:val="00FB1981"/>
    <w:rsid w:val="00FB2BB0"/>
    <w:rsid w:val="00FB2D00"/>
    <w:rsid w:val="00FB6FA2"/>
    <w:rsid w:val="00FC0AA9"/>
    <w:rsid w:val="00FC21DD"/>
    <w:rsid w:val="00FC326C"/>
    <w:rsid w:val="00FC5BEC"/>
    <w:rsid w:val="00FC5DD2"/>
    <w:rsid w:val="00FD0EE2"/>
    <w:rsid w:val="00FD7CCD"/>
    <w:rsid w:val="00FE0F90"/>
    <w:rsid w:val="00FE37A0"/>
    <w:rsid w:val="00FE61EA"/>
    <w:rsid w:val="00FF3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basedOn w:val="Absatz-Standardschriftart"/>
    <w:rPr>
      <w:rFonts w:ascii="Arial" w:hAnsi="Arial"/>
    </w:rPr>
  </w:style>
  <w:style w:type="character" w:styleId="Zeilennummer">
    <w:name w:val="line number"/>
    <w:basedOn w:val="Absatz-Standardschriftart"/>
    <w:rPr>
      <w:rFonts w:ascii="Arial" w:hAnsi="Arial"/>
    </w:rPr>
  </w:style>
  <w:style w:type="character" w:styleId="Fett">
    <w:name w:val="Strong"/>
    <w:basedOn w:val="Absatz-Standardschriftart"/>
    <w:uiPriority w:val="22"/>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
    <w:name w:val="Body Text"/>
    <w:basedOn w:val="Standard"/>
    <w:rPr>
      <w:b/>
      <w:sz w:val="28"/>
    </w:rPr>
  </w:style>
  <w:style w:type="paragraph" w:styleId="Textkrper2">
    <w:name w:val="Body Text 2"/>
    <w:basedOn w:val="Standard"/>
    <w:pPr>
      <w:spacing w:line="360" w:lineRule="auto"/>
    </w:pPr>
    <w:rPr>
      <w:sz w:val="24"/>
    </w:rPr>
  </w:style>
  <w:style w:type="paragraph" w:styleId="Textkrper3">
    <w:name w:val="Body Text 3"/>
    <w:basedOn w:val="Standard"/>
    <w:pPr>
      <w:spacing w:line="360" w:lineRule="auto"/>
    </w:pPr>
    <w:rPr>
      <w:b/>
      <w:sz w:val="18"/>
    </w:rPr>
  </w:style>
  <w:style w:type="paragraph" w:styleId="Sprechblasentext">
    <w:name w:val="Balloon Text"/>
    <w:basedOn w:val="Standard"/>
    <w:link w:val="SprechblasentextZchn"/>
    <w:rsid w:val="002670BB"/>
    <w:rPr>
      <w:rFonts w:ascii="Tahoma" w:hAnsi="Tahoma" w:cs="Tahoma"/>
      <w:sz w:val="16"/>
      <w:szCs w:val="16"/>
    </w:rPr>
  </w:style>
  <w:style w:type="character" w:customStyle="1" w:styleId="SprechblasentextZchn">
    <w:name w:val="Sprechblasentext Zchn"/>
    <w:basedOn w:val="Absatz-Standardschriftart"/>
    <w:link w:val="Sprechblasentext"/>
    <w:rsid w:val="002670BB"/>
    <w:rPr>
      <w:rFonts w:ascii="Tahoma" w:hAnsi="Tahoma" w:cs="Tahoma"/>
      <w:sz w:val="16"/>
      <w:szCs w:val="16"/>
    </w:rPr>
  </w:style>
  <w:style w:type="character" w:styleId="BesuchterHyperlink">
    <w:name w:val="FollowedHyperlink"/>
    <w:basedOn w:val="Absatz-Standardschriftart"/>
    <w:rsid w:val="00F50198"/>
    <w:rPr>
      <w:color w:val="800080" w:themeColor="followedHyperlink"/>
      <w:u w:val="single"/>
    </w:rPr>
  </w:style>
  <w:style w:type="paragraph" w:styleId="StandardWeb">
    <w:name w:val="Normal (Web)"/>
    <w:basedOn w:val="Standard"/>
    <w:uiPriority w:val="99"/>
    <w:unhideWhenUsed/>
    <w:rsid w:val="009429E8"/>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B843EA"/>
    <w:pPr>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0C0CD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basedOn w:val="Absatz-Standardschriftart"/>
    <w:rPr>
      <w:rFonts w:ascii="Arial" w:hAnsi="Arial"/>
    </w:rPr>
  </w:style>
  <w:style w:type="character" w:styleId="Zeilennummer">
    <w:name w:val="line number"/>
    <w:basedOn w:val="Absatz-Standardschriftart"/>
    <w:rPr>
      <w:rFonts w:ascii="Arial" w:hAnsi="Arial"/>
    </w:rPr>
  </w:style>
  <w:style w:type="character" w:styleId="Fett">
    <w:name w:val="Strong"/>
    <w:basedOn w:val="Absatz-Standardschriftart"/>
    <w:uiPriority w:val="22"/>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
    <w:name w:val="Body Text"/>
    <w:basedOn w:val="Standard"/>
    <w:rPr>
      <w:b/>
      <w:sz w:val="28"/>
    </w:rPr>
  </w:style>
  <w:style w:type="paragraph" w:styleId="Textkrper2">
    <w:name w:val="Body Text 2"/>
    <w:basedOn w:val="Standard"/>
    <w:pPr>
      <w:spacing w:line="360" w:lineRule="auto"/>
    </w:pPr>
    <w:rPr>
      <w:sz w:val="24"/>
    </w:rPr>
  </w:style>
  <w:style w:type="paragraph" w:styleId="Textkrper3">
    <w:name w:val="Body Text 3"/>
    <w:basedOn w:val="Standard"/>
    <w:pPr>
      <w:spacing w:line="360" w:lineRule="auto"/>
    </w:pPr>
    <w:rPr>
      <w:b/>
      <w:sz w:val="18"/>
    </w:rPr>
  </w:style>
  <w:style w:type="paragraph" w:styleId="Sprechblasentext">
    <w:name w:val="Balloon Text"/>
    <w:basedOn w:val="Standard"/>
    <w:link w:val="SprechblasentextZchn"/>
    <w:rsid w:val="002670BB"/>
    <w:rPr>
      <w:rFonts w:ascii="Tahoma" w:hAnsi="Tahoma" w:cs="Tahoma"/>
      <w:sz w:val="16"/>
      <w:szCs w:val="16"/>
    </w:rPr>
  </w:style>
  <w:style w:type="character" w:customStyle="1" w:styleId="SprechblasentextZchn">
    <w:name w:val="Sprechblasentext Zchn"/>
    <w:basedOn w:val="Absatz-Standardschriftart"/>
    <w:link w:val="Sprechblasentext"/>
    <w:rsid w:val="002670BB"/>
    <w:rPr>
      <w:rFonts w:ascii="Tahoma" w:hAnsi="Tahoma" w:cs="Tahoma"/>
      <w:sz w:val="16"/>
      <w:szCs w:val="16"/>
    </w:rPr>
  </w:style>
  <w:style w:type="character" w:styleId="BesuchterHyperlink">
    <w:name w:val="FollowedHyperlink"/>
    <w:basedOn w:val="Absatz-Standardschriftart"/>
    <w:rsid w:val="00F50198"/>
    <w:rPr>
      <w:color w:val="800080" w:themeColor="followedHyperlink"/>
      <w:u w:val="single"/>
    </w:rPr>
  </w:style>
  <w:style w:type="paragraph" w:styleId="StandardWeb">
    <w:name w:val="Normal (Web)"/>
    <w:basedOn w:val="Standard"/>
    <w:uiPriority w:val="99"/>
    <w:unhideWhenUsed/>
    <w:rsid w:val="009429E8"/>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B843EA"/>
    <w:pPr>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0C0C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170">
      <w:bodyDiv w:val="1"/>
      <w:marLeft w:val="0"/>
      <w:marRight w:val="0"/>
      <w:marTop w:val="0"/>
      <w:marBottom w:val="0"/>
      <w:divBdr>
        <w:top w:val="none" w:sz="0" w:space="0" w:color="auto"/>
        <w:left w:val="none" w:sz="0" w:space="0" w:color="auto"/>
        <w:bottom w:val="none" w:sz="0" w:space="0" w:color="auto"/>
        <w:right w:val="none" w:sz="0" w:space="0" w:color="auto"/>
      </w:divBdr>
      <w:divsChild>
        <w:div w:id="1929922252">
          <w:marLeft w:val="0"/>
          <w:marRight w:val="0"/>
          <w:marTop w:val="0"/>
          <w:marBottom w:val="0"/>
          <w:divBdr>
            <w:top w:val="none" w:sz="0" w:space="0" w:color="auto"/>
            <w:left w:val="none" w:sz="0" w:space="0" w:color="auto"/>
            <w:bottom w:val="none" w:sz="0" w:space="0" w:color="auto"/>
            <w:right w:val="none" w:sz="0" w:space="0" w:color="auto"/>
          </w:divBdr>
        </w:div>
      </w:divsChild>
    </w:div>
    <w:div w:id="253319770">
      <w:bodyDiv w:val="1"/>
      <w:marLeft w:val="0"/>
      <w:marRight w:val="0"/>
      <w:marTop w:val="0"/>
      <w:marBottom w:val="0"/>
      <w:divBdr>
        <w:top w:val="none" w:sz="0" w:space="0" w:color="auto"/>
        <w:left w:val="none" w:sz="0" w:space="0" w:color="auto"/>
        <w:bottom w:val="none" w:sz="0" w:space="0" w:color="auto"/>
        <w:right w:val="none" w:sz="0" w:space="0" w:color="auto"/>
      </w:divBdr>
    </w:div>
    <w:div w:id="428937402">
      <w:bodyDiv w:val="1"/>
      <w:marLeft w:val="0"/>
      <w:marRight w:val="0"/>
      <w:marTop w:val="0"/>
      <w:marBottom w:val="0"/>
      <w:divBdr>
        <w:top w:val="none" w:sz="0" w:space="0" w:color="auto"/>
        <w:left w:val="none" w:sz="0" w:space="0" w:color="auto"/>
        <w:bottom w:val="none" w:sz="0" w:space="0" w:color="auto"/>
        <w:right w:val="none" w:sz="0" w:space="0" w:color="auto"/>
      </w:divBdr>
    </w:div>
    <w:div w:id="1002129371">
      <w:bodyDiv w:val="1"/>
      <w:marLeft w:val="0"/>
      <w:marRight w:val="0"/>
      <w:marTop w:val="0"/>
      <w:marBottom w:val="0"/>
      <w:divBdr>
        <w:top w:val="none" w:sz="0" w:space="0" w:color="auto"/>
        <w:left w:val="none" w:sz="0" w:space="0" w:color="auto"/>
        <w:bottom w:val="none" w:sz="0" w:space="0" w:color="auto"/>
        <w:right w:val="none" w:sz="0" w:space="0" w:color="auto"/>
      </w:divBdr>
    </w:div>
    <w:div w:id="1341615811">
      <w:bodyDiv w:val="1"/>
      <w:marLeft w:val="0"/>
      <w:marRight w:val="0"/>
      <w:marTop w:val="0"/>
      <w:marBottom w:val="0"/>
      <w:divBdr>
        <w:top w:val="none" w:sz="0" w:space="0" w:color="auto"/>
        <w:left w:val="none" w:sz="0" w:space="0" w:color="auto"/>
        <w:bottom w:val="none" w:sz="0" w:space="0" w:color="auto"/>
        <w:right w:val="none" w:sz="0" w:space="0" w:color="auto"/>
      </w:divBdr>
    </w:div>
    <w:div w:id="14886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1841-80BD-4E1A-B2DC-F4060F30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VDMA</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Marlies Schäfer</dc:creator>
  <cp:lastModifiedBy>Annika Löffler</cp:lastModifiedBy>
  <cp:revision>41</cp:revision>
  <cp:lastPrinted>2014-10-10T15:20:00Z</cp:lastPrinted>
  <dcterms:created xsi:type="dcterms:W3CDTF">2014-10-10T08:21:00Z</dcterms:created>
  <dcterms:modified xsi:type="dcterms:W3CDTF">2014-10-14T14:36:00Z</dcterms:modified>
</cp:coreProperties>
</file>