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EF20D2" w:rsidRDefault="007E20A2">
      <w:pPr>
        <w:spacing w:after="0" w:line="240" w:lineRule="auto"/>
        <w:rPr>
          <w:rFonts w:ascii="Century Gothic" w:hAnsi="Century Gothic"/>
          <w:lang w:val="en-GB"/>
        </w:rPr>
      </w:pPr>
      <w:bookmarkStart w:id="0" w:name="_GoBack"/>
      <w:bookmarkEnd w:id="0"/>
    </w:p>
    <w:p w:rsidR="007E20A2" w:rsidRPr="00EF20D2" w:rsidRDefault="007E20A2">
      <w:pPr>
        <w:spacing w:after="0" w:line="240" w:lineRule="auto"/>
        <w:rPr>
          <w:rFonts w:ascii="Century Gothic" w:hAnsi="Century Gothic"/>
          <w:lang w:val="en-GB"/>
        </w:rPr>
      </w:pPr>
    </w:p>
    <w:p w:rsidR="007E20A2" w:rsidRPr="00EF20D2" w:rsidRDefault="007E20A2">
      <w:pPr>
        <w:spacing w:after="0" w:line="240" w:lineRule="auto"/>
        <w:rPr>
          <w:rFonts w:ascii="Century Gothic" w:hAnsi="Century Gothic"/>
          <w:lang w:val="en-GB"/>
        </w:rPr>
      </w:pPr>
    </w:p>
    <w:p w:rsidR="007E20A2" w:rsidRPr="00EF20D2" w:rsidRDefault="0063012A">
      <w:pPr>
        <w:tabs>
          <w:tab w:val="left" w:pos="1134"/>
        </w:tabs>
        <w:spacing w:after="0" w:line="240" w:lineRule="auto"/>
        <w:rPr>
          <w:rFonts w:ascii="Century Gothic" w:hAnsi="Century Gothic" w:cs="Arial"/>
          <w:lang w:val="en-GB"/>
        </w:rPr>
      </w:pPr>
      <w:r>
        <w:rPr>
          <w:rFonts w:ascii="Century Gothic" w:hAnsi="Century Gothic" w:cs="Arial"/>
          <w:lang w:val="en-GB"/>
        </w:rPr>
        <w:t>F</w:t>
      </w:r>
      <w:r w:rsidR="00233E3D" w:rsidRPr="00EF20D2">
        <w:rPr>
          <w:rFonts w:ascii="Century Gothic" w:hAnsi="Century Gothic" w:cs="Arial"/>
          <w:lang w:val="en-GB"/>
        </w:rPr>
        <w:t>rom</w:t>
      </w:r>
      <w:r w:rsidR="00467A9E" w:rsidRPr="00EF20D2">
        <w:rPr>
          <w:rFonts w:ascii="Century Gothic" w:hAnsi="Century Gothic" w:cs="Arial"/>
          <w:lang w:val="en-GB"/>
        </w:rPr>
        <w:tab/>
      </w:r>
      <w:proofErr w:type="spellStart"/>
      <w:r w:rsidR="00467A9E" w:rsidRPr="00EF20D2">
        <w:rPr>
          <w:rFonts w:ascii="Century Gothic" w:hAnsi="Century Gothic" w:cs="Arial"/>
          <w:lang w:val="en-GB"/>
        </w:rPr>
        <w:t>Sylke</w:t>
      </w:r>
      <w:proofErr w:type="spellEnd"/>
      <w:r w:rsidR="00467A9E" w:rsidRPr="00EF20D2">
        <w:rPr>
          <w:rFonts w:ascii="Century Gothic" w:hAnsi="Century Gothic" w:cs="Arial"/>
          <w:lang w:val="en-GB"/>
        </w:rPr>
        <w:t xml:space="preserve"> Becker</w:t>
      </w:r>
    </w:p>
    <w:p w:rsidR="007E20A2" w:rsidRPr="00EF20D2" w:rsidRDefault="00467A9E">
      <w:pPr>
        <w:tabs>
          <w:tab w:val="left" w:pos="1134"/>
        </w:tabs>
        <w:spacing w:after="0" w:line="240" w:lineRule="auto"/>
        <w:rPr>
          <w:rFonts w:ascii="Century Gothic" w:hAnsi="Century Gothic" w:cs="Arial"/>
          <w:lang w:val="en-GB"/>
        </w:rPr>
      </w:pPr>
      <w:r w:rsidRPr="00EF20D2">
        <w:rPr>
          <w:rFonts w:ascii="Century Gothic" w:hAnsi="Century Gothic" w:cs="Arial"/>
          <w:lang w:val="en-GB"/>
        </w:rPr>
        <w:t>Tel</w:t>
      </w:r>
      <w:r w:rsidR="00233E3D" w:rsidRPr="00EF20D2">
        <w:rPr>
          <w:rFonts w:ascii="Century Gothic" w:hAnsi="Century Gothic" w:cs="Arial"/>
          <w:lang w:val="en-GB"/>
        </w:rPr>
        <w:t>.</w:t>
      </w:r>
      <w:r w:rsidRPr="00EF20D2">
        <w:rPr>
          <w:rFonts w:ascii="Century Gothic" w:hAnsi="Century Gothic" w:cs="Arial"/>
          <w:lang w:val="en-GB"/>
        </w:rPr>
        <w:tab/>
        <w:t>+49 69 756081-33</w:t>
      </w:r>
    </w:p>
    <w:p w:rsidR="007E20A2" w:rsidRPr="00EF20D2" w:rsidRDefault="00467A9E">
      <w:pPr>
        <w:tabs>
          <w:tab w:val="left" w:pos="1134"/>
        </w:tabs>
        <w:spacing w:after="0" w:line="240" w:lineRule="auto"/>
        <w:rPr>
          <w:rFonts w:ascii="Century Gothic" w:hAnsi="Century Gothic" w:cs="Arial"/>
          <w:lang w:val="en-GB"/>
        </w:rPr>
      </w:pPr>
      <w:r w:rsidRPr="00EF20D2">
        <w:rPr>
          <w:rFonts w:ascii="Century Gothic" w:hAnsi="Century Gothic" w:cs="Arial"/>
          <w:lang w:val="en-GB"/>
        </w:rPr>
        <w:t>Telefax</w:t>
      </w:r>
      <w:r w:rsidRPr="00EF20D2">
        <w:rPr>
          <w:rFonts w:ascii="Century Gothic" w:hAnsi="Century Gothic" w:cs="Arial"/>
          <w:lang w:val="en-GB"/>
        </w:rPr>
        <w:tab/>
        <w:t>+49 69 756081-11</w:t>
      </w:r>
    </w:p>
    <w:p w:rsidR="007E20A2" w:rsidRPr="00EF20D2" w:rsidRDefault="00233E3D">
      <w:pPr>
        <w:tabs>
          <w:tab w:val="left" w:pos="1134"/>
        </w:tabs>
        <w:spacing w:after="0" w:line="240" w:lineRule="auto"/>
        <w:rPr>
          <w:rFonts w:ascii="Century Gothic" w:hAnsi="Century Gothic" w:cs="Arial"/>
          <w:lang w:val="en-GB"/>
        </w:rPr>
      </w:pPr>
      <w:r w:rsidRPr="00EF20D2">
        <w:rPr>
          <w:rFonts w:ascii="Century Gothic" w:hAnsi="Century Gothic" w:cs="Arial"/>
          <w:lang w:val="en-GB"/>
        </w:rPr>
        <w:t>Em</w:t>
      </w:r>
      <w:r w:rsidR="00467A9E" w:rsidRPr="00EF20D2">
        <w:rPr>
          <w:rFonts w:ascii="Century Gothic" w:hAnsi="Century Gothic" w:cs="Arial"/>
          <w:lang w:val="en-GB"/>
        </w:rPr>
        <w:t>ail</w:t>
      </w:r>
      <w:r w:rsidR="00467A9E" w:rsidRPr="00EF20D2">
        <w:rPr>
          <w:rFonts w:ascii="Century Gothic" w:hAnsi="Century Gothic" w:cs="Arial"/>
          <w:lang w:val="en-GB"/>
        </w:rPr>
        <w:tab/>
        <w:t>s.becker@vdw.de</w:t>
      </w:r>
    </w:p>
    <w:p w:rsidR="007E20A2" w:rsidRPr="00EF20D2" w:rsidRDefault="007E20A2">
      <w:pPr>
        <w:spacing w:after="0" w:line="240" w:lineRule="auto"/>
        <w:rPr>
          <w:rFonts w:ascii="Century Gothic" w:hAnsi="Century Gothic"/>
          <w:lang w:val="en-GB"/>
        </w:rPr>
      </w:pPr>
    </w:p>
    <w:p w:rsidR="007E20A2" w:rsidRPr="00EF20D2" w:rsidRDefault="007E20A2">
      <w:pPr>
        <w:spacing w:after="0" w:line="240" w:lineRule="auto"/>
        <w:rPr>
          <w:rFonts w:ascii="Century Gothic" w:hAnsi="Century Gothic"/>
          <w:lang w:val="en-GB"/>
        </w:rPr>
      </w:pPr>
    </w:p>
    <w:p w:rsidR="00A8014B" w:rsidRPr="00EF20D2" w:rsidRDefault="00A8014B">
      <w:pPr>
        <w:spacing w:after="0" w:line="240" w:lineRule="auto"/>
        <w:rPr>
          <w:rFonts w:ascii="Century Gothic" w:hAnsi="Century Gothic"/>
          <w:lang w:val="en-GB"/>
        </w:rPr>
      </w:pPr>
    </w:p>
    <w:p w:rsidR="00642A8E" w:rsidRPr="00EF20D2" w:rsidRDefault="00642A8E" w:rsidP="00642A8E">
      <w:pPr>
        <w:spacing w:after="0" w:line="240" w:lineRule="auto"/>
        <w:rPr>
          <w:rFonts w:ascii="Century Gothic" w:hAnsi="Century Gothic"/>
          <w:b/>
          <w:sz w:val="28"/>
          <w:szCs w:val="28"/>
          <w:lang w:val="en-GB"/>
        </w:rPr>
      </w:pPr>
      <w:r w:rsidRPr="00EF20D2">
        <w:rPr>
          <w:rFonts w:ascii="Century Gothic" w:hAnsi="Century Gothic"/>
          <w:b/>
          <w:sz w:val="28"/>
          <w:szCs w:val="28"/>
          <w:lang w:val="en-GB"/>
        </w:rPr>
        <w:t xml:space="preserve">METAV 2016 </w:t>
      </w:r>
      <w:r w:rsidR="00233E3D" w:rsidRPr="00EF20D2">
        <w:rPr>
          <w:rFonts w:ascii="Century Gothic" w:hAnsi="Century Gothic"/>
          <w:b/>
          <w:sz w:val="28"/>
          <w:szCs w:val="28"/>
          <w:lang w:val="en-GB"/>
        </w:rPr>
        <w:t xml:space="preserve">eagerly anticipated </w:t>
      </w:r>
    </w:p>
    <w:p w:rsidR="00642A8E" w:rsidRPr="00EF20D2" w:rsidRDefault="00642A8E" w:rsidP="00642A8E">
      <w:pPr>
        <w:spacing w:after="0" w:line="240" w:lineRule="auto"/>
        <w:rPr>
          <w:rFonts w:ascii="Century Gothic" w:hAnsi="Century Gothic"/>
          <w:b/>
          <w:lang w:val="en-GB"/>
        </w:rPr>
      </w:pPr>
      <w:r w:rsidRPr="00EF20D2">
        <w:rPr>
          <w:rFonts w:ascii="Century Gothic" w:hAnsi="Century Gothic"/>
          <w:b/>
          <w:lang w:val="en-GB"/>
        </w:rPr>
        <w:t xml:space="preserve">640 </w:t>
      </w:r>
      <w:r w:rsidR="00233E3D" w:rsidRPr="00EF20D2">
        <w:rPr>
          <w:rFonts w:ascii="Century Gothic" w:hAnsi="Century Gothic"/>
          <w:b/>
          <w:lang w:val="en-GB"/>
        </w:rPr>
        <w:t xml:space="preserve">exhibitors from </w:t>
      </w:r>
      <w:r w:rsidR="00D05112" w:rsidRPr="00EF20D2">
        <w:rPr>
          <w:rFonts w:ascii="Century Gothic" w:hAnsi="Century Gothic"/>
          <w:b/>
          <w:lang w:val="en-GB"/>
        </w:rPr>
        <w:t xml:space="preserve">23 </w:t>
      </w:r>
      <w:r w:rsidR="00EA7536" w:rsidRPr="00EF20D2">
        <w:rPr>
          <w:rFonts w:ascii="Century Gothic" w:hAnsi="Century Gothic"/>
          <w:b/>
          <w:lang w:val="en-GB"/>
        </w:rPr>
        <w:t xml:space="preserve">nations to showcase the entire value creation chain involved in metalworking </w:t>
      </w:r>
    </w:p>
    <w:p w:rsidR="00642A8E" w:rsidRPr="00EF20D2" w:rsidRDefault="00642A8E" w:rsidP="00247B00">
      <w:pPr>
        <w:spacing w:after="0" w:line="240" w:lineRule="auto"/>
        <w:ind w:right="-567"/>
        <w:rPr>
          <w:rFonts w:ascii="Century Gothic" w:hAnsi="Century Gothic"/>
          <w:b/>
          <w:lang w:val="en-GB"/>
        </w:rPr>
      </w:pPr>
    </w:p>
    <w:p w:rsidR="00247B00" w:rsidRPr="00EF20D2" w:rsidRDefault="00A17446" w:rsidP="00247B00">
      <w:pPr>
        <w:spacing w:after="0" w:line="240" w:lineRule="auto"/>
        <w:rPr>
          <w:rFonts w:ascii="Century Gothic" w:hAnsi="Century Gothic"/>
          <w:lang w:val="en-GB"/>
        </w:rPr>
      </w:pPr>
      <w:r w:rsidRPr="00EF20D2">
        <w:rPr>
          <w:rFonts w:ascii="Century Gothic" w:hAnsi="Century Gothic"/>
          <w:b/>
          <w:lang w:val="en-GB"/>
        </w:rPr>
        <w:t>Dü</w:t>
      </w:r>
      <w:r w:rsidR="00C0736F" w:rsidRPr="00EF20D2">
        <w:rPr>
          <w:rFonts w:ascii="Century Gothic" w:hAnsi="Century Gothic"/>
          <w:b/>
          <w:lang w:val="en-GB"/>
        </w:rPr>
        <w:t xml:space="preserve">sseldorf, Frankfurt </w:t>
      </w:r>
      <w:proofErr w:type="gramStart"/>
      <w:r w:rsidR="00C0736F" w:rsidRPr="00EF20D2">
        <w:rPr>
          <w:rFonts w:ascii="Century Gothic" w:hAnsi="Century Gothic"/>
          <w:b/>
          <w:lang w:val="en-GB"/>
        </w:rPr>
        <w:t>am</w:t>
      </w:r>
      <w:proofErr w:type="gramEnd"/>
      <w:r w:rsidR="00C0736F" w:rsidRPr="00EF20D2">
        <w:rPr>
          <w:rFonts w:ascii="Century Gothic" w:hAnsi="Century Gothic"/>
          <w:b/>
          <w:lang w:val="en-GB"/>
        </w:rPr>
        <w:t xml:space="preserve"> Main, 23</w:t>
      </w:r>
      <w:r w:rsidRPr="00EF20D2">
        <w:rPr>
          <w:rFonts w:ascii="Century Gothic" w:hAnsi="Century Gothic"/>
          <w:b/>
          <w:lang w:val="en-GB"/>
        </w:rPr>
        <w:t xml:space="preserve"> Februar</w:t>
      </w:r>
      <w:r w:rsidR="00C0736F" w:rsidRPr="00EF20D2">
        <w:rPr>
          <w:rFonts w:ascii="Century Gothic" w:hAnsi="Century Gothic"/>
          <w:b/>
          <w:lang w:val="en-GB"/>
        </w:rPr>
        <w:t>y</w:t>
      </w:r>
      <w:r w:rsidRPr="00EF20D2">
        <w:rPr>
          <w:rFonts w:ascii="Century Gothic" w:hAnsi="Century Gothic"/>
          <w:b/>
          <w:lang w:val="en-GB"/>
        </w:rPr>
        <w:t xml:space="preserve"> 2016. </w:t>
      </w:r>
      <w:r w:rsidR="00233E3D" w:rsidRPr="00EF20D2">
        <w:rPr>
          <w:rFonts w:ascii="Century Gothic" w:hAnsi="Century Gothic"/>
          <w:lang w:val="en-GB"/>
        </w:rPr>
        <w:t>–</w:t>
      </w:r>
      <w:r w:rsidR="000A20F0" w:rsidRPr="00EF20D2">
        <w:rPr>
          <w:rFonts w:ascii="Century Gothic" w:hAnsi="Century Gothic"/>
          <w:lang w:val="en-GB"/>
        </w:rPr>
        <w:t xml:space="preserve"> </w:t>
      </w:r>
      <w:r w:rsidR="00233E3D" w:rsidRPr="00EF20D2">
        <w:rPr>
          <w:rFonts w:ascii="Century Gothic" w:hAnsi="Century Gothic"/>
          <w:lang w:val="en-GB"/>
        </w:rPr>
        <w:t>Th</w:t>
      </w:r>
      <w:r w:rsidR="009304E0" w:rsidRPr="00EF20D2">
        <w:rPr>
          <w:rFonts w:ascii="Century Gothic" w:hAnsi="Century Gothic"/>
          <w:lang w:val="en-GB"/>
        </w:rPr>
        <w:t>e MET</w:t>
      </w:r>
      <w:r w:rsidR="002652E4" w:rsidRPr="00EF20D2">
        <w:rPr>
          <w:rFonts w:ascii="Century Gothic" w:hAnsi="Century Gothic"/>
          <w:lang w:val="en-GB"/>
        </w:rPr>
        <w:t xml:space="preserve">AV 2016 – </w:t>
      </w:r>
      <w:r w:rsidR="000A20F0" w:rsidRPr="00EF20D2">
        <w:rPr>
          <w:rFonts w:ascii="Century Gothic" w:hAnsi="Century Gothic"/>
          <w:lang w:val="en-GB"/>
        </w:rPr>
        <w:t xml:space="preserve">the </w:t>
      </w:r>
      <w:r w:rsidR="00233E3D" w:rsidRPr="00EF20D2">
        <w:rPr>
          <w:rFonts w:ascii="Century Gothic" w:hAnsi="Century Gothic"/>
          <w:lang w:val="en-GB"/>
        </w:rPr>
        <w:t>19</w:t>
      </w:r>
      <w:r w:rsidR="00233E3D" w:rsidRPr="00EF20D2">
        <w:rPr>
          <w:rFonts w:ascii="Century Gothic" w:hAnsi="Century Gothic"/>
          <w:vertAlign w:val="superscript"/>
          <w:lang w:val="en-GB"/>
        </w:rPr>
        <w:t>th</w:t>
      </w:r>
      <w:r w:rsidR="00233E3D" w:rsidRPr="00EF20D2">
        <w:rPr>
          <w:rFonts w:ascii="Century Gothic" w:hAnsi="Century Gothic"/>
          <w:lang w:val="en-GB"/>
        </w:rPr>
        <w:t xml:space="preserve"> In</w:t>
      </w:r>
      <w:r w:rsidR="00EA7536" w:rsidRPr="00EF20D2">
        <w:rPr>
          <w:rFonts w:ascii="Century Gothic" w:hAnsi="Century Gothic"/>
          <w:lang w:val="en-GB"/>
        </w:rPr>
        <w:t>ternat</w:t>
      </w:r>
      <w:r w:rsidR="00233E3D" w:rsidRPr="00EF20D2">
        <w:rPr>
          <w:rFonts w:ascii="Century Gothic" w:hAnsi="Century Gothic"/>
          <w:lang w:val="en-GB"/>
        </w:rPr>
        <w:t>ional Exhibition</w:t>
      </w:r>
      <w:r w:rsidR="00804952" w:rsidRPr="00EF20D2">
        <w:rPr>
          <w:rFonts w:ascii="Century Gothic" w:hAnsi="Century Gothic"/>
          <w:lang w:val="en-GB"/>
        </w:rPr>
        <w:t xml:space="preserve"> </w:t>
      </w:r>
      <w:r w:rsidR="000A20F0" w:rsidRPr="00EF20D2">
        <w:rPr>
          <w:rFonts w:ascii="Century Gothic" w:hAnsi="Century Gothic"/>
          <w:lang w:val="en-GB"/>
        </w:rPr>
        <w:t xml:space="preserve">for Metalworking </w:t>
      </w:r>
      <w:r w:rsidR="000A20F0" w:rsidRPr="00B832F8">
        <w:rPr>
          <w:rFonts w:ascii="Century Gothic" w:hAnsi="Century Gothic"/>
          <w:lang w:val="en-GB"/>
        </w:rPr>
        <w:t xml:space="preserve">Technologies </w:t>
      </w:r>
      <w:r w:rsidR="002652E4" w:rsidRPr="00B832F8">
        <w:rPr>
          <w:rFonts w:ascii="Century Gothic" w:hAnsi="Century Gothic"/>
          <w:lang w:val="en-GB"/>
        </w:rPr>
        <w:t xml:space="preserve">– </w:t>
      </w:r>
      <w:r w:rsidR="00EA7536" w:rsidRPr="00B832F8">
        <w:rPr>
          <w:rFonts w:ascii="Century Gothic" w:hAnsi="Century Gothic"/>
          <w:lang w:val="en-GB"/>
        </w:rPr>
        <w:t xml:space="preserve">kicked off today </w:t>
      </w:r>
      <w:r w:rsidR="001123DB" w:rsidRPr="00B832F8">
        <w:rPr>
          <w:rFonts w:ascii="Century Gothic" w:hAnsi="Century Gothic"/>
          <w:lang w:val="en-GB"/>
        </w:rPr>
        <w:t>u</w:t>
      </w:r>
      <w:r w:rsidR="001123DB" w:rsidRPr="00B832F8">
        <w:rPr>
          <w:rFonts w:ascii="Century Gothic" w:hAnsi="Century Gothic"/>
          <w:lang w:val="en-GB"/>
        </w:rPr>
        <w:t>n</w:t>
      </w:r>
      <w:r w:rsidR="00EA7536" w:rsidRPr="00B832F8">
        <w:rPr>
          <w:rFonts w:ascii="Century Gothic" w:hAnsi="Century Gothic"/>
          <w:lang w:val="en-GB"/>
        </w:rPr>
        <w:t>der the motto of “</w:t>
      </w:r>
      <w:r w:rsidR="001123DB" w:rsidRPr="00B832F8">
        <w:rPr>
          <w:rFonts w:ascii="Century Gothic" w:hAnsi="Century Gothic"/>
          <w:lang w:val="en-GB"/>
        </w:rPr>
        <w:t>Power your business</w:t>
      </w:r>
      <w:r w:rsidR="00EA7536" w:rsidRPr="00B832F8">
        <w:rPr>
          <w:rFonts w:ascii="Century Gothic" w:hAnsi="Century Gothic"/>
          <w:lang w:val="en-GB"/>
        </w:rPr>
        <w:t>”</w:t>
      </w:r>
      <w:r w:rsidR="002652E4" w:rsidRPr="00B832F8">
        <w:rPr>
          <w:rFonts w:ascii="Century Gothic" w:hAnsi="Century Gothic"/>
          <w:lang w:val="en-GB"/>
        </w:rPr>
        <w:t xml:space="preserve">. </w:t>
      </w:r>
      <w:proofErr w:type="spellStart"/>
      <w:r w:rsidR="00B832F8" w:rsidRPr="000E10EF">
        <w:rPr>
          <w:rFonts w:ascii="Century Gothic" w:hAnsi="Century Gothic"/>
          <w:lang w:val="en-GB"/>
        </w:rPr>
        <w:t>Dr.</w:t>
      </w:r>
      <w:proofErr w:type="spellEnd"/>
      <w:r w:rsidR="00B832F8" w:rsidRPr="000E10EF">
        <w:rPr>
          <w:rFonts w:ascii="Century Gothic" w:hAnsi="Century Gothic"/>
          <w:lang w:val="en-GB"/>
        </w:rPr>
        <w:t xml:space="preserve"> </w:t>
      </w:r>
      <w:proofErr w:type="spellStart"/>
      <w:r w:rsidR="00B832F8" w:rsidRPr="000E10EF">
        <w:rPr>
          <w:rFonts w:ascii="Century Gothic" w:hAnsi="Century Gothic"/>
          <w:lang w:val="en-GB"/>
        </w:rPr>
        <w:t>Wilfried</w:t>
      </w:r>
      <w:proofErr w:type="spellEnd"/>
      <w:r w:rsidR="00B832F8" w:rsidRPr="000E10EF">
        <w:rPr>
          <w:rFonts w:ascii="Century Gothic" w:hAnsi="Century Gothic"/>
          <w:lang w:val="en-GB"/>
        </w:rPr>
        <w:t xml:space="preserve"> </w:t>
      </w:r>
      <w:proofErr w:type="spellStart"/>
      <w:r w:rsidR="00B832F8" w:rsidRPr="000E10EF">
        <w:rPr>
          <w:rFonts w:ascii="Century Gothic" w:hAnsi="Century Gothic"/>
          <w:lang w:val="en-GB"/>
        </w:rPr>
        <w:t>Schäfer</w:t>
      </w:r>
      <w:proofErr w:type="spellEnd"/>
      <w:r w:rsidR="00B832F8" w:rsidRPr="000E10EF">
        <w:rPr>
          <w:rFonts w:ascii="Century Gothic" w:hAnsi="Century Gothic"/>
          <w:lang w:val="en-GB"/>
        </w:rPr>
        <w:t>, Executive Dire</w:t>
      </w:r>
      <w:r w:rsidR="00B832F8" w:rsidRPr="000E10EF">
        <w:rPr>
          <w:rFonts w:ascii="Century Gothic" w:hAnsi="Century Gothic"/>
          <w:lang w:val="en-GB"/>
        </w:rPr>
        <w:t>c</w:t>
      </w:r>
      <w:r w:rsidR="00B832F8" w:rsidRPr="000E10EF">
        <w:rPr>
          <w:rFonts w:ascii="Century Gothic" w:hAnsi="Century Gothic"/>
          <w:lang w:val="en-GB"/>
        </w:rPr>
        <w:t xml:space="preserve">tor or the fair’s organiser VDW (German Machine Tool Builders’ Association) is a happy man: “The METAV scores once again with its huge array of large machines. </w:t>
      </w:r>
      <w:r w:rsidR="000E10EF" w:rsidRPr="000E10EF">
        <w:rPr>
          <w:rFonts w:ascii="Century Gothic" w:hAnsi="Century Gothic"/>
          <w:lang w:val="en-GB"/>
        </w:rPr>
        <w:t>Other highlights inclu</w:t>
      </w:r>
      <w:r w:rsidR="00B832F8" w:rsidRPr="000E10EF">
        <w:rPr>
          <w:rFonts w:ascii="Century Gothic" w:hAnsi="Century Gothic"/>
          <w:lang w:val="en-GB"/>
        </w:rPr>
        <w:t xml:space="preserve">de the two topics of </w:t>
      </w:r>
      <w:r w:rsidR="000E10EF" w:rsidRPr="000E10EF">
        <w:rPr>
          <w:rFonts w:ascii="Century Gothic" w:hAnsi="Century Gothic"/>
          <w:lang w:val="en-GB"/>
        </w:rPr>
        <w:t>additive manufacturing and q</w:t>
      </w:r>
      <w:r w:rsidR="00B832F8" w:rsidRPr="000E10EF">
        <w:rPr>
          <w:rFonts w:ascii="Century Gothic" w:hAnsi="Century Gothic"/>
          <w:lang w:val="en-GB"/>
        </w:rPr>
        <w:t>uality</w:t>
      </w:r>
      <w:r w:rsidR="000E10EF" w:rsidRPr="000E10EF">
        <w:rPr>
          <w:rFonts w:ascii="Century Gothic" w:hAnsi="Century Gothic"/>
          <w:lang w:val="en-GB"/>
        </w:rPr>
        <w:t>.”</w:t>
      </w:r>
      <w:r w:rsidR="00B832F8" w:rsidRPr="000E10EF">
        <w:rPr>
          <w:rFonts w:ascii="Century Gothic" w:hAnsi="Century Gothic"/>
          <w:lang w:val="en-GB"/>
        </w:rPr>
        <w:t xml:space="preserve"> </w:t>
      </w:r>
      <w:r w:rsidR="000E10EF" w:rsidRPr="000E10EF">
        <w:rPr>
          <w:rFonts w:ascii="Century Gothic" w:hAnsi="Century Gothic"/>
          <w:lang w:val="en-GB"/>
        </w:rPr>
        <w:t xml:space="preserve">And he adds: </w:t>
      </w:r>
      <w:r w:rsidR="00CA5731" w:rsidRPr="000E10EF">
        <w:rPr>
          <w:rFonts w:ascii="Century Gothic" w:hAnsi="Century Gothic"/>
          <w:lang w:val="en-GB"/>
        </w:rPr>
        <w:t>“Our ambiti</w:t>
      </w:r>
      <w:r w:rsidR="003E013B" w:rsidRPr="000E10EF">
        <w:rPr>
          <w:rFonts w:ascii="Century Gothic" w:hAnsi="Century Gothic"/>
          <w:lang w:val="en-GB"/>
        </w:rPr>
        <w:t>o</w:t>
      </w:r>
      <w:r w:rsidR="000A20F0" w:rsidRPr="000E10EF">
        <w:rPr>
          <w:rFonts w:ascii="Century Gothic" w:hAnsi="Century Gothic"/>
          <w:lang w:val="en-GB"/>
        </w:rPr>
        <w:t xml:space="preserve">us </w:t>
      </w:r>
      <w:r w:rsidR="003E013B" w:rsidRPr="000E10EF">
        <w:rPr>
          <w:rFonts w:ascii="Century Gothic" w:hAnsi="Century Gothic"/>
          <w:lang w:val="en-GB"/>
        </w:rPr>
        <w:t xml:space="preserve">approach, featuring our new concept for the </w:t>
      </w:r>
      <w:r w:rsidR="00E30574" w:rsidRPr="000E10EF">
        <w:rPr>
          <w:rFonts w:ascii="Century Gothic" w:hAnsi="Century Gothic"/>
          <w:lang w:val="en-GB"/>
        </w:rPr>
        <w:t>METAV</w:t>
      </w:r>
      <w:r w:rsidR="003E013B" w:rsidRPr="000E10EF">
        <w:rPr>
          <w:rFonts w:ascii="Century Gothic" w:hAnsi="Century Gothic"/>
          <w:lang w:val="en-GB"/>
        </w:rPr>
        <w:t>, has paid off</w:t>
      </w:r>
      <w:r w:rsidR="00867D03" w:rsidRPr="000E10EF">
        <w:rPr>
          <w:rFonts w:ascii="Century Gothic" w:hAnsi="Century Gothic"/>
          <w:lang w:val="en-GB"/>
        </w:rPr>
        <w:t>:</w:t>
      </w:r>
      <w:r w:rsidR="00233E3D" w:rsidRPr="000E10EF">
        <w:rPr>
          <w:rFonts w:ascii="Century Gothic" w:hAnsi="Century Gothic"/>
          <w:lang w:val="en-GB"/>
        </w:rPr>
        <w:t xml:space="preserve"> </w:t>
      </w:r>
      <w:r w:rsidR="007D265A" w:rsidRPr="000E10EF">
        <w:rPr>
          <w:rFonts w:ascii="Century Gothic" w:hAnsi="Century Gothic"/>
          <w:lang w:val="en-GB"/>
        </w:rPr>
        <w:t>on an area of</w:t>
      </w:r>
      <w:r w:rsidR="007D265A" w:rsidRPr="00EF20D2">
        <w:rPr>
          <w:rFonts w:ascii="Century Gothic" w:hAnsi="Century Gothic"/>
          <w:lang w:val="en-GB"/>
        </w:rPr>
        <w:t xml:space="preserve"> around 27,000 square metres, 640 exhibitors from 23 different nations are showcasing the latest i</w:t>
      </w:r>
      <w:r w:rsidR="007D265A" w:rsidRPr="00EF20D2">
        <w:rPr>
          <w:rFonts w:ascii="Century Gothic" w:hAnsi="Century Gothic"/>
          <w:lang w:val="en-GB"/>
        </w:rPr>
        <w:t>n</w:t>
      </w:r>
      <w:r w:rsidR="007D265A" w:rsidRPr="00EF20D2">
        <w:rPr>
          <w:rFonts w:ascii="Century Gothic" w:hAnsi="Century Gothic"/>
          <w:lang w:val="en-GB"/>
        </w:rPr>
        <w:t>novations that the metalworking industry has to offer,”</w:t>
      </w:r>
      <w:r w:rsidR="000A20F0" w:rsidRPr="00EF20D2">
        <w:rPr>
          <w:rFonts w:ascii="Century Gothic" w:hAnsi="Century Gothic"/>
          <w:lang w:val="en-GB"/>
        </w:rPr>
        <w:t xml:space="preserve"> </w:t>
      </w:r>
      <w:r w:rsidR="00247B00" w:rsidRPr="00EF20D2">
        <w:rPr>
          <w:rFonts w:ascii="Century Gothic" w:hAnsi="Century Gothic"/>
          <w:lang w:val="en-GB"/>
        </w:rPr>
        <w:t>e</w:t>
      </w:r>
      <w:r w:rsidR="00036BEC" w:rsidRPr="00EF20D2">
        <w:rPr>
          <w:rFonts w:ascii="Century Gothic" w:hAnsi="Century Gothic"/>
          <w:lang w:val="en-GB"/>
        </w:rPr>
        <w:t xml:space="preserve">xplains </w:t>
      </w:r>
      <w:proofErr w:type="spellStart"/>
      <w:r w:rsidR="00247B00" w:rsidRPr="00EF20D2">
        <w:rPr>
          <w:rFonts w:ascii="Century Gothic" w:hAnsi="Century Gothic"/>
          <w:lang w:val="en-GB"/>
        </w:rPr>
        <w:t>Dr.</w:t>
      </w:r>
      <w:proofErr w:type="spellEnd"/>
      <w:r w:rsidR="00247B00" w:rsidRPr="00EF20D2">
        <w:rPr>
          <w:rFonts w:ascii="Century Gothic" w:hAnsi="Century Gothic"/>
          <w:lang w:val="en-GB"/>
        </w:rPr>
        <w:t xml:space="preserve"> </w:t>
      </w:r>
      <w:proofErr w:type="spellStart"/>
      <w:r w:rsidR="00247B00" w:rsidRPr="00EF20D2">
        <w:rPr>
          <w:rFonts w:ascii="Century Gothic" w:hAnsi="Century Gothic"/>
          <w:lang w:val="en-GB"/>
        </w:rPr>
        <w:t>Wilfried</w:t>
      </w:r>
      <w:proofErr w:type="spellEnd"/>
      <w:r w:rsidR="00247B00" w:rsidRPr="00EF20D2">
        <w:rPr>
          <w:rFonts w:ascii="Century Gothic" w:hAnsi="Century Gothic"/>
          <w:lang w:val="en-GB"/>
        </w:rPr>
        <w:t xml:space="preserve"> </w:t>
      </w:r>
      <w:proofErr w:type="spellStart"/>
      <w:r w:rsidR="00247B00" w:rsidRPr="00EF20D2">
        <w:rPr>
          <w:rFonts w:ascii="Century Gothic" w:hAnsi="Century Gothic"/>
          <w:lang w:val="en-GB"/>
        </w:rPr>
        <w:t>Schäfer</w:t>
      </w:r>
      <w:proofErr w:type="spellEnd"/>
      <w:r w:rsidR="00247B00" w:rsidRPr="00EF20D2">
        <w:rPr>
          <w:rFonts w:ascii="Century Gothic" w:hAnsi="Century Gothic"/>
          <w:lang w:val="en-GB"/>
        </w:rPr>
        <w:t xml:space="preserve">, </w:t>
      </w:r>
      <w:r w:rsidR="000A20F0" w:rsidRPr="00EF20D2">
        <w:rPr>
          <w:rFonts w:ascii="Century Gothic" w:hAnsi="Century Gothic"/>
          <w:lang w:val="en-GB"/>
        </w:rPr>
        <w:t xml:space="preserve">Executive Director of the </w:t>
      </w:r>
      <w:r w:rsidR="00247B00" w:rsidRPr="00EF20D2">
        <w:rPr>
          <w:rFonts w:ascii="Century Gothic" w:hAnsi="Century Gothic"/>
          <w:lang w:val="en-GB"/>
        </w:rPr>
        <w:t>VDW (</w:t>
      </w:r>
      <w:r w:rsidR="006621C4" w:rsidRPr="00EF20D2">
        <w:rPr>
          <w:rFonts w:ascii="Century Gothic" w:hAnsi="Century Gothic"/>
          <w:lang w:val="en-GB"/>
        </w:rPr>
        <w:t>German Machine T</w:t>
      </w:r>
      <w:r w:rsidR="003E013B" w:rsidRPr="00EF20D2">
        <w:rPr>
          <w:rFonts w:ascii="Century Gothic" w:hAnsi="Century Gothic"/>
          <w:lang w:val="en-GB"/>
        </w:rPr>
        <w:t>ool Builders’ A</w:t>
      </w:r>
      <w:r w:rsidR="003E013B" w:rsidRPr="00EF20D2">
        <w:rPr>
          <w:rFonts w:ascii="Century Gothic" w:hAnsi="Century Gothic"/>
          <w:lang w:val="en-GB"/>
        </w:rPr>
        <w:t>s</w:t>
      </w:r>
      <w:r w:rsidR="003E013B" w:rsidRPr="00EF20D2">
        <w:rPr>
          <w:rFonts w:ascii="Century Gothic" w:hAnsi="Century Gothic"/>
          <w:lang w:val="en-GB"/>
        </w:rPr>
        <w:t>sociation)</w:t>
      </w:r>
      <w:r w:rsidR="00247B00" w:rsidRPr="00EF20D2">
        <w:rPr>
          <w:rFonts w:ascii="Century Gothic" w:hAnsi="Century Gothic"/>
          <w:lang w:val="en-GB"/>
        </w:rPr>
        <w:t xml:space="preserve">, </w:t>
      </w:r>
      <w:r w:rsidR="00036BEC" w:rsidRPr="00EF20D2">
        <w:rPr>
          <w:rFonts w:ascii="Century Gothic" w:hAnsi="Century Gothic"/>
          <w:lang w:val="en-GB"/>
        </w:rPr>
        <w:t xml:space="preserve">speaking at the opening press conference </w:t>
      </w:r>
      <w:r w:rsidR="00247B00" w:rsidRPr="00EF20D2">
        <w:rPr>
          <w:rFonts w:ascii="Century Gothic" w:hAnsi="Century Gothic"/>
          <w:lang w:val="en-GB"/>
        </w:rPr>
        <w:t xml:space="preserve">in </w:t>
      </w:r>
      <w:r w:rsidR="00BB3607" w:rsidRPr="00EF20D2">
        <w:rPr>
          <w:rFonts w:ascii="Century Gothic" w:hAnsi="Century Gothic"/>
          <w:lang w:val="en-GB"/>
        </w:rPr>
        <w:t>Düsseldorf</w:t>
      </w:r>
      <w:r w:rsidR="00247B00" w:rsidRPr="00EF20D2">
        <w:rPr>
          <w:rFonts w:ascii="Century Gothic" w:hAnsi="Century Gothic"/>
          <w:lang w:val="en-GB"/>
        </w:rPr>
        <w:t>.</w:t>
      </w:r>
    </w:p>
    <w:p w:rsidR="00A61684" w:rsidRPr="00EF20D2" w:rsidRDefault="00A61684" w:rsidP="00247B00">
      <w:pPr>
        <w:spacing w:after="0" w:line="240" w:lineRule="auto"/>
        <w:ind w:right="-567"/>
        <w:rPr>
          <w:rFonts w:ascii="Century Gothic" w:hAnsi="Century Gothic" w:cs="Arial"/>
          <w:lang w:val="en-GB"/>
        </w:rPr>
      </w:pPr>
    </w:p>
    <w:p w:rsidR="00F92BA7" w:rsidRPr="00EF20D2" w:rsidRDefault="00BC3F1C" w:rsidP="00F92BA7">
      <w:pPr>
        <w:tabs>
          <w:tab w:val="left" w:pos="7654"/>
        </w:tabs>
        <w:spacing w:after="0" w:line="240" w:lineRule="auto"/>
        <w:rPr>
          <w:rFonts w:ascii="Century Gothic" w:hAnsi="Century Gothic"/>
          <w:lang w:val="en-GB"/>
        </w:rPr>
      </w:pPr>
      <w:r w:rsidRPr="00EF20D2">
        <w:rPr>
          <w:rFonts w:ascii="Century Gothic" w:hAnsi="Century Gothic" w:cs="Arial"/>
          <w:lang w:val="en-GB"/>
        </w:rPr>
        <w:t>S</w:t>
      </w:r>
      <w:r w:rsidR="000A20F0" w:rsidRPr="00EF20D2">
        <w:rPr>
          <w:rFonts w:ascii="Century Gothic" w:hAnsi="Century Gothic" w:cs="Arial"/>
          <w:lang w:val="en-GB"/>
        </w:rPr>
        <w:t>in</w:t>
      </w:r>
      <w:r w:rsidR="004A3D73" w:rsidRPr="00EF20D2">
        <w:rPr>
          <w:rFonts w:ascii="Century Gothic" w:hAnsi="Century Gothic" w:cs="Arial"/>
          <w:lang w:val="en-GB"/>
        </w:rPr>
        <w:t>ce the a</w:t>
      </w:r>
      <w:r w:rsidR="003E013B" w:rsidRPr="00EF20D2">
        <w:rPr>
          <w:rFonts w:ascii="Century Gothic" w:hAnsi="Century Gothic" w:cs="Arial"/>
          <w:lang w:val="en-GB"/>
        </w:rPr>
        <w:t>utumn</w:t>
      </w:r>
      <w:r w:rsidR="004A3D73" w:rsidRPr="00EF20D2">
        <w:rPr>
          <w:rFonts w:ascii="Century Gothic" w:hAnsi="Century Gothic" w:cs="Arial"/>
          <w:lang w:val="en-GB"/>
        </w:rPr>
        <w:t xml:space="preserve"> of </w:t>
      </w:r>
      <w:r w:rsidRPr="00EF20D2">
        <w:rPr>
          <w:rFonts w:ascii="Century Gothic" w:hAnsi="Century Gothic"/>
          <w:lang w:val="en-GB"/>
        </w:rPr>
        <w:t>2014</w:t>
      </w:r>
      <w:r w:rsidR="00761B5F" w:rsidRPr="00EF20D2">
        <w:rPr>
          <w:rFonts w:ascii="Century Gothic" w:hAnsi="Century Gothic"/>
          <w:lang w:val="en-GB"/>
        </w:rPr>
        <w:t xml:space="preserve">, </w:t>
      </w:r>
      <w:r w:rsidR="00E54AFC" w:rsidRPr="00EF20D2">
        <w:rPr>
          <w:rFonts w:ascii="Century Gothic" w:hAnsi="Century Gothic"/>
          <w:lang w:val="en-GB"/>
        </w:rPr>
        <w:t xml:space="preserve">the VDW, </w:t>
      </w:r>
      <w:r w:rsidR="003E013B" w:rsidRPr="00EF20D2">
        <w:rPr>
          <w:rFonts w:ascii="Century Gothic" w:hAnsi="Century Gothic"/>
          <w:lang w:val="en-GB"/>
        </w:rPr>
        <w:t>as the organ</w:t>
      </w:r>
      <w:r w:rsidR="00E54AFC" w:rsidRPr="00EF20D2">
        <w:rPr>
          <w:rFonts w:ascii="Century Gothic" w:hAnsi="Century Gothic"/>
          <w:lang w:val="en-GB"/>
        </w:rPr>
        <w:t>iser of the MET</w:t>
      </w:r>
      <w:r w:rsidR="003E013B" w:rsidRPr="00EF20D2">
        <w:rPr>
          <w:rFonts w:ascii="Century Gothic" w:hAnsi="Century Gothic"/>
          <w:lang w:val="en-GB"/>
        </w:rPr>
        <w:t xml:space="preserve">AV, has been working </w:t>
      </w:r>
      <w:r w:rsidR="00E54AFC" w:rsidRPr="00EF20D2">
        <w:rPr>
          <w:rFonts w:ascii="Century Gothic" w:hAnsi="Century Gothic"/>
          <w:lang w:val="en-GB"/>
        </w:rPr>
        <w:t xml:space="preserve">on translating the concept into </w:t>
      </w:r>
      <w:r w:rsidR="00CE4701" w:rsidRPr="00EF20D2">
        <w:rPr>
          <w:rFonts w:ascii="Century Gothic" w:hAnsi="Century Gothic"/>
          <w:lang w:val="en-GB"/>
        </w:rPr>
        <w:t xml:space="preserve">tangible reality, and establishing it on the market. </w:t>
      </w:r>
      <w:r w:rsidR="00F92BA7" w:rsidRPr="00EF20D2">
        <w:rPr>
          <w:rFonts w:ascii="Century Gothic" w:hAnsi="Century Gothic"/>
          <w:lang w:val="en-GB"/>
        </w:rPr>
        <w:t xml:space="preserve"> </w:t>
      </w:r>
      <w:r w:rsidR="00F9046B" w:rsidRPr="00EF20D2">
        <w:rPr>
          <w:rFonts w:ascii="Century Gothic" w:hAnsi="Century Gothic"/>
          <w:lang w:val="en-GB"/>
        </w:rPr>
        <w:t>The fair has been design</w:t>
      </w:r>
      <w:r w:rsidR="00DA673C" w:rsidRPr="00EF20D2">
        <w:rPr>
          <w:rFonts w:ascii="Century Gothic" w:hAnsi="Century Gothic"/>
          <w:lang w:val="en-GB"/>
        </w:rPr>
        <w:t>ed</w:t>
      </w:r>
      <w:r w:rsidR="00F9046B" w:rsidRPr="00EF20D2">
        <w:rPr>
          <w:rFonts w:ascii="Century Gothic" w:hAnsi="Century Gothic"/>
          <w:lang w:val="en-GB"/>
        </w:rPr>
        <w:t xml:space="preserve"> to be subs</w:t>
      </w:r>
      <w:r w:rsidR="00DA673C" w:rsidRPr="00EF20D2">
        <w:rPr>
          <w:rFonts w:ascii="Century Gothic" w:hAnsi="Century Gothic"/>
          <w:lang w:val="en-GB"/>
        </w:rPr>
        <w:t>tantively well-founde</w:t>
      </w:r>
      <w:r w:rsidR="00F9046B" w:rsidRPr="00EF20D2">
        <w:rPr>
          <w:rFonts w:ascii="Century Gothic" w:hAnsi="Century Gothic"/>
          <w:lang w:val="en-GB"/>
        </w:rPr>
        <w:t>d and visually rejuven</w:t>
      </w:r>
      <w:r w:rsidR="00DA673C" w:rsidRPr="00EF20D2">
        <w:rPr>
          <w:rFonts w:ascii="Century Gothic" w:hAnsi="Century Gothic"/>
          <w:lang w:val="en-GB"/>
        </w:rPr>
        <w:t>ated for enhanced public appeal.</w:t>
      </w:r>
      <w:r w:rsidR="00F92BA7" w:rsidRPr="00EF20D2">
        <w:rPr>
          <w:rFonts w:ascii="Century Gothic" w:hAnsi="Century Gothic"/>
          <w:lang w:val="en-GB"/>
        </w:rPr>
        <w:t xml:space="preserve"> </w:t>
      </w:r>
      <w:r w:rsidR="00DA673C" w:rsidRPr="00EF20D2">
        <w:rPr>
          <w:rFonts w:ascii="Century Gothic" w:hAnsi="Century Gothic"/>
          <w:lang w:val="en-GB"/>
        </w:rPr>
        <w:t>The core a</w:t>
      </w:r>
      <w:r w:rsidR="00E54AFC" w:rsidRPr="00EF20D2">
        <w:rPr>
          <w:rFonts w:ascii="Century Gothic" w:hAnsi="Century Gothic"/>
          <w:lang w:val="en-GB"/>
        </w:rPr>
        <w:t>rea</w:t>
      </w:r>
      <w:r w:rsidR="008C2DC3" w:rsidRPr="00EF20D2">
        <w:rPr>
          <w:rFonts w:ascii="Century Gothic" w:hAnsi="Century Gothic"/>
          <w:lang w:val="en-GB"/>
        </w:rPr>
        <w:t>,</w:t>
      </w:r>
      <w:r w:rsidR="00E54AFC" w:rsidRPr="00EF20D2">
        <w:rPr>
          <w:rFonts w:ascii="Century Gothic" w:hAnsi="Century Gothic"/>
          <w:lang w:val="en-GB"/>
        </w:rPr>
        <w:t xml:space="preserve"> </w:t>
      </w:r>
      <w:r w:rsidR="008C2DC3" w:rsidRPr="00EF20D2">
        <w:rPr>
          <w:rFonts w:ascii="Century Gothic" w:hAnsi="Century Gothic"/>
          <w:lang w:val="en-GB"/>
        </w:rPr>
        <w:t>featu</w:t>
      </w:r>
      <w:r w:rsidR="008C2DC3" w:rsidRPr="00EF20D2">
        <w:rPr>
          <w:rFonts w:ascii="Century Gothic" w:hAnsi="Century Gothic"/>
          <w:lang w:val="en-GB"/>
        </w:rPr>
        <w:t>r</w:t>
      </w:r>
      <w:r w:rsidR="008C2DC3" w:rsidRPr="00EF20D2">
        <w:rPr>
          <w:rFonts w:ascii="Century Gothic" w:hAnsi="Century Gothic"/>
          <w:lang w:val="en-GB"/>
        </w:rPr>
        <w:t xml:space="preserve">ing the technologies for the metalworking sector’s entire value creation chain, has been supplemented by </w:t>
      </w:r>
      <w:r w:rsidR="00E54AFC" w:rsidRPr="00EF20D2">
        <w:rPr>
          <w:rFonts w:ascii="Century Gothic" w:hAnsi="Century Gothic"/>
          <w:lang w:val="en-GB"/>
        </w:rPr>
        <w:t xml:space="preserve">the </w:t>
      </w:r>
      <w:r w:rsidR="008C2DC3" w:rsidRPr="00EF20D2">
        <w:rPr>
          <w:rFonts w:ascii="Century Gothic" w:hAnsi="Century Gothic"/>
          <w:lang w:val="en-GB"/>
        </w:rPr>
        <w:t>two pro</w:t>
      </w:r>
      <w:r w:rsidR="00B832F8">
        <w:rPr>
          <w:rFonts w:ascii="Century Gothic" w:hAnsi="Century Gothic"/>
          <w:lang w:val="en-GB"/>
        </w:rPr>
        <w:t>duct categories</w:t>
      </w:r>
      <w:r w:rsidR="008C2DC3" w:rsidRPr="00EF20D2">
        <w:rPr>
          <w:rFonts w:ascii="Century Gothic" w:hAnsi="Century Gothic"/>
          <w:lang w:val="en-GB"/>
        </w:rPr>
        <w:t xml:space="preserve"> of </w:t>
      </w:r>
      <w:r w:rsidR="00F0216E" w:rsidRPr="00EF20D2">
        <w:rPr>
          <w:rFonts w:ascii="Century Gothic" w:hAnsi="Century Gothic"/>
          <w:lang w:val="en-GB"/>
        </w:rPr>
        <w:t>Additive Manufacturing a</w:t>
      </w:r>
      <w:r w:rsidR="00F92BA7" w:rsidRPr="00EF20D2">
        <w:rPr>
          <w:rFonts w:ascii="Century Gothic" w:hAnsi="Century Gothic"/>
          <w:lang w:val="en-GB"/>
        </w:rPr>
        <w:t xml:space="preserve">nd </w:t>
      </w:r>
      <w:r w:rsidR="00F0216E" w:rsidRPr="00EF20D2">
        <w:rPr>
          <w:rFonts w:ascii="Century Gothic" w:hAnsi="Century Gothic"/>
          <w:lang w:val="en-GB"/>
        </w:rPr>
        <w:t xml:space="preserve">Quality Assurance, plus the two </w:t>
      </w:r>
      <w:r w:rsidR="00B832F8">
        <w:rPr>
          <w:rFonts w:ascii="Century Gothic" w:hAnsi="Century Gothic"/>
          <w:lang w:val="en-GB"/>
        </w:rPr>
        <w:t xml:space="preserve">user </w:t>
      </w:r>
      <w:r w:rsidR="008C2DC3" w:rsidRPr="00EF20D2">
        <w:rPr>
          <w:rFonts w:ascii="Century Gothic" w:hAnsi="Century Gothic"/>
          <w:lang w:val="en-GB"/>
        </w:rPr>
        <w:t>cat</w:t>
      </w:r>
      <w:r w:rsidR="00DA673C" w:rsidRPr="00EF20D2">
        <w:rPr>
          <w:rFonts w:ascii="Century Gothic" w:hAnsi="Century Gothic"/>
          <w:lang w:val="en-GB"/>
        </w:rPr>
        <w:t>e</w:t>
      </w:r>
      <w:r w:rsidR="008C2DC3" w:rsidRPr="00EF20D2">
        <w:rPr>
          <w:rFonts w:ascii="Century Gothic" w:hAnsi="Century Gothic"/>
          <w:lang w:val="en-GB"/>
        </w:rPr>
        <w:t>gor</w:t>
      </w:r>
      <w:r w:rsidR="00DA673C" w:rsidRPr="00EF20D2">
        <w:rPr>
          <w:rFonts w:ascii="Century Gothic" w:hAnsi="Century Gothic"/>
          <w:lang w:val="en-GB"/>
        </w:rPr>
        <w:t>i</w:t>
      </w:r>
      <w:r w:rsidR="008C2DC3" w:rsidRPr="00EF20D2">
        <w:rPr>
          <w:rFonts w:ascii="Century Gothic" w:hAnsi="Century Gothic"/>
          <w:lang w:val="en-GB"/>
        </w:rPr>
        <w:t>e</w:t>
      </w:r>
      <w:r w:rsidR="00DA673C" w:rsidRPr="00EF20D2">
        <w:rPr>
          <w:rFonts w:ascii="Century Gothic" w:hAnsi="Century Gothic"/>
          <w:lang w:val="en-GB"/>
        </w:rPr>
        <w:t xml:space="preserve">s of </w:t>
      </w:r>
      <w:r w:rsidR="00E54AFC" w:rsidRPr="00EF20D2">
        <w:rPr>
          <w:rFonts w:ascii="Century Gothic" w:hAnsi="Century Gothic"/>
          <w:lang w:val="en-GB"/>
        </w:rPr>
        <w:t>Med</w:t>
      </w:r>
      <w:r w:rsidR="00E54AFC" w:rsidRPr="00EF20D2">
        <w:rPr>
          <w:rFonts w:ascii="Century Gothic" w:hAnsi="Century Gothic"/>
          <w:lang w:val="en-GB"/>
        </w:rPr>
        <w:t>i</w:t>
      </w:r>
      <w:r w:rsidR="00E54AFC" w:rsidRPr="00EF20D2">
        <w:rPr>
          <w:rFonts w:ascii="Century Gothic" w:hAnsi="Century Gothic"/>
          <w:lang w:val="en-GB"/>
        </w:rPr>
        <w:t>cal a</w:t>
      </w:r>
      <w:r w:rsidR="008C2DC3" w:rsidRPr="00EF20D2">
        <w:rPr>
          <w:rFonts w:ascii="Century Gothic" w:hAnsi="Century Gothic"/>
          <w:lang w:val="en-GB"/>
        </w:rPr>
        <w:t>nd Moulding</w:t>
      </w:r>
      <w:r w:rsidR="00F92BA7" w:rsidRPr="00EF20D2">
        <w:rPr>
          <w:rFonts w:ascii="Century Gothic" w:hAnsi="Century Gothic"/>
          <w:lang w:val="en-GB"/>
        </w:rPr>
        <w:t xml:space="preserve">. </w:t>
      </w:r>
      <w:r w:rsidR="00E54AFC" w:rsidRPr="00EF20D2">
        <w:rPr>
          <w:rFonts w:ascii="Century Gothic" w:hAnsi="Century Gothic"/>
          <w:lang w:val="en-GB"/>
        </w:rPr>
        <w:t xml:space="preserve">In addition, </w:t>
      </w:r>
      <w:r w:rsidR="00761B5F" w:rsidRPr="00EF20D2">
        <w:rPr>
          <w:rFonts w:ascii="Century Gothic" w:hAnsi="Century Gothic"/>
          <w:lang w:val="en-GB"/>
        </w:rPr>
        <w:t>with</w:t>
      </w:r>
      <w:r w:rsidR="0079069B" w:rsidRPr="00EF20D2">
        <w:rPr>
          <w:rFonts w:ascii="Century Gothic" w:hAnsi="Century Gothic"/>
          <w:lang w:val="en-GB"/>
        </w:rPr>
        <w:t xml:space="preserve"> </w:t>
      </w:r>
      <w:r w:rsidR="008C2DC3" w:rsidRPr="00EF20D2">
        <w:rPr>
          <w:rFonts w:ascii="Century Gothic" w:hAnsi="Century Gothic"/>
          <w:lang w:val="en-GB"/>
        </w:rPr>
        <w:t xml:space="preserve">the </w:t>
      </w:r>
      <w:r w:rsidR="008C2DC3" w:rsidRPr="00EF20D2">
        <w:rPr>
          <w:rFonts w:ascii="Century Gothic" w:hAnsi="Century Gothic" w:cs="Arial"/>
          <w:iCs/>
          <w:color w:val="000000"/>
          <w:lang w:val="en-GB"/>
        </w:rPr>
        <w:t>Industry 4.0 Theme Park, t</w:t>
      </w:r>
      <w:r w:rsidR="008C2DC3" w:rsidRPr="00EF20D2">
        <w:rPr>
          <w:rFonts w:ascii="Century Gothic" w:hAnsi="Century Gothic"/>
          <w:lang w:val="en-GB"/>
        </w:rPr>
        <w:t>he METAV 2016 is for the first time providing a holistic presentation of the subject at a trade fair</w:t>
      </w:r>
      <w:r w:rsidR="00761B5F" w:rsidRPr="00EF20D2">
        <w:rPr>
          <w:rFonts w:ascii="Century Gothic" w:hAnsi="Century Gothic"/>
          <w:lang w:val="en-GB"/>
        </w:rPr>
        <w:t>.</w:t>
      </w:r>
    </w:p>
    <w:p w:rsidR="008E09BF" w:rsidRPr="00EF20D2" w:rsidRDefault="008E09BF" w:rsidP="00F92BA7">
      <w:pPr>
        <w:tabs>
          <w:tab w:val="left" w:pos="7654"/>
        </w:tabs>
        <w:spacing w:after="0" w:line="240" w:lineRule="auto"/>
        <w:rPr>
          <w:rFonts w:ascii="Century Gothic" w:hAnsi="Century Gothic" w:cs="Arial"/>
          <w:lang w:val="en-GB"/>
        </w:rPr>
      </w:pPr>
    </w:p>
    <w:p w:rsidR="00FA57C0" w:rsidRPr="00EF20D2" w:rsidRDefault="00FA57C0" w:rsidP="00FA57C0">
      <w:pPr>
        <w:tabs>
          <w:tab w:val="left" w:pos="7654"/>
        </w:tabs>
        <w:spacing w:after="0" w:line="240" w:lineRule="auto"/>
        <w:rPr>
          <w:rFonts w:ascii="Century Gothic" w:hAnsi="Century Gothic" w:cs="Arial"/>
          <w:b/>
          <w:lang w:val="en-GB"/>
        </w:rPr>
      </w:pPr>
      <w:r w:rsidRPr="00EF20D2">
        <w:rPr>
          <w:rFonts w:ascii="Century Gothic" w:hAnsi="Century Gothic" w:cs="Arial"/>
          <w:b/>
          <w:lang w:val="en-GB"/>
        </w:rPr>
        <w:t>Ne</w:t>
      </w:r>
      <w:r w:rsidR="004A3D73" w:rsidRPr="00EF20D2">
        <w:rPr>
          <w:rFonts w:ascii="Century Gothic" w:hAnsi="Century Gothic" w:cs="Arial"/>
          <w:b/>
          <w:lang w:val="en-GB"/>
        </w:rPr>
        <w:t xml:space="preserve">w concept well received </w:t>
      </w:r>
    </w:p>
    <w:p w:rsidR="00404C65" w:rsidRPr="00EF20D2" w:rsidRDefault="00F0216E" w:rsidP="00F0216E">
      <w:pPr>
        <w:spacing w:after="0" w:line="240" w:lineRule="auto"/>
        <w:ind w:right="-1"/>
        <w:rPr>
          <w:rFonts w:ascii="Century Gothic" w:hAnsi="Century Gothic" w:cs="Arial"/>
          <w:lang w:val="en-GB"/>
        </w:rPr>
      </w:pPr>
      <w:r w:rsidRPr="00EF20D2">
        <w:rPr>
          <w:rFonts w:ascii="Century Gothic" w:hAnsi="Century Gothic" w:cs="Arial"/>
          <w:lang w:val="en-GB"/>
        </w:rPr>
        <w:t>For trade visitors, the METAV has become even more attractive because it is able to provide comprehensive information on both all the manufacturing processes available and on adjoining steps in the value creation chain</w:t>
      </w:r>
      <w:r w:rsidR="008C2DC3" w:rsidRPr="00EF20D2">
        <w:rPr>
          <w:rFonts w:ascii="Century Gothic" w:hAnsi="Century Gothic" w:cs="Arial"/>
          <w:lang w:val="en-GB"/>
        </w:rPr>
        <w:t xml:space="preserve">. </w:t>
      </w:r>
      <w:r w:rsidR="008C2DC3" w:rsidRPr="00EF20D2">
        <w:rPr>
          <w:rFonts w:ascii="Century Gothic" w:hAnsi="Century Gothic" w:cs="Arial"/>
          <w:lang w:val="en-GB"/>
        </w:rPr>
        <w:lastRenderedPageBreak/>
        <w:t>“Thanks to this</w:t>
      </w:r>
      <w:r w:rsidR="00CB09CD" w:rsidRPr="00EF20D2">
        <w:rPr>
          <w:rFonts w:ascii="Century Gothic" w:hAnsi="Century Gothic" w:cs="Arial"/>
          <w:lang w:val="en-GB"/>
        </w:rPr>
        <w:t xml:space="preserve"> </w:t>
      </w:r>
      <w:r w:rsidR="008C2DC3" w:rsidRPr="00EF20D2">
        <w:rPr>
          <w:rFonts w:ascii="Century Gothic" w:hAnsi="Century Gothic" w:cs="Arial"/>
          <w:lang w:val="en-GB"/>
        </w:rPr>
        <w:t>new concept, in particular, we expect the METAV to be pos</w:t>
      </w:r>
      <w:r w:rsidR="008C2DC3" w:rsidRPr="00EF20D2">
        <w:rPr>
          <w:rFonts w:ascii="Century Gothic" w:hAnsi="Century Gothic" w:cs="Arial"/>
          <w:lang w:val="en-GB"/>
        </w:rPr>
        <w:t>i</w:t>
      </w:r>
      <w:r w:rsidR="008C2DC3" w:rsidRPr="00EF20D2">
        <w:rPr>
          <w:rFonts w:ascii="Century Gothic" w:hAnsi="Century Gothic" w:cs="Arial"/>
          <w:lang w:val="en-GB"/>
        </w:rPr>
        <w:t>tioned as one of the sector’s premier exhibitions</w:t>
      </w:r>
      <w:r w:rsidR="00404C65" w:rsidRPr="00EF20D2">
        <w:rPr>
          <w:rFonts w:ascii="Century Gothic" w:hAnsi="Century Gothic" w:cs="Arial"/>
          <w:lang w:val="en-GB"/>
        </w:rPr>
        <w:t xml:space="preserve">. </w:t>
      </w:r>
      <w:r w:rsidR="008C2DC3" w:rsidRPr="00EF20D2">
        <w:rPr>
          <w:rFonts w:ascii="Century Gothic" w:hAnsi="Century Gothic" w:cs="Arial"/>
          <w:lang w:val="en-GB"/>
        </w:rPr>
        <w:t>The con</w:t>
      </w:r>
      <w:r w:rsidR="00930D49" w:rsidRPr="00EF20D2">
        <w:rPr>
          <w:rFonts w:ascii="Century Gothic" w:hAnsi="Century Gothic" w:cs="Arial"/>
          <w:lang w:val="en-GB"/>
        </w:rPr>
        <w:t>si</w:t>
      </w:r>
      <w:r w:rsidR="008C2DC3" w:rsidRPr="00EF20D2">
        <w:rPr>
          <w:rFonts w:ascii="Century Gothic" w:hAnsi="Century Gothic" w:cs="Arial"/>
          <w:lang w:val="en-GB"/>
        </w:rPr>
        <w:t>st</w:t>
      </w:r>
      <w:r w:rsidR="00930D49" w:rsidRPr="00EF20D2">
        <w:rPr>
          <w:rFonts w:ascii="Century Gothic" w:hAnsi="Century Gothic" w:cs="Arial"/>
          <w:lang w:val="en-GB"/>
        </w:rPr>
        <w:t>ent</w:t>
      </w:r>
      <w:r w:rsidR="008C2DC3" w:rsidRPr="00EF20D2">
        <w:rPr>
          <w:rFonts w:ascii="Century Gothic" w:hAnsi="Century Gothic" w:cs="Arial"/>
          <w:lang w:val="en-GB"/>
        </w:rPr>
        <w:t xml:space="preserve">ly </w:t>
      </w:r>
      <w:r w:rsidR="00930D49" w:rsidRPr="00EF20D2">
        <w:rPr>
          <w:rFonts w:ascii="Century Gothic" w:hAnsi="Century Gothic" w:cs="Arial"/>
          <w:lang w:val="en-GB"/>
        </w:rPr>
        <w:t>app</w:t>
      </w:r>
      <w:r w:rsidR="008C2DC3" w:rsidRPr="00EF20D2">
        <w:rPr>
          <w:rFonts w:ascii="Century Gothic" w:hAnsi="Century Gothic" w:cs="Arial"/>
          <w:lang w:val="en-GB"/>
        </w:rPr>
        <w:t>rov</w:t>
      </w:r>
      <w:r w:rsidR="00930D49" w:rsidRPr="00EF20D2">
        <w:rPr>
          <w:rFonts w:ascii="Century Gothic" w:hAnsi="Century Gothic" w:cs="Arial"/>
          <w:lang w:val="en-GB"/>
        </w:rPr>
        <w:t>ing fee</w:t>
      </w:r>
      <w:r w:rsidR="008C2DC3" w:rsidRPr="00EF20D2">
        <w:rPr>
          <w:rFonts w:ascii="Century Gothic" w:hAnsi="Century Gothic" w:cs="Arial"/>
          <w:lang w:val="en-GB"/>
        </w:rPr>
        <w:t>dba</w:t>
      </w:r>
      <w:r w:rsidR="00930D49" w:rsidRPr="00EF20D2">
        <w:rPr>
          <w:rFonts w:ascii="Century Gothic" w:hAnsi="Century Gothic" w:cs="Arial"/>
          <w:lang w:val="en-GB"/>
        </w:rPr>
        <w:t>ck from the market confirms thi</w:t>
      </w:r>
      <w:r w:rsidR="008C2DC3" w:rsidRPr="00EF20D2">
        <w:rPr>
          <w:rFonts w:ascii="Century Gothic" w:hAnsi="Century Gothic" w:cs="Arial"/>
          <w:lang w:val="en-GB"/>
        </w:rPr>
        <w:t>s</w:t>
      </w:r>
      <w:r w:rsidR="00930D49" w:rsidRPr="00EF20D2">
        <w:rPr>
          <w:rFonts w:ascii="Century Gothic" w:hAnsi="Century Gothic" w:cs="Arial"/>
          <w:lang w:val="en-GB"/>
        </w:rPr>
        <w:t xml:space="preserve">,” </w:t>
      </w:r>
      <w:r w:rsidR="00EF5DBC" w:rsidRPr="00EF20D2">
        <w:rPr>
          <w:rFonts w:ascii="Century Gothic" w:hAnsi="Century Gothic" w:cs="Arial"/>
          <w:lang w:val="en-GB"/>
        </w:rPr>
        <w:t>sa</w:t>
      </w:r>
      <w:r w:rsidR="004A3D73" w:rsidRPr="00EF20D2">
        <w:rPr>
          <w:rFonts w:ascii="Century Gothic" w:hAnsi="Century Gothic" w:cs="Arial"/>
          <w:lang w:val="en-GB"/>
        </w:rPr>
        <w:t xml:space="preserve">ys </w:t>
      </w:r>
      <w:proofErr w:type="spellStart"/>
      <w:r w:rsidR="004A3D73" w:rsidRPr="00EF20D2">
        <w:rPr>
          <w:rFonts w:ascii="Century Gothic" w:hAnsi="Century Gothic" w:cs="Arial"/>
          <w:lang w:val="en-GB"/>
        </w:rPr>
        <w:t>Wilfried</w:t>
      </w:r>
      <w:proofErr w:type="spellEnd"/>
      <w:r w:rsidR="00EF5DBC" w:rsidRPr="00EF20D2">
        <w:rPr>
          <w:rFonts w:ascii="Century Gothic" w:hAnsi="Century Gothic" w:cs="Arial"/>
          <w:lang w:val="en-GB"/>
        </w:rPr>
        <w:t xml:space="preserve"> </w:t>
      </w:r>
      <w:proofErr w:type="spellStart"/>
      <w:r w:rsidR="00C01559" w:rsidRPr="00EF20D2">
        <w:rPr>
          <w:rFonts w:ascii="Century Gothic" w:hAnsi="Century Gothic" w:cs="Arial"/>
          <w:lang w:val="en-GB"/>
        </w:rPr>
        <w:t>Schäfer</w:t>
      </w:r>
      <w:proofErr w:type="spellEnd"/>
      <w:r w:rsidR="00C01559" w:rsidRPr="00EF20D2">
        <w:rPr>
          <w:rFonts w:ascii="Century Gothic" w:hAnsi="Century Gothic" w:cs="Arial"/>
          <w:lang w:val="en-GB"/>
        </w:rPr>
        <w:t>.</w:t>
      </w:r>
      <w:r w:rsidR="00CB09CD" w:rsidRPr="00EF20D2">
        <w:rPr>
          <w:rFonts w:ascii="Century Gothic" w:hAnsi="Century Gothic" w:cs="Arial"/>
          <w:lang w:val="en-GB"/>
        </w:rPr>
        <w:t xml:space="preserve"> </w:t>
      </w:r>
    </w:p>
    <w:p w:rsidR="00404C65" w:rsidRPr="00EF20D2" w:rsidRDefault="00404C65">
      <w:pPr>
        <w:rPr>
          <w:rFonts w:ascii="Century Gothic" w:hAnsi="Century Gothic" w:cs="Arial"/>
          <w:lang w:val="en-GB"/>
        </w:rPr>
      </w:pPr>
    </w:p>
    <w:p w:rsidR="00C52CC3" w:rsidRPr="00EF20D2" w:rsidRDefault="00B832F8" w:rsidP="00C52CC3">
      <w:pPr>
        <w:spacing w:after="0" w:line="240" w:lineRule="auto"/>
        <w:rPr>
          <w:rFonts w:ascii="Century Gothic" w:hAnsi="Century Gothic" w:cs="Arial"/>
          <w:b/>
          <w:lang w:val="en-GB"/>
        </w:rPr>
      </w:pPr>
      <w:r>
        <w:rPr>
          <w:rFonts w:ascii="Century Gothic" w:hAnsi="Century Gothic" w:cs="Arial"/>
          <w:b/>
          <w:lang w:val="en-GB"/>
        </w:rPr>
        <w:t>M</w:t>
      </w:r>
      <w:r w:rsidR="00A34E0A" w:rsidRPr="00EF20D2">
        <w:rPr>
          <w:rFonts w:ascii="Century Gothic" w:hAnsi="Century Gothic" w:cs="Arial"/>
          <w:b/>
          <w:lang w:val="en-GB"/>
        </w:rPr>
        <w:t>achine tool industry</w:t>
      </w:r>
      <w:r>
        <w:rPr>
          <w:rFonts w:ascii="Century Gothic" w:hAnsi="Century Gothic" w:cs="Arial"/>
          <w:b/>
          <w:lang w:val="en-GB"/>
        </w:rPr>
        <w:t xml:space="preserve"> in good shape</w:t>
      </w:r>
      <w:r w:rsidR="00A34E0A" w:rsidRPr="00EF20D2">
        <w:rPr>
          <w:rFonts w:ascii="Century Gothic" w:hAnsi="Century Gothic" w:cs="Arial"/>
          <w:b/>
          <w:lang w:val="en-GB"/>
        </w:rPr>
        <w:t xml:space="preserve"> </w:t>
      </w:r>
    </w:p>
    <w:p w:rsidR="0009037D" w:rsidRPr="00EF20D2" w:rsidRDefault="00A34E0A" w:rsidP="00816B12">
      <w:pPr>
        <w:tabs>
          <w:tab w:val="left" w:pos="7654"/>
        </w:tabs>
        <w:spacing w:after="0" w:line="240" w:lineRule="auto"/>
        <w:ind w:right="-1"/>
        <w:rPr>
          <w:rFonts w:ascii="Century Gothic" w:hAnsi="Century Gothic"/>
          <w:lang w:val="en-GB"/>
        </w:rPr>
      </w:pPr>
      <w:r w:rsidRPr="00EF20D2">
        <w:rPr>
          <w:rFonts w:ascii="Century Gothic" w:hAnsi="Century Gothic" w:cs="Arial"/>
          <w:lang w:val="en-GB"/>
        </w:rPr>
        <w:t>The German ma</w:t>
      </w:r>
      <w:r w:rsidR="00805990" w:rsidRPr="00EF20D2">
        <w:rPr>
          <w:rFonts w:ascii="Century Gothic" w:hAnsi="Century Gothic" w:cs="Arial"/>
          <w:lang w:val="en-GB"/>
        </w:rPr>
        <w:t>chine tool indust</w:t>
      </w:r>
      <w:r w:rsidR="00F40A4F" w:rsidRPr="00EF20D2">
        <w:rPr>
          <w:rFonts w:ascii="Century Gothic" w:hAnsi="Century Gothic" w:cs="Arial"/>
          <w:lang w:val="en-GB"/>
        </w:rPr>
        <w:t xml:space="preserve">ry </w:t>
      </w:r>
      <w:r w:rsidR="00930D49" w:rsidRPr="00EF20D2">
        <w:rPr>
          <w:rFonts w:ascii="Century Gothic" w:hAnsi="Century Gothic" w:cs="Arial"/>
          <w:lang w:val="en-GB"/>
        </w:rPr>
        <w:t>performed well</w:t>
      </w:r>
      <w:r w:rsidR="009638BD" w:rsidRPr="00EF20D2">
        <w:rPr>
          <w:rFonts w:ascii="Century Gothic" w:hAnsi="Century Gothic" w:cs="Arial"/>
          <w:lang w:val="en-GB"/>
        </w:rPr>
        <w:t xml:space="preserve"> </w:t>
      </w:r>
      <w:r w:rsidR="00930D49" w:rsidRPr="00EF20D2">
        <w:rPr>
          <w:rFonts w:ascii="Century Gothic" w:hAnsi="Century Gothic" w:cs="Arial"/>
          <w:lang w:val="en-GB"/>
        </w:rPr>
        <w:t xml:space="preserve">in </w:t>
      </w:r>
      <w:r w:rsidR="009638BD" w:rsidRPr="00EF20D2">
        <w:rPr>
          <w:rFonts w:ascii="Century Gothic" w:hAnsi="Century Gothic" w:cs="Arial"/>
          <w:lang w:val="en-GB"/>
        </w:rPr>
        <w:t xml:space="preserve">2015. </w:t>
      </w:r>
      <w:r w:rsidR="00956F28" w:rsidRPr="00EF20D2">
        <w:rPr>
          <w:rFonts w:ascii="Century Gothic" w:hAnsi="Century Gothic" w:cs="Arial"/>
          <w:lang w:val="en-GB"/>
        </w:rPr>
        <w:t>Last year, the se</w:t>
      </w:r>
      <w:r w:rsidR="00956F28" w:rsidRPr="00EF20D2">
        <w:rPr>
          <w:rFonts w:ascii="Century Gothic" w:hAnsi="Century Gothic" w:cs="Arial"/>
          <w:lang w:val="en-GB"/>
        </w:rPr>
        <w:t>c</w:t>
      </w:r>
      <w:r w:rsidR="00956F28" w:rsidRPr="00EF20D2">
        <w:rPr>
          <w:rFonts w:ascii="Century Gothic" w:hAnsi="Century Gothic" w:cs="Arial"/>
          <w:lang w:val="en-GB"/>
        </w:rPr>
        <w:t>t</w:t>
      </w:r>
      <w:r w:rsidR="00EA5033" w:rsidRPr="00EF20D2">
        <w:rPr>
          <w:rFonts w:ascii="Century Gothic" w:hAnsi="Century Gothic" w:cs="Arial"/>
          <w:lang w:val="en-GB"/>
        </w:rPr>
        <w:t xml:space="preserve">or produced </w:t>
      </w:r>
      <w:r w:rsidR="00956F28" w:rsidRPr="00EF20D2">
        <w:rPr>
          <w:rFonts w:ascii="Century Gothic" w:hAnsi="Century Gothic" w:cs="Arial"/>
          <w:lang w:val="en-GB"/>
        </w:rPr>
        <w:t xml:space="preserve">machines and services worth </w:t>
      </w:r>
      <w:r w:rsidR="00956F28" w:rsidRPr="00EF20D2">
        <w:rPr>
          <w:rFonts w:ascii="Century Gothic" w:hAnsi="Century Gothic"/>
          <w:lang w:val="en-GB"/>
        </w:rPr>
        <w:t>15.</w:t>
      </w:r>
      <w:r w:rsidR="0009037D" w:rsidRPr="00EF20D2">
        <w:rPr>
          <w:rFonts w:ascii="Century Gothic" w:hAnsi="Century Gothic"/>
          <w:lang w:val="en-GB"/>
        </w:rPr>
        <w:t xml:space="preserve">1 </w:t>
      </w:r>
      <w:r w:rsidR="00956F28" w:rsidRPr="00EF20D2">
        <w:rPr>
          <w:rFonts w:ascii="Century Gothic" w:hAnsi="Century Gothic"/>
          <w:lang w:val="en-GB"/>
        </w:rPr>
        <w:t xml:space="preserve">billion euros, corresponding to an increase of </w:t>
      </w:r>
      <w:r w:rsidR="00EA5033" w:rsidRPr="00EF20D2">
        <w:rPr>
          <w:rFonts w:ascii="Century Gothic" w:hAnsi="Century Gothic"/>
          <w:lang w:val="en-GB"/>
        </w:rPr>
        <w:t xml:space="preserve">4 </w:t>
      </w:r>
      <w:r w:rsidR="00956F28" w:rsidRPr="00EF20D2">
        <w:rPr>
          <w:rFonts w:ascii="Century Gothic" w:hAnsi="Century Gothic"/>
          <w:lang w:val="en-GB"/>
        </w:rPr>
        <w:t>per c</w:t>
      </w:r>
      <w:r w:rsidR="00EA5033" w:rsidRPr="00EF20D2">
        <w:rPr>
          <w:rFonts w:ascii="Century Gothic" w:hAnsi="Century Gothic"/>
          <w:lang w:val="en-GB"/>
        </w:rPr>
        <w:t xml:space="preserve">ent. “This is yet another record result, </w:t>
      </w:r>
      <w:r w:rsidR="00930D49" w:rsidRPr="00EF20D2">
        <w:rPr>
          <w:rFonts w:ascii="Century Gothic" w:hAnsi="Century Gothic"/>
          <w:lang w:val="en-GB"/>
        </w:rPr>
        <w:t xml:space="preserve">following the most recent high in </w:t>
      </w:r>
      <w:r w:rsidR="0009037D" w:rsidRPr="00EF20D2">
        <w:rPr>
          <w:rFonts w:ascii="Century Gothic" w:hAnsi="Century Gothic"/>
          <w:lang w:val="en-GB"/>
        </w:rPr>
        <w:t>2013</w:t>
      </w:r>
      <w:r w:rsidR="00946CF9" w:rsidRPr="00EF20D2">
        <w:rPr>
          <w:rFonts w:ascii="Century Gothic" w:hAnsi="Century Gothic"/>
          <w:lang w:val="en-GB"/>
        </w:rPr>
        <w:t>,</w:t>
      </w:r>
      <w:r w:rsidR="00930D49" w:rsidRPr="00EF20D2">
        <w:rPr>
          <w:rFonts w:ascii="Century Gothic" w:hAnsi="Century Gothic"/>
          <w:lang w:val="en-GB"/>
        </w:rPr>
        <w:t>”</w:t>
      </w:r>
      <w:r w:rsidR="00946CF9" w:rsidRPr="00EF20D2">
        <w:rPr>
          <w:rFonts w:ascii="Century Gothic" w:hAnsi="Century Gothic"/>
          <w:lang w:val="en-GB"/>
        </w:rPr>
        <w:t xml:space="preserve"> </w:t>
      </w:r>
      <w:r w:rsidR="009B2A79" w:rsidRPr="00EF20D2">
        <w:rPr>
          <w:rFonts w:ascii="Century Gothic" w:hAnsi="Century Gothic"/>
          <w:lang w:val="en-GB"/>
        </w:rPr>
        <w:t xml:space="preserve">emphasises </w:t>
      </w:r>
      <w:proofErr w:type="spellStart"/>
      <w:r w:rsidR="009B2A79" w:rsidRPr="00EF20D2">
        <w:rPr>
          <w:rFonts w:ascii="Century Gothic" w:hAnsi="Century Gothic"/>
          <w:lang w:val="en-GB"/>
        </w:rPr>
        <w:t>Wilfried</w:t>
      </w:r>
      <w:proofErr w:type="spellEnd"/>
      <w:r w:rsidR="009B2A79" w:rsidRPr="00EF20D2">
        <w:rPr>
          <w:rFonts w:ascii="Century Gothic" w:hAnsi="Century Gothic"/>
          <w:lang w:val="en-GB"/>
        </w:rPr>
        <w:t xml:space="preserve"> </w:t>
      </w:r>
      <w:proofErr w:type="spellStart"/>
      <w:r w:rsidR="009B2A79" w:rsidRPr="00EF20D2">
        <w:rPr>
          <w:rFonts w:ascii="Century Gothic" w:hAnsi="Century Gothic"/>
          <w:lang w:val="en-GB"/>
        </w:rPr>
        <w:t>Schäfer</w:t>
      </w:r>
      <w:proofErr w:type="spellEnd"/>
      <w:r w:rsidR="009B2A79" w:rsidRPr="00EF20D2">
        <w:rPr>
          <w:rFonts w:ascii="Century Gothic" w:hAnsi="Century Gothic"/>
          <w:lang w:val="en-GB"/>
        </w:rPr>
        <w:t>. Fo</w:t>
      </w:r>
      <w:r w:rsidR="0009037D" w:rsidRPr="00EF20D2">
        <w:rPr>
          <w:rFonts w:ascii="Century Gothic" w:hAnsi="Century Gothic"/>
          <w:lang w:val="en-GB"/>
        </w:rPr>
        <w:t>r 2016</w:t>
      </w:r>
      <w:r w:rsidR="009B2A79" w:rsidRPr="00EF20D2">
        <w:rPr>
          <w:rFonts w:ascii="Century Gothic" w:hAnsi="Century Gothic"/>
          <w:lang w:val="en-GB"/>
        </w:rPr>
        <w:t>,</w:t>
      </w:r>
      <w:r w:rsidR="00EA5033" w:rsidRPr="00EF20D2">
        <w:rPr>
          <w:rFonts w:ascii="Century Gothic" w:hAnsi="Century Gothic"/>
          <w:lang w:val="en-GB"/>
        </w:rPr>
        <w:t xml:space="preserve"> Germany’s machine tool manufacturers are cautiously optimistic, and are anticipating </w:t>
      </w:r>
      <w:r w:rsidR="0009037D" w:rsidRPr="00EF20D2">
        <w:rPr>
          <w:rFonts w:ascii="Century Gothic" w:hAnsi="Century Gothic"/>
          <w:lang w:val="en-GB"/>
        </w:rPr>
        <w:t>moderate</w:t>
      </w:r>
      <w:r w:rsidR="002F464D" w:rsidRPr="00EF20D2">
        <w:rPr>
          <w:rFonts w:ascii="Century Gothic" w:hAnsi="Century Gothic"/>
          <w:lang w:val="en-GB"/>
        </w:rPr>
        <w:t xml:space="preserve"> growth of 1 per cent</w:t>
      </w:r>
      <w:r w:rsidR="00816B12" w:rsidRPr="00EF20D2">
        <w:rPr>
          <w:rFonts w:ascii="Century Gothic" w:hAnsi="Century Gothic"/>
          <w:lang w:val="en-GB"/>
        </w:rPr>
        <w:t>.</w:t>
      </w:r>
    </w:p>
    <w:p w:rsidR="00816B12" w:rsidRPr="00EF20D2" w:rsidRDefault="00816B12" w:rsidP="00D410D1">
      <w:pPr>
        <w:tabs>
          <w:tab w:val="left" w:pos="7654"/>
        </w:tabs>
        <w:spacing w:after="0" w:line="240" w:lineRule="auto"/>
        <w:rPr>
          <w:rFonts w:ascii="Century Gothic" w:hAnsi="Century Gothic"/>
          <w:lang w:val="en-GB"/>
        </w:rPr>
      </w:pPr>
    </w:p>
    <w:p w:rsidR="00816B12" w:rsidRPr="00EF20D2" w:rsidRDefault="00805990" w:rsidP="00D410D1">
      <w:pPr>
        <w:tabs>
          <w:tab w:val="left" w:pos="7654"/>
        </w:tabs>
        <w:spacing w:after="0" w:line="240" w:lineRule="auto"/>
        <w:rPr>
          <w:rFonts w:ascii="Century Gothic" w:hAnsi="Century Gothic"/>
          <w:lang w:val="en-GB"/>
        </w:rPr>
      </w:pPr>
      <w:r w:rsidRPr="00EF20D2">
        <w:rPr>
          <w:rFonts w:ascii="Century Gothic" w:hAnsi="Century Gothic"/>
          <w:lang w:val="en-GB"/>
        </w:rPr>
        <w:t>On an</w:t>
      </w:r>
      <w:r w:rsidR="002730C4" w:rsidRPr="00EF20D2">
        <w:rPr>
          <w:rFonts w:ascii="Century Gothic" w:hAnsi="Century Gothic"/>
          <w:lang w:val="en-GB"/>
        </w:rPr>
        <w:t xml:space="preserve"> </w:t>
      </w:r>
      <w:r w:rsidRPr="00EF20D2">
        <w:rPr>
          <w:rFonts w:ascii="Century Gothic" w:hAnsi="Century Gothic"/>
          <w:lang w:val="en-GB"/>
        </w:rPr>
        <w:t xml:space="preserve">international comparison, too, </w:t>
      </w:r>
      <w:r w:rsidR="00D578DD" w:rsidRPr="00EF20D2">
        <w:rPr>
          <w:rFonts w:ascii="Century Gothic" w:hAnsi="Century Gothic"/>
          <w:lang w:val="en-GB"/>
        </w:rPr>
        <w:t xml:space="preserve">the </w:t>
      </w:r>
      <w:r w:rsidR="00D578DD" w:rsidRPr="00EF20D2">
        <w:rPr>
          <w:rFonts w:ascii="Century Gothic" w:hAnsi="Century Gothic" w:cs="Arial"/>
          <w:lang w:val="en-GB"/>
        </w:rPr>
        <w:t>German machine tool industry</w:t>
      </w:r>
      <w:r w:rsidR="00684757" w:rsidRPr="00EF20D2">
        <w:rPr>
          <w:rFonts w:ascii="Century Gothic" w:hAnsi="Century Gothic" w:cs="Arial"/>
          <w:lang w:val="en-GB"/>
        </w:rPr>
        <w:t>’s</w:t>
      </w:r>
      <w:r w:rsidR="00D578DD" w:rsidRPr="00EF20D2">
        <w:rPr>
          <w:rFonts w:ascii="Century Gothic" w:hAnsi="Century Gothic" w:cs="Arial"/>
          <w:lang w:val="en-GB"/>
        </w:rPr>
        <w:t xml:space="preserve"> </w:t>
      </w:r>
      <w:r w:rsidR="002F464D" w:rsidRPr="00EF20D2">
        <w:rPr>
          <w:rFonts w:ascii="Century Gothic" w:hAnsi="Century Gothic" w:cs="Arial"/>
          <w:lang w:val="en-GB"/>
        </w:rPr>
        <w:t>producti</w:t>
      </w:r>
      <w:r w:rsidR="00684757" w:rsidRPr="00EF20D2">
        <w:rPr>
          <w:rFonts w:ascii="Century Gothic" w:hAnsi="Century Gothic" w:cs="Arial"/>
          <w:lang w:val="en-GB"/>
        </w:rPr>
        <w:t xml:space="preserve">on </w:t>
      </w:r>
      <w:r w:rsidR="002730C4" w:rsidRPr="00EF20D2">
        <w:rPr>
          <w:rFonts w:ascii="Century Gothic" w:hAnsi="Century Gothic" w:cs="Arial"/>
          <w:lang w:val="en-GB"/>
        </w:rPr>
        <w:t xml:space="preserve">output </w:t>
      </w:r>
      <w:r w:rsidR="00566CC3" w:rsidRPr="00EF20D2">
        <w:rPr>
          <w:rFonts w:ascii="Century Gothic" w:hAnsi="Century Gothic" w:cs="Arial"/>
          <w:lang w:val="en-GB"/>
        </w:rPr>
        <w:t xml:space="preserve">and </w:t>
      </w:r>
      <w:r w:rsidR="00C921B0" w:rsidRPr="00EF20D2">
        <w:rPr>
          <w:rFonts w:ascii="Century Gothic" w:hAnsi="Century Gothic" w:cs="Arial"/>
          <w:lang w:val="en-GB"/>
        </w:rPr>
        <w:t>consumption</w:t>
      </w:r>
      <w:r w:rsidR="002730C4" w:rsidRPr="00EF20D2">
        <w:rPr>
          <w:rFonts w:ascii="Century Gothic" w:hAnsi="Century Gothic" w:cs="Arial"/>
          <w:lang w:val="en-GB"/>
        </w:rPr>
        <w:t xml:space="preserve"> </w:t>
      </w:r>
      <w:r w:rsidR="00684757" w:rsidRPr="00EF20D2">
        <w:rPr>
          <w:rFonts w:ascii="Century Gothic" w:hAnsi="Century Gothic" w:cs="Arial"/>
          <w:lang w:val="en-GB"/>
        </w:rPr>
        <w:t xml:space="preserve">totalled a </w:t>
      </w:r>
      <w:r w:rsidR="00761B5F" w:rsidRPr="00EF20D2">
        <w:rPr>
          <w:rFonts w:ascii="Century Gothic" w:hAnsi="Century Gothic" w:cs="Arial"/>
          <w:lang w:val="en-GB"/>
        </w:rPr>
        <w:t xml:space="preserve">notable </w:t>
      </w:r>
      <w:r w:rsidR="002F464D" w:rsidRPr="00EF20D2">
        <w:rPr>
          <w:rFonts w:ascii="Century Gothic" w:hAnsi="Century Gothic" w:cs="Arial"/>
          <w:lang w:val="en-GB"/>
        </w:rPr>
        <w:t xml:space="preserve">provisional figure of </w:t>
      </w:r>
      <w:r w:rsidR="002F464D" w:rsidRPr="00EF20D2">
        <w:rPr>
          <w:rFonts w:ascii="Century Gothic" w:hAnsi="Century Gothic"/>
          <w:lang w:val="en-GB"/>
        </w:rPr>
        <w:t>67.</w:t>
      </w:r>
      <w:r w:rsidR="00D410D1" w:rsidRPr="00EF20D2">
        <w:rPr>
          <w:rFonts w:ascii="Century Gothic" w:hAnsi="Century Gothic"/>
          <w:lang w:val="en-GB"/>
        </w:rPr>
        <w:t xml:space="preserve">3 </w:t>
      </w:r>
      <w:r w:rsidR="002F464D" w:rsidRPr="00EF20D2">
        <w:rPr>
          <w:rFonts w:ascii="Century Gothic" w:hAnsi="Century Gothic"/>
          <w:lang w:val="en-GB"/>
        </w:rPr>
        <w:t>billion euros, and is thu</w:t>
      </w:r>
      <w:r w:rsidR="00566CC3" w:rsidRPr="00EF20D2">
        <w:rPr>
          <w:rFonts w:ascii="Century Gothic" w:hAnsi="Century Gothic"/>
          <w:lang w:val="en-GB"/>
        </w:rPr>
        <w:t>s running at a similar level to</w:t>
      </w:r>
      <w:r w:rsidR="002F464D" w:rsidRPr="00EF20D2">
        <w:rPr>
          <w:rFonts w:ascii="Century Gothic" w:hAnsi="Century Gothic"/>
          <w:lang w:val="en-GB"/>
        </w:rPr>
        <w:t xml:space="preserve"> the preceding year’s performance</w:t>
      </w:r>
      <w:r w:rsidR="00D410D1" w:rsidRPr="00EF20D2">
        <w:rPr>
          <w:rFonts w:ascii="Century Gothic" w:hAnsi="Century Gothic"/>
          <w:lang w:val="en-GB"/>
        </w:rPr>
        <w:t>.</w:t>
      </w:r>
    </w:p>
    <w:p w:rsidR="004E00F6" w:rsidRPr="00EF20D2" w:rsidRDefault="004E00F6" w:rsidP="00D410D1">
      <w:pPr>
        <w:tabs>
          <w:tab w:val="left" w:pos="7654"/>
        </w:tabs>
        <w:spacing w:after="0" w:line="240" w:lineRule="auto"/>
        <w:rPr>
          <w:rFonts w:ascii="Century Gothic" w:hAnsi="Century Gothic"/>
          <w:lang w:val="en-GB"/>
        </w:rPr>
      </w:pPr>
    </w:p>
    <w:p w:rsidR="00ED4EF0" w:rsidRPr="00EF20D2" w:rsidRDefault="00805990" w:rsidP="00D410D1">
      <w:pPr>
        <w:tabs>
          <w:tab w:val="left" w:pos="7654"/>
        </w:tabs>
        <w:spacing w:after="0" w:line="240" w:lineRule="auto"/>
        <w:rPr>
          <w:rFonts w:ascii="Century Gothic" w:hAnsi="Century Gothic"/>
          <w:lang w:val="en-GB"/>
        </w:rPr>
      </w:pPr>
      <w:r w:rsidRPr="00EF20D2">
        <w:rPr>
          <w:rFonts w:ascii="Century Gothic" w:hAnsi="Century Gothic"/>
          <w:lang w:val="en-GB"/>
        </w:rPr>
        <w:t>Among the world’s top 3 producers of machine tools, Germany ranks third after China and Japan. In figures:</w:t>
      </w:r>
      <w:r w:rsidRPr="00EF20D2">
        <w:rPr>
          <w:rFonts w:ascii="Century Gothic" w:hAnsi="Century Gothic"/>
          <w:sz w:val="28"/>
          <w:szCs w:val="28"/>
          <w:lang w:val="en-GB"/>
        </w:rPr>
        <w:t xml:space="preserve"> </w:t>
      </w:r>
      <w:r w:rsidR="00F2153D" w:rsidRPr="00EF20D2">
        <w:rPr>
          <w:rFonts w:ascii="Century Gothic" w:hAnsi="Century Gothic"/>
          <w:lang w:val="en-GB"/>
        </w:rPr>
        <w:t>the German manufacturers produced machines worth 11.2 billion euros in 2015</w:t>
      </w:r>
      <w:r w:rsidR="004F3D01" w:rsidRPr="00EF20D2">
        <w:rPr>
          <w:rFonts w:ascii="Century Gothic" w:hAnsi="Century Gothic"/>
          <w:lang w:val="en-GB"/>
        </w:rPr>
        <w:t xml:space="preserve">. </w:t>
      </w:r>
      <w:r w:rsidR="00F2153D" w:rsidRPr="00EF20D2">
        <w:rPr>
          <w:rFonts w:ascii="Century Gothic" w:hAnsi="Century Gothic"/>
          <w:lang w:val="en-GB"/>
        </w:rPr>
        <w:t>That is a 4-per-cent increase</w:t>
      </w:r>
      <w:r w:rsidR="00C921B0" w:rsidRPr="00EF20D2">
        <w:rPr>
          <w:rFonts w:ascii="Century Gothic" w:hAnsi="Century Gothic"/>
          <w:lang w:val="en-GB"/>
        </w:rPr>
        <w:t>.</w:t>
      </w:r>
      <w:r w:rsidR="00F2153D" w:rsidRPr="00EF20D2">
        <w:rPr>
          <w:rFonts w:ascii="Century Gothic" w:hAnsi="Century Gothic"/>
          <w:lang w:val="en-GB"/>
        </w:rPr>
        <w:t xml:space="preserve"> “With an impressive market share of 17 per cent, our companies ranked with the world’s best in 2015 as well,” says </w:t>
      </w:r>
      <w:proofErr w:type="spellStart"/>
      <w:r w:rsidR="00F2153D" w:rsidRPr="00EF20D2">
        <w:rPr>
          <w:rFonts w:ascii="Century Gothic" w:hAnsi="Century Gothic"/>
          <w:lang w:val="en-GB"/>
        </w:rPr>
        <w:t>Wilfried</w:t>
      </w:r>
      <w:proofErr w:type="spellEnd"/>
      <w:r w:rsidR="00F2153D" w:rsidRPr="00EF20D2">
        <w:rPr>
          <w:rFonts w:ascii="Century Gothic" w:hAnsi="Century Gothic"/>
          <w:lang w:val="en-GB"/>
        </w:rPr>
        <w:t xml:space="preserve"> </w:t>
      </w:r>
      <w:proofErr w:type="spellStart"/>
      <w:r w:rsidR="00780CB3" w:rsidRPr="00EF20D2">
        <w:rPr>
          <w:rFonts w:ascii="Century Gothic" w:hAnsi="Century Gothic"/>
          <w:lang w:val="en-GB"/>
        </w:rPr>
        <w:t>Schäfer</w:t>
      </w:r>
      <w:proofErr w:type="spellEnd"/>
      <w:r w:rsidR="00780CB3" w:rsidRPr="00EF20D2">
        <w:rPr>
          <w:rFonts w:ascii="Century Gothic" w:hAnsi="Century Gothic"/>
          <w:lang w:val="en-GB"/>
        </w:rPr>
        <w:t xml:space="preserve">. </w:t>
      </w:r>
      <w:r w:rsidR="00B50A9D" w:rsidRPr="00EF20D2">
        <w:rPr>
          <w:rFonts w:ascii="Century Gothic" w:hAnsi="Century Gothic"/>
          <w:lang w:val="en-GB"/>
        </w:rPr>
        <w:t xml:space="preserve">China, meanwhile, remains the undisputed Number 1, and contributes almost a quarter of worldwide machine tool production output. </w:t>
      </w:r>
    </w:p>
    <w:p w:rsidR="0009037D" w:rsidRPr="00EF20D2" w:rsidRDefault="0009037D" w:rsidP="00816B12">
      <w:pPr>
        <w:spacing w:after="0" w:line="240" w:lineRule="auto"/>
        <w:rPr>
          <w:rFonts w:ascii="Century Gothic" w:hAnsi="Century Gothic" w:cs="Arial"/>
          <w:lang w:val="en-GB"/>
        </w:rPr>
      </w:pPr>
    </w:p>
    <w:p w:rsidR="002B731E" w:rsidRPr="00EF20D2" w:rsidRDefault="00B50A9D" w:rsidP="00816B12">
      <w:pPr>
        <w:spacing w:after="0" w:line="240" w:lineRule="auto"/>
        <w:rPr>
          <w:rFonts w:ascii="Century Gothic" w:hAnsi="Century Gothic" w:cs="Arial"/>
          <w:lang w:val="en-GB"/>
        </w:rPr>
      </w:pPr>
      <w:r w:rsidRPr="00EF20D2">
        <w:rPr>
          <w:rFonts w:ascii="Century Gothic" w:hAnsi="Century Gothic" w:cs="Arial"/>
          <w:lang w:val="en-GB"/>
        </w:rPr>
        <w:t xml:space="preserve">In </w:t>
      </w:r>
      <w:r w:rsidR="00C921B0" w:rsidRPr="00EF20D2">
        <w:rPr>
          <w:rFonts w:ascii="Century Gothic" w:hAnsi="Century Gothic" w:cs="Arial"/>
          <w:lang w:val="en-GB"/>
        </w:rPr>
        <w:t>terms of machine tool consumption, too, Germany defended its third place from the preceding year with growth of 5 per cent and a volume of 5.7 billion euros</w:t>
      </w:r>
      <w:r w:rsidRPr="00EF20D2">
        <w:rPr>
          <w:rFonts w:ascii="Century Gothic" w:hAnsi="Century Gothic" w:cs="Arial"/>
          <w:lang w:val="en-GB"/>
        </w:rPr>
        <w:t xml:space="preserve">. Its consumption level is exceeded only by China and the USA, though their growth rates are now </w:t>
      </w:r>
      <w:r w:rsidR="00266654" w:rsidRPr="00EF20D2">
        <w:rPr>
          <w:rFonts w:ascii="Century Gothic" w:hAnsi="Century Gothic" w:cs="Arial"/>
          <w:lang w:val="en-GB"/>
        </w:rPr>
        <w:t>noticeably faltering</w:t>
      </w:r>
      <w:r w:rsidR="004647BB" w:rsidRPr="00EF20D2">
        <w:rPr>
          <w:rFonts w:ascii="Century Gothic" w:hAnsi="Century Gothic" w:cs="Arial"/>
          <w:lang w:val="en-GB"/>
        </w:rPr>
        <w:t xml:space="preserve">. </w:t>
      </w:r>
      <w:r w:rsidR="00D578DD" w:rsidRPr="00EF20D2">
        <w:rPr>
          <w:rFonts w:ascii="Century Gothic" w:hAnsi="Century Gothic" w:cs="Arial"/>
          <w:lang w:val="en-GB"/>
        </w:rPr>
        <w:t xml:space="preserve">Nonetheless, with a volume of 21.3 billion euros and a market share of </w:t>
      </w:r>
      <w:r w:rsidR="002B731E" w:rsidRPr="00EF20D2">
        <w:rPr>
          <w:rFonts w:ascii="Century Gothic" w:hAnsi="Century Gothic" w:cs="Arial"/>
          <w:lang w:val="en-GB"/>
        </w:rPr>
        <w:t xml:space="preserve">31 </w:t>
      </w:r>
      <w:r w:rsidR="008073F2" w:rsidRPr="00EF20D2">
        <w:rPr>
          <w:rFonts w:ascii="Century Gothic" w:hAnsi="Century Gothic" w:cs="Arial"/>
          <w:lang w:val="en-GB"/>
        </w:rPr>
        <w:t xml:space="preserve">per cent, China is and remains </w:t>
      </w:r>
      <w:r w:rsidR="00805990" w:rsidRPr="00EF20D2">
        <w:rPr>
          <w:rFonts w:ascii="Century Gothic" w:hAnsi="Century Gothic" w:cs="Arial"/>
          <w:lang w:val="en-GB"/>
        </w:rPr>
        <w:t>the world’s most important sales re</w:t>
      </w:r>
      <w:r w:rsidR="00D578DD" w:rsidRPr="00EF20D2">
        <w:rPr>
          <w:rFonts w:ascii="Century Gothic" w:hAnsi="Century Gothic" w:cs="Arial"/>
          <w:lang w:val="en-GB"/>
        </w:rPr>
        <w:t>gion for machi</w:t>
      </w:r>
      <w:r w:rsidR="00805990" w:rsidRPr="00EF20D2">
        <w:rPr>
          <w:rFonts w:ascii="Century Gothic" w:hAnsi="Century Gothic" w:cs="Arial"/>
          <w:lang w:val="en-GB"/>
        </w:rPr>
        <w:t>ne tools</w:t>
      </w:r>
      <w:r w:rsidR="00CF6525" w:rsidRPr="00EF20D2">
        <w:rPr>
          <w:rFonts w:ascii="Century Gothic" w:hAnsi="Century Gothic" w:cs="Arial"/>
          <w:lang w:val="en-GB"/>
        </w:rPr>
        <w:t>.</w:t>
      </w:r>
    </w:p>
    <w:p w:rsidR="00CF6525" w:rsidRPr="00EF20D2" w:rsidRDefault="00CF6525" w:rsidP="00816B12">
      <w:pPr>
        <w:spacing w:after="0" w:line="240" w:lineRule="auto"/>
        <w:rPr>
          <w:rFonts w:ascii="Century Gothic" w:hAnsi="Century Gothic" w:cs="Arial"/>
          <w:lang w:val="en-GB"/>
        </w:rPr>
      </w:pPr>
    </w:p>
    <w:p w:rsidR="00C01559" w:rsidRPr="00EF20D2" w:rsidRDefault="00233E3D" w:rsidP="00BA354D">
      <w:pPr>
        <w:spacing w:after="0" w:line="240" w:lineRule="auto"/>
        <w:rPr>
          <w:rFonts w:ascii="Century Gothic" w:hAnsi="Century Gothic" w:cs="Arial"/>
          <w:b/>
          <w:lang w:val="en-GB"/>
        </w:rPr>
      </w:pPr>
      <w:r w:rsidRPr="00EF20D2">
        <w:rPr>
          <w:rFonts w:ascii="Century Gothic" w:hAnsi="Century Gothic" w:cs="Arial"/>
          <w:b/>
          <w:lang w:val="en-GB"/>
        </w:rPr>
        <w:t xml:space="preserve">Four new areas </w:t>
      </w:r>
      <w:r w:rsidR="009B2A79" w:rsidRPr="00EF20D2">
        <w:rPr>
          <w:rFonts w:ascii="Century Gothic" w:hAnsi="Century Gothic" w:cs="Arial"/>
          <w:b/>
          <w:lang w:val="en-GB"/>
        </w:rPr>
        <w:t xml:space="preserve">build a bridge to traditional metalworking </w:t>
      </w:r>
    </w:p>
    <w:p w:rsidR="00BA354D" w:rsidRPr="00EF20D2" w:rsidRDefault="00D578DD" w:rsidP="00C90300">
      <w:pPr>
        <w:spacing w:after="0" w:line="240" w:lineRule="auto"/>
        <w:rPr>
          <w:rFonts w:ascii="Century Gothic" w:hAnsi="Century Gothic" w:cs="Arial"/>
          <w:lang w:val="en-GB"/>
        </w:rPr>
      </w:pPr>
      <w:r w:rsidRPr="00EF20D2">
        <w:rPr>
          <w:rFonts w:ascii="Century Gothic" w:hAnsi="Century Gothic" w:cs="Arial"/>
          <w:lang w:val="en-GB"/>
        </w:rPr>
        <w:t>Trade fairs like the METAV make an important contribution towards creating optimal conditions for supply and demand.</w:t>
      </w:r>
      <w:r w:rsidR="00233E3D" w:rsidRPr="00EF20D2">
        <w:rPr>
          <w:rFonts w:ascii="Century Gothic" w:hAnsi="Century Gothic" w:cs="Arial"/>
          <w:lang w:val="en-GB"/>
        </w:rPr>
        <w:t xml:space="preserve"> “</w:t>
      </w:r>
      <w:r w:rsidR="00266654" w:rsidRPr="00EF20D2">
        <w:rPr>
          <w:rFonts w:ascii="Century Gothic" w:hAnsi="Century Gothic" w:cs="Arial"/>
          <w:lang w:val="en-GB"/>
        </w:rPr>
        <w:t xml:space="preserve">But above all, trade fairs </w:t>
      </w:r>
      <w:r w:rsidRPr="00EF20D2">
        <w:rPr>
          <w:rFonts w:ascii="Century Gothic" w:hAnsi="Century Gothic" w:cs="Arial"/>
          <w:lang w:val="en-GB"/>
        </w:rPr>
        <w:t>const</w:t>
      </w:r>
      <w:r w:rsidRPr="00EF20D2">
        <w:rPr>
          <w:rFonts w:ascii="Century Gothic" w:hAnsi="Century Gothic" w:cs="Arial"/>
          <w:lang w:val="en-GB"/>
        </w:rPr>
        <w:t>i</w:t>
      </w:r>
      <w:r w:rsidRPr="00EF20D2">
        <w:rPr>
          <w:rFonts w:ascii="Century Gothic" w:hAnsi="Century Gothic" w:cs="Arial"/>
          <w:lang w:val="en-GB"/>
        </w:rPr>
        <w:t>tute the technological shop window for the production operations of to</w:t>
      </w:r>
      <w:r w:rsidR="00956F28" w:rsidRPr="00EF20D2">
        <w:rPr>
          <w:rFonts w:ascii="Century Gothic" w:hAnsi="Century Gothic" w:cs="Arial"/>
          <w:lang w:val="en-GB"/>
        </w:rPr>
        <w:t>mo</w:t>
      </w:r>
      <w:r w:rsidR="00956F28" w:rsidRPr="00EF20D2">
        <w:rPr>
          <w:rFonts w:ascii="Century Gothic" w:hAnsi="Century Gothic" w:cs="Arial"/>
          <w:lang w:val="en-GB"/>
        </w:rPr>
        <w:t>r</w:t>
      </w:r>
      <w:r w:rsidR="00956F28" w:rsidRPr="00EF20D2">
        <w:rPr>
          <w:rFonts w:ascii="Century Gothic" w:hAnsi="Century Gothic" w:cs="Arial"/>
          <w:lang w:val="en-GB"/>
        </w:rPr>
        <w:t xml:space="preserve">row,” emphasises </w:t>
      </w:r>
      <w:proofErr w:type="spellStart"/>
      <w:r w:rsidR="00956F28" w:rsidRPr="00EF20D2">
        <w:rPr>
          <w:rFonts w:ascii="Century Gothic" w:hAnsi="Century Gothic" w:cs="Arial"/>
          <w:lang w:val="en-GB"/>
        </w:rPr>
        <w:t>Wilfried</w:t>
      </w:r>
      <w:proofErr w:type="spellEnd"/>
      <w:r w:rsidR="00956F28" w:rsidRPr="00EF20D2">
        <w:rPr>
          <w:rFonts w:ascii="Century Gothic" w:hAnsi="Century Gothic" w:cs="Arial"/>
          <w:lang w:val="en-GB"/>
        </w:rPr>
        <w:t xml:space="preserve"> </w:t>
      </w:r>
      <w:proofErr w:type="spellStart"/>
      <w:r w:rsidR="00E1323C" w:rsidRPr="00EF20D2">
        <w:rPr>
          <w:rFonts w:ascii="Century Gothic" w:hAnsi="Century Gothic" w:cs="Arial"/>
          <w:lang w:val="en-GB"/>
        </w:rPr>
        <w:t>Schäfer</w:t>
      </w:r>
      <w:proofErr w:type="spellEnd"/>
      <w:r w:rsidR="00E1323C" w:rsidRPr="00EF20D2">
        <w:rPr>
          <w:rFonts w:ascii="Century Gothic" w:hAnsi="Century Gothic" w:cs="Arial"/>
          <w:lang w:val="en-GB"/>
        </w:rPr>
        <w:t xml:space="preserve">. </w:t>
      </w:r>
      <w:r w:rsidR="00956F28" w:rsidRPr="00EF20D2">
        <w:rPr>
          <w:rFonts w:ascii="Century Gothic" w:hAnsi="Century Gothic" w:cs="Arial"/>
          <w:lang w:val="en-GB"/>
        </w:rPr>
        <w:t>This applies in particula</w:t>
      </w:r>
      <w:r w:rsidR="0065168A" w:rsidRPr="00EF20D2">
        <w:rPr>
          <w:rFonts w:ascii="Century Gothic" w:hAnsi="Century Gothic" w:cs="Arial"/>
          <w:lang w:val="en-GB"/>
        </w:rPr>
        <w:t xml:space="preserve">r </w:t>
      </w:r>
      <w:r w:rsidR="00DF1DFD" w:rsidRPr="00EF20D2">
        <w:rPr>
          <w:rFonts w:ascii="Century Gothic" w:hAnsi="Century Gothic" w:cs="Arial"/>
          <w:lang w:val="en-GB"/>
        </w:rPr>
        <w:t xml:space="preserve">to </w:t>
      </w:r>
      <w:r w:rsidR="0065168A" w:rsidRPr="00EF20D2">
        <w:rPr>
          <w:rFonts w:ascii="Century Gothic" w:hAnsi="Century Gothic" w:cs="Arial"/>
          <w:lang w:val="en-GB"/>
        </w:rPr>
        <w:t>the field of a</w:t>
      </w:r>
      <w:r w:rsidR="0065168A" w:rsidRPr="00EF20D2">
        <w:rPr>
          <w:rFonts w:ascii="Century Gothic" w:hAnsi="Century Gothic" w:cs="Arial"/>
          <w:lang w:val="en-GB"/>
        </w:rPr>
        <w:t>d</w:t>
      </w:r>
      <w:r w:rsidR="0065168A" w:rsidRPr="00EF20D2">
        <w:rPr>
          <w:rFonts w:ascii="Century Gothic" w:hAnsi="Century Gothic" w:cs="Arial"/>
          <w:lang w:val="en-GB"/>
        </w:rPr>
        <w:t>ditive manu</w:t>
      </w:r>
      <w:r w:rsidR="00956F28" w:rsidRPr="00EF20D2">
        <w:rPr>
          <w:rFonts w:ascii="Century Gothic" w:hAnsi="Century Gothic" w:cs="Arial"/>
          <w:lang w:val="en-GB"/>
        </w:rPr>
        <w:t>facturing</w:t>
      </w:r>
      <w:r w:rsidR="0065168A" w:rsidRPr="00EF20D2">
        <w:rPr>
          <w:rFonts w:ascii="Century Gothic" w:hAnsi="Century Gothic" w:cs="Arial"/>
          <w:lang w:val="en-GB"/>
        </w:rPr>
        <w:t>: this technology, also popularly known as 3D printing, is gaining steadily in perceived importance as another building block in the i</w:t>
      </w:r>
      <w:r w:rsidR="0065168A" w:rsidRPr="00EF20D2">
        <w:rPr>
          <w:rFonts w:ascii="Century Gothic" w:hAnsi="Century Gothic" w:cs="Arial"/>
          <w:lang w:val="en-GB"/>
        </w:rPr>
        <w:t>n</w:t>
      </w:r>
      <w:r w:rsidR="0065168A" w:rsidRPr="00EF20D2">
        <w:rPr>
          <w:rFonts w:ascii="Century Gothic" w:hAnsi="Century Gothic" w:cs="Arial"/>
          <w:lang w:val="en-GB"/>
        </w:rPr>
        <w:t>dustrial value creation chai</w:t>
      </w:r>
      <w:r w:rsidR="00DF1DFD" w:rsidRPr="00EF20D2">
        <w:rPr>
          <w:rFonts w:ascii="Century Gothic" w:hAnsi="Century Gothic" w:cs="Arial"/>
          <w:lang w:val="en-GB"/>
        </w:rPr>
        <w:t>n</w:t>
      </w:r>
      <w:r w:rsidR="00BA354D" w:rsidRPr="00EF20D2">
        <w:rPr>
          <w:rFonts w:ascii="Century Gothic" w:hAnsi="Century Gothic" w:cs="Arial"/>
          <w:lang w:val="en-GB"/>
        </w:rPr>
        <w:t>.</w:t>
      </w:r>
    </w:p>
    <w:p w:rsidR="00DD791E" w:rsidRPr="00EF20D2" w:rsidRDefault="00DD791E" w:rsidP="00C90300">
      <w:pPr>
        <w:spacing w:after="0" w:line="240" w:lineRule="auto"/>
        <w:rPr>
          <w:rFonts w:ascii="Century Gothic" w:hAnsi="Century Gothic" w:cs="Arial"/>
          <w:lang w:val="en-GB"/>
        </w:rPr>
      </w:pPr>
    </w:p>
    <w:p w:rsidR="00C90300" w:rsidRPr="00EF20D2" w:rsidRDefault="00EB4404" w:rsidP="00C90300">
      <w:pPr>
        <w:spacing w:after="0" w:line="240" w:lineRule="auto"/>
        <w:ind w:right="-1"/>
        <w:rPr>
          <w:rFonts w:ascii="Century Gothic" w:hAnsi="Century Gothic" w:cs="Arial"/>
          <w:lang w:val="en-GB"/>
        </w:rPr>
      </w:pPr>
      <w:r w:rsidRPr="00EF20D2">
        <w:rPr>
          <w:rFonts w:ascii="Century Gothic" w:hAnsi="Century Gothic" w:cs="Arial"/>
          <w:lang w:val="en-GB"/>
        </w:rPr>
        <w:t>Th</w:t>
      </w:r>
      <w:r w:rsidR="00930D49" w:rsidRPr="00EF20D2">
        <w:rPr>
          <w:rFonts w:ascii="Century Gothic" w:hAnsi="Century Gothic" w:cs="Arial"/>
          <w:lang w:val="en-GB"/>
        </w:rPr>
        <w:t>i</w:t>
      </w:r>
      <w:r w:rsidRPr="00EF20D2">
        <w:rPr>
          <w:rFonts w:ascii="Century Gothic" w:hAnsi="Century Gothic" w:cs="Arial"/>
          <w:lang w:val="en-GB"/>
        </w:rPr>
        <w:t>s</w:t>
      </w:r>
      <w:r w:rsidR="00930D49" w:rsidRPr="00EF20D2">
        <w:rPr>
          <w:rFonts w:ascii="Century Gothic" w:hAnsi="Century Gothic" w:cs="Arial"/>
          <w:lang w:val="en-GB"/>
        </w:rPr>
        <w:t xml:space="preserve"> is why the METAV has included </w:t>
      </w:r>
      <w:r w:rsidR="00DD791E" w:rsidRPr="00EF20D2">
        <w:rPr>
          <w:rFonts w:ascii="Century Gothic" w:hAnsi="Century Gothic" w:cs="Arial"/>
          <w:lang w:val="en-GB"/>
        </w:rPr>
        <w:t xml:space="preserve">Additive Manufacturing </w:t>
      </w:r>
      <w:r w:rsidRPr="00EF20D2">
        <w:rPr>
          <w:rFonts w:ascii="Century Gothic" w:hAnsi="Century Gothic" w:cs="Arial"/>
          <w:lang w:val="en-GB"/>
        </w:rPr>
        <w:t>as a permanent feature with an area of its own. It spotlights the entire bandwidth of additive</w:t>
      </w:r>
      <w:r w:rsidR="00DF1DFD" w:rsidRPr="00EF20D2">
        <w:rPr>
          <w:rFonts w:ascii="Century Gothic" w:hAnsi="Century Gothic" w:cs="Arial"/>
          <w:lang w:val="en-GB"/>
        </w:rPr>
        <w:t xml:space="preserve"> </w:t>
      </w:r>
      <w:r w:rsidR="00746CDD" w:rsidRPr="00EF20D2">
        <w:rPr>
          <w:rFonts w:ascii="Century Gothic" w:hAnsi="Century Gothic" w:cs="Arial"/>
          <w:lang w:val="en-GB"/>
        </w:rPr>
        <w:t>processes, materials and service capabilities themed around 3D printing</w:t>
      </w:r>
      <w:r w:rsidR="00746CDD" w:rsidRPr="00EF20D2">
        <w:rPr>
          <w:rFonts w:ascii="Century Gothic" w:hAnsi="Century Gothic"/>
          <w:lang w:val="en-GB"/>
        </w:rPr>
        <w:t xml:space="preserve">. The </w:t>
      </w:r>
      <w:r w:rsidR="00746CDD" w:rsidRPr="00EF20D2">
        <w:rPr>
          <w:rFonts w:ascii="Century Gothic" w:hAnsi="Century Gothic" w:cs="Arial"/>
          <w:lang w:val="en-GB"/>
        </w:rPr>
        <w:t>area’s exhibits are complemented by the field’s biggest internation</w:t>
      </w:r>
      <w:r w:rsidR="00755ED5" w:rsidRPr="00EF20D2">
        <w:rPr>
          <w:rFonts w:ascii="Century Gothic" w:hAnsi="Century Gothic" w:cs="Arial"/>
          <w:lang w:val="en-GB"/>
        </w:rPr>
        <w:t>al co</w:t>
      </w:r>
      <w:r w:rsidR="00755ED5" w:rsidRPr="00EF20D2">
        <w:rPr>
          <w:rFonts w:ascii="Century Gothic" w:hAnsi="Century Gothic" w:cs="Arial"/>
          <w:lang w:val="en-GB"/>
        </w:rPr>
        <w:t>n</w:t>
      </w:r>
      <w:r w:rsidR="00755ED5" w:rsidRPr="00EF20D2">
        <w:rPr>
          <w:rFonts w:ascii="Century Gothic" w:hAnsi="Century Gothic" w:cs="Arial"/>
          <w:lang w:val="en-GB"/>
        </w:rPr>
        <w:t xml:space="preserve">gress, entitled </w:t>
      </w:r>
      <w:r w:rsidR="00746CDD" w:rsidRPr="00EF20D2">
        <w:rPr>
          <w:rFonts w:ascii="Century Gothic" w:hAnsi="Century Gothic" w:cs="Arial"/>
          <w:lang w:val="en-GB"/>
        </w:rPr>
        <w:t>“</w:t>
      </w:r>
      <w:r w:rsidR="00C90300" w:rsidRPr="00EF20D2">
        <w:rPr>
          <w:rFonts w:ascii="Century Gothic" w:hAnsi="Century Gothic" w:cs="Arial"/>
          <w:lang w:val="en-GB"/>
        </w:rPr>
        <w:t>Inside 3D Print</w:t>
      </w:r>
      <w:r w:rsidR="00746CDD" w:rsidRPr="00EF20D2">
        <w:rPr>
          <w:rFonts w:ascii="Century Gothic" w:hAnsi="Century Gothic" w:cs="Arial"/>
          <w:lang w:val="en-GB"/>
        </w:rPr>
        <w:t>ing”</w:t>
      </w:r>
      <w:r w:rsidR="00C90300" w:rsidRPr="00EF20D2">
        <w:rPr>
          <w:rFonts w:ascii="Century Gothic" w:hAnsi="Century Gothic"/>
          <w:lang w:val="en-GB"/>
        </w:rPr>
        <w:t>.</w:t>
      </w:r>
      <w:r w:rsidR="003E192A" w:rsidRPr="00EF20D2">
        <w:rPr>
          <w:rFonts w:ascii="Century Gothic" w:hAnsi="Century Gothic"/>
          <w:lang w:val="en-GB"/>
        </w:rPr>
        <w:t xml:space="preserve"> </w:t>
      </w:r>
      <w:r w:rsidR="00436288" w:rsidRPr="00EF20D2">
        <w:rPr>
          <w:rFonts w:ascii="Century Gothic" w:hAnsi="Century Gothic"/>
          <w:lang w:val="en-GB"/>
        </w:rPr>
        <w:t>Under the aegis of this</w:t>
      </w:r>
      <w:r w:rsidR="00233E3D" w:rsidRPr="00EF20D2">
        <w:rPr>
          <w:rFonts w:ascii="Century Gothic" w:hAnsi="Century Gothic"/>
          <w:lang w:val="en-GB"/>
        </w:rPr>
        <w:t xml:space="preserve"> congress, the s</w:t>
      </w:r>
      <w:r w:rsidR="00233E3D" w:rsidRPr="00EF20D2">
        <w:rPr>
          <w:rFonts w:ascii="Century Gothic" w:hAnsi="Century Gothic"/>
          <w:lang w:val="en-GB"/>
        </w:rPr>
        <w:t>e</w:t>
      </w:r>
      <w:r w:rsidR="00233E3D" w:rsidRPr="00EF20D2">
        <w:rPr>
          <w:rFonts w:ascii="Century Gothic" w:hAnsi="Century Gothic"/>
          <w:lang w:val="en-GB"/>
        </w:rPr>
        <w:lastRenderedPageBreak/>
        <w:t xml:space="preserve">cond </w:t>
      </w:r>
      <w:r w:rsidR="00B62731" w:rsidRPr="00EF20D2">
        <w:rPr>
          <w:rFonts w:ascii="Century Gothic" w:hAnsi="Century Gothic" w:cs="Arial"/>
          <w:lang w:val="en-GB"/>
        </w:rPr>
        <w:t xml:space="preserve">Additive Manufacturing Award (IAMA) </w:t>
      </w:r>
      <w:r w:rsidR="00DF1DFD" w:rsidRPr="00EF20D2">
        <w:rPr>
          <w:rFonts w:ascii="Century Gothic" w:hAnsi="Century Gothic" w:cs="Arial"/>
          <w:lang w:val="en-GB"/>
        </w:rPr>
        <w:t>will be presented</w:t>
      </w:r>
      <w:r w:rsidR="0063012A">
        <w:rPr>
          <w:rFonts w:ascii="Century Gothic" w:hAnsi="Century Gothic" w:cs="Arial"/>
          <w:lang w:val="en-GB"/>
        </w:rPr>
        <w:t xml:space="preserve">. </w:t>
      </w:r>
      <w:r w:rsidR="00436288" w:rsidRPr="00EF20D2">
        <w:rPr>
          <w:rFonts w:ascii="Century Gothic" w:hAnsi="Century Gothic" w:cs="Arial"/>
          <w:lang w:val="en-GB"/>
        </w:rPr>
        <w:t>It is an acc</w:t>
      </w:r>
      <w:r w:rsidR="00436288" w:rsidRPr="00EF20D2">
        <w:rPr>
          <w:rFonts w:ascii="Century Gothic" w:hAnsi="Century Gothic" w:cs="Arial"/>
          <w:lang w:val="en-GB"/>
        </w:rPr>
        <w:t>o</w:t>
      </w:r>
      <w:r w:rsidR="00436288" w:rsidRPr="00EF20D2">
        <w:rPr>
          <w:rFonts w:ascii="Century Gothic" w:hAnsi="Century Gothic" w:cs="Arial"/>
          <w:lang w:val="en-GB"/>
        </w:rPr>
        <w:t xml:space="preserve">lade for innovators from the specialised world of </w:t>
      </w:r>
      <w:r w:rsidR="00233E3D" w:rsidRPr="00EF20D2">
        <w:rPr>
          <w:rFonts w:ascii="Century Gothic" w:hAnsi="Century Gothic" w:cs="Arial"/>
          <w:lang w:val="en-GB"/>
        </w:rPr>
        <w:t>additive</w:t>
      </w:r>
      <w:r w:rsidR="00436288" w:rsidRPr="00EF20D2">
        <w:rPr>
          <w:rFonts w:ascii="Century Gothic" w:hAnsi="Century Gothic" w:cs="Arial"/>
          <w:lang w:val="en-GB"/>
        </w:rPr>
        <w:t xml:space="preserve"> manufacturing, and is worth </w:t>
      </w:r>
      <w:r w:rsidR="00761B5F" w:rsidRPr="00EF20D2">
        <w:rPr>
          <w:rFonts w:ascii="Century Gothic" w:hAnsi="Century Gothic" w:cs="Arial"/>
          <w:lang w:val="en-GB"/>
        </w:rPr>
        <w:t>100,</w:t>
      </w:r>
      <w:r w:rsidR="00B62731" w:rsidRPr="00EF20D2">
        <w:rPr>
          <w:rFonts w:ascii="Century Gothic" w:hAnsi="Century Gothic" w:cs="Arial"/>
          <w:lang w:val="en-GB"/>
        </w:rPr>
        <w:t>000 US</w:t>
      </w:r>
      <w:r w:rsidR="00436288" w:rsidRPr="00EF20D2">
        <w:rPr>
          <w:rFonts w:ascii="Century Gothic" w:hAnsi="Century Gothic" w:cs="Arial"/>
          <w:lang w:val="en-GB"/>
        </w:rPr>
        <w:t xml:space="preserve"> dollars</w:t>
      </w:r>
      <w:r w:rsidR="00B62731" w:rsidRPr="00EF20D2">
        <w:rPr>
          <w:rFonts w:ascii="Century Gothic" w:hAnsi="Century Gothic" w:cs="Arial"/>
          <w:lang w:val="en-GB"/>
        </w:rPr>
        <w:t>.</w:t>
      </w:r>
    </w:p>
    <w:p w:rsidR="00B62731" w:rsidRPr="00EF20D2" w:rsidRDefault="00B62731" w:rsidP="00C90300">
      <w:pPr>
        <w:spacing w:after="0" w:line="240" w:lineRule="auto"/>
        <w:ind w:right="-1"/>
        <w:rPr>
          <w:rFonts w:ascii="Century Gothic" w:hAnsi="Century Gothic" w:cs="Arial"/>
          <w:lang w:val="en-GB"/>
        </w:rPr>
      </w:pPr>
    </w:p>
    <w:p w:rsidR="00484295" w:rsidRPr="00EF20D2" w:rsidRDefault="00233E3D" w:rsidP="00A2227A">
      <w:pPr>
        <w:spacing w:after="0" w:line="240" w:lineRule="auto"/>
        <w:ind w:right="-1"/>
        <w:rPr>
          <w:rFonts w:ascii="Century Gothic" w:hAnsi="Century Gothic" w:cs="Arial"/>
          <w:lang w:val="en-GB"/>
        </w:rPr>
      </w:pPr>
      <w:r w:rsidRPr="00EF20D2">
        <w:rPr>
          <w:rFonts w:ascii="Century Gothic" w:hAnsi="Century Gothic" w:cs="Arial"/>
          <w:lang w:val="en-GB"/>
        </w:rPr>
        <w:t>Th</w:t>
      </w:r>
      <w:r w:rsidR="00761B5F" w:rsidRPr="00EF20D2">
        <w:rPr>
          <w:rFonts w:ascii="Century Gothic" w:hAnsi="Century Gothic" w:cs="Arial"/>
          <w:lang w:val="en-GB"/>
        </w:rPr>
        <w:t xml:space="preserve">e Quality Area </w:t>
      </w:r>
      <w:r w:rsidR="00755ED5" w:rsidRPr="00EF20D2">
        <w:rPr>
          <w:rFonts w:ascii="Century Gothic" w:hAnsi="Century Gothic" w:cs="Arial"/>
          <w:lang w:val="en-GB"/>
        </w:rPr>
        <w:t xml:space="preserve">is showcasing </w:t>
      </w:r>
      <w:r w:rsidR="00875250" w:rsidRPr="00EF20D2">
        <w:rPr>
          <w:rFonts w:ascii="Century Gothic" w:hAnsi="Century Gothic" w:cs="Arial"/>
          <w:lang w:val="en-GB"/>
        </w:rPr>
        <w:t>t</w:t>
      </w:r>
      <w:r w:rsidR="005D1DFD" w:rsidRPr="00EF20D2">
        <w:rPr>
          <w:rFonts w:ascii="Century Gothic" w:hAnsi="Century Gothic" w:cs="Arial"/>
          <w:lang w:val="en-GB"/>
        </w:rPr>
        <w:t xml:space="preserve">he </w:t>
      </w:r>
      <w:r w:rsidR="00875250" w:rsidRPr="00EF20D2">
        <w:rPr>
          <w:rFonts w:ascii="Century Gothic" w:hAnsi="Century Gothic" w:cs="Arial"/>
          <w:lang w:val="en-GB"/>
        </w:rPr>
        <w:t>entire spectrum of me</w:t>
      </w:r>
      <w:r w:rsidR="005D1DFD" w:rsidRPr="00EF20D2">
        <w:rPr>
          <w:rFonts w:ascii="Century Gothic" w:hAnsi="Century Gothic" w:cs="Arial"/>
          <w:lang w:val="en-GB"/>
        </w:rPr>
        <w:t>trolo</w:t>
      </w:r>
      <w:r w:rsidR="00930D49" w:rsidRPr="00EF20D2">
        <w:rPr>
          <w:rFonts w:ascii="Century Gothic" w:hAnsi="Century Gothic" w:cs="Arial"/>
          <w:lang w:val="en-GB"/>
        </w:rPr>
        <w:t>g</w:t>
      </w:r>
      <w:r w:rsidR="005D1DFD" w:rsidRPr="00EF20D2">
        <w:rPr>
          <w:rFonts w:ascii="Century Gothic" w:hAnsi="Century Gothic" w:cs="Arial"/>
          <w:lang w:val="en-GB"/>
        </w:rPr>
        <w:t>ical and tes</w:t>
      </w:r>
      <w:r w:rsidR="005D1DFD" w:rsidRPr="00EF20D2">
        <w:rPr>
          <w:rFonts w:ascii="Century Gothic" w:hAnsi="Century Gothic" w:cs="Arial"/>
          <w:lang w:val="en-GB"/>
        </w:rPr>
        <w:t>t</w:t>
      </w:r>
      <w:r w:rsidR="005D1DFD" w:rsidRPr="00EF20D2">
        <w:rPr>
          <w:rFonts w:ascii="Century Gothic" w:hAnsi="Century Gothic" w:cs="Arial"/>
          <w:lang w:val="en-GB"/>
        </w:rPr>
        <w:t>ing techn</w:t>
      </w:r>
      <w:r w:rsidR="00930D49" w:rsidRPr="00EF20D2">
        <w:rPr>
          <w:rFonts w:ascii="Century Gothic" w:hAnsi="Century Gothic" w:cs="Arial"/>
          <w:lang w:val="en-GB"/>
        </w:rPr>
        <w:t>ology, plus the evaluation systems required</w:t>
      </w:r>
      <w:r w:rsidR="00484295" w:rsidRPr="00EF20D2">
        <w:rPr>
          <w:rFonts w:ascii="Century Gothic" w:hAnsi="Century Gothic" w:cs="Arial"/>
          <w:lang w:val="en-GB"/>
        </w:rPr>
        <w:t xml:space="preserve">. </w:t>
      </w:r>
      <w:r w:rsidR="00930D49" w:rsidRPr="00EF20D2">
        <w:rPr>
          <w:rFonts w:ascii="Century Gothic" w:hAnsi="Century Gothic" w:cs="Arial"/>
          <w:lang w:val="en-GB"/>
        </w:rPr>
        <w:t xml:space="preserve">Customers can </w:t>
      </w:r>
      <w:r w:rsidR="00436288" w:rsidRPr="00EF20D2">
        <w:rPr>
          <w:rFonts w:ascii="Century Gothic" w:hAnsi="Century Gothic" w:cs="Arial"/>
          <w:lang w:val="en-GB"/>
        </w:rPr>
        <w:t>obtain comprehensive information on what metrological solution is best suited for their products, their machines and their processes. Under the</w:t>
      </w:r>
      <w:r w:rsidR="00F23A83" w:rsidRPr="00EF20D2">
        <w:rPr>
          <w:rFonts w:ascii="Century Gothic" w:hAnsi="Century Gothic" w:cs="Arial"/>
          <w:lang w:val="en-GB"/>
        </w:rPr>
        <w:t xml:space="preserve"> aegis o</w:t>
      </w:r>
      <w:r w:rsidR="00436288" w:rsidRPr="00EF20D2">
        <w:rPr>
          <w:rFonts w:ascii="Century Gothic" w:hAnsi="Century Gothic" w:cs="Arial"/>
          <w:lang w:val="en-GB"/>
        </w:rPr>
        <w:t>f the a</w:t>
      </w:r>
      <w:r w:rsidR="00436288" w:rsidRPr="00EF20D2">
        <w:rPr>
          <w:rFonts w:ascii="Century Gothic" w:hAnsi="Century Gothic" w:cs="Arial"/>
          <w:lang w:val="en-GB"/>
        </w:rPr>
        <w:t>f</w:t>
      </w:r>
      <w:r w:rsidR="00F23A83" w:rsidRPr="00EF20D2">
        <w:rPr>
          <w:rFonts w:ascii="Century Gothic" w:hAnsi="Century Gothic" w:cs="Arial"/>
          <w:lang w:val="en-GB"/>
        </w:rPr>
        <w:t>filiated</w:t>
      </w:r>
      <w:r w:rsidR="00DF1DFD" w:rsidRPr="00EF20D2">
        <w:rPr>
          <w:rFonts w:ascii="Century Gothic" w:hAnsi="Century Gothic" w:cs="Arial"/>
          <w:lang w:val="en-GB"/>
        </w:rPr>
        <w:t xml:space="preserve"> forum</w:t>
      </w:r>
      <w:r w:rsidR="00F23A83" w:rsidRPr="00EF20D2">
        <w:rPr>
          <w:rFonts w:ascii="Century Gothic" w:hAnsi="Century Gothic" w:cs="Arial"/>
          <w:lang w:val="en-GB"/>
        </w:rPr>
        <w:t>, there will be in-depth discussions on how industrial metrology can be effectively integrated into production processes</w:t>
      </w:r>
      <w:r w:rsidR="00B067F4" w:rsidRPr="00EF20D2">
        <w:rPr>
          <w:rFonts w:ascii="Century Gothic" w:hAnsi="Century Gothic" w:cs="Arial"/>
          <w:lang w:val="en-GB"/>
        </w:rPr>
        <w:t xml:space="preserve"> and </w:t>
      </w:r>
      <w:r w:rsidR="00DF1DFD" w:rsidRPr="00EF20D2">
        <w:rPr>
          <w:rFonts w:ascii="Century Gothic" w:hAnsi="Century Gothic" w:cs="Arial"/>
          <w:lang w:val="en-GB"/>
        </w:rPr>
        <w:t xml:space="preserve">also </w:t>
      </w:r>
      <w:r w:rsidR="00B067F4" w:rsidRPr="00EF20D2">
        <w:rPr>
          <w:rFonts w:ascii="Century Gothic" w:hAnsi="Century Gothic" w:cs="Arial"/>
          <w:lang w:val="en-GB"/>
        </w:rPr>
        <w:t>utilised in the</w:t>
      </w:r>
      <w:r w:rsidR="00F23A83" w:rsidRPr="00EF20D2">
        <w:rPr>
          <w:rFonts w:ascii="Century Gothic" w:hAnsi="Century Gothic" w:cs="Arial"/>
          <w:lang w:val="en-GB"/>
        </w:rPr>
        <w:t xml:space="preserve"> new con</w:t>
      </w:r>
      <w:r w:rsidR="00436288" w:rsidRPr="00EF20D2">
        <w:rPr>
          <w:rFonts w:ascii="Century Gothic" w:hAnsi="Century Gothic" w:cs="Arial"/>
          <w:lang w:val="en-GB"/>
        </w:rPr>
        <w:t>dit</w:t>
      </w:r>
      <w:r w:rsidR="00F23A83" w:rsidRPr="00EF20D2">
        <w:rPr>
          <w:rFonts w:ascii="Century Gothic" w:hAnsi="Century Gothic" w:cs="Arial"/>
          <w:lang w:val="en-GB"/>
        </w:rPr>
        <w:t xml:space="preserve">ions applying </w:t>
      </w:r>
      <w:r w:rsidR="00B067F4" w:rsidRPr="00EF20D2">
        <w:rPr>
          <w:rFonts w:ascii="Century Gothic" w:hAnsi="Century Gothic" w:cs="Arial"/>
          <w:lang w:val="en-GB"/>
        </w:rPr>
        <w:t>for</w:t>
      </w:r>
      <w:r w:rsidR="00DF1DFD" w:rsidRPr="00EF20D2">
        <w:rPr>
          <w:rFonts w:ascii="Century Gothic" w:hAnsi="Century Gothic" w:cs="Arial"/>
          <w:lang w:val="en-GB"/>
        </w:rPr>
        <w:t xml:space="preserve"> </w:t>
      </w:r>
      <w:r w:rsidR="00F23A83" w:rsidRPr="00EF20D2">
        <w:rPr>
          <w:rFonts w:ascii="Century Gothic" w:hAnsi="Century Gothic" w:cs="Arial"/>
          <w:lang w:val="en-GB"/>
        </w:rPr>
        <w:t>networked produc</w:t>
      </w:r>
      <w:r w:rsidR="00436288" w:rsidRPr="00EF20D2">
        <w:rPr>
          <w:rFonts w:ascii="Century Gothic" w:hAnsi="Century Gothic" w:cs="Arial"/>
          <w:lang w:val="en-GB"/>
        </w:rPr>
        <w:t>t</w:t>
      </w:r>
      <w:r w:rsidR="00F23A83" w:rsidRPr="00EF20D2">
        <w:rPr>
          <w:rFonts w:ascii="Century Gothic" w:hAnsi="Century Gothic" w:cs="Arial"/>
          <w:lang w:val="en-GB"/>
        </w:rPr>
        <w:t>ion opera</w:t>
      </w:r>
      <w:r w:rsidR="00436288" w:rsidRPr="00EF20D2">
        <w:rPr>
          <w:rFonts w:ascii="Century Gothic" w:hAnsi="Century Gothic" w:cs="Arial"/>
          <w:lang w:val="en-GB"/>
        </w:rPr>
        <w:t>tions</w:t>
      </w:r>
      <w:r w:rsidR="00484295" w:rsidRPr="00EF20D2">
        <w:rPr>
          <w:rFonts w:ascii="Century Gothic" w:hAnsi="Century Gothic" w:cs="Arial"/>
          <w:lang w:val="en-GB"/>
        </w:rPr>
        <w:t>.</w:t>
      </w:r>
    </w:p>
    <w:p w:rsidR="00484295" w:rsidRPr="00EF20D2" w:rsidRDefault="00484295" w:rsidP="00A2227A">
      <w:pPr>
        <w:spacing w:after="0" w:line="240" w:lineRule="auto"/>
        <w:ind w:right="-1"/>
        <w:rPr>
          <w:rFonts w:ascii="Century Gothic" w:hAnsi="Century Gothic" w:cs="Arial"/>
          <w:lang w:val="en-GB"/>
        </w:rPr>
      </w:pPr>
    </w:p>
    <w:p w:rsidR="00A2227A" w:rsidRPr="00EF20D2" w:rsidRDefault="005D1DFD" w:rsidP="00F75208">
      <w:pPr>
        <w:spacing w:after="0" w:line="240" w:lineRule="auto"/>
        <w:ind w:right="-1"/>
        <w:rPr>
          <w:rFonts w:ascii="Century Gothic" w:hAnsi="Century Gothic"/>
          <w:lang w:val="en-GB"/>
        </w:rPr>
      </w:pPr>
      <w:r w:rsidRPr="00EF20D2">
        <w:rPr>
          <w:rFonts w:ascii="Century Gothic" w:hAnsi="Century Gothic"/>
          <w:lang w:val="en-GB"/>
        </w:rPr>
        <w:t>Th</w:t>
      </w:r>
      <w:r w:rsidR="00B00DA2" w:rsidRPr="00EF20D2">
        <w:rPr>
          <w:rFonts w:ascii="Century Gothic" w:hAnsi="Century Gothic"/>
          <w:lang w:val="en-GB"/>
        </w:rPr>
        <w:t>e Moulding Area</w:t>
      </w:r>
      <w:r w:rsidRPr="00EF20D2">
        <w:rPr>
          <w:rFonts w:ascii="Century Gothic" w:hAnsi="Century Gothic"/>
          <w:lang w:val="en-GB"/>
        </w:rPr>
        <w:t xml:space="preserve">, meanwhile, </w:t>
      </w:r>
      <w:r w:rsidR="00D3100D" w:rsidRPr="00EF20D2">
        <w:rPr>
          <w:rFonts w:ascii="Century Gothic" w:hAnsi="Century Gothic"/>
          <w:lang w:val="en-GB"/>
        </w:rPr>
        <w:t>is spotlighting</w:t>
      </w:r>
      <w:r w:rsidRPr="00EF20D2">
        <w:rPr>
          <w:rFonts w:ascii="Century Gothic" w:hAnsi="Century Gothic"/>
          <w:lang w:val="en-GB"/>
        </w:rPr>
        <w:t xml:space="preserve"> new and upgraded solutio</w:t>
      </w:r>
      <w:r w:rsidR="00436288" w:rsidRPr="00EF20D2">
        <w:rPr>
          <w:rFonts w:ascii="Century Gothic" w:hAnsi="Century Gothic"/>
          <w:lang w:val="en-GB"/>
        </w:rPr>
        <w:t>ns for i</w:t>
      </w:r>
      <w:r w:rsidRPr="00EF20D2">
        <w:rPr>
          <w:rFonts w:ascii="Century Gothic" w:hAnsi="Century Gothic"/>
          <w:lang w:val="en-GB"/>
        </w:rPr>
        <w:t>mplement</w:t>
      </w:r>
      <w:r w:rsidR="00436288" w:rsidRPr="00EF20D2">
        <w:rPr>
          <w:rFonts w:ascii="Century Gothic" w:hAnsi="Century Gothic"/>
          <w:lang w:val="en-GB"/>
        </w:rPr>
        <w:t>i</w:t>
      </w:r>
      <w:r w:rsidRPr="00EF20D2">
        <w:rPr>
          <w:rFonts w:ascii="Century Gothic" w:hAnsi="Century Gothic"/>
          <w:lang w:val="en-GB"/>
        </w:rPr>
        <w:t xml:space="preserve">ng complex geometries </w:t>
      </w:r>
      <w:r w:rsidR="00B00DA2" w:rsidRPr="00EF20D2">
        <w:rPr>
          <w:rFonts w:ascii="Century Gothic" w:hAnsi="Century Gothic"/>
          <w:lang w:val="en-GB"/>
        </w:rPr>
        <w:t xml:space="preserve">in </w:t>
      </w:r>
      <w:r w:rsidR="0078376B" w:rsidRPr="00EF20D2">
        <w:rPr>
          <w:rFonts w:ascii="Century Gothic" w:hAnsi="Century Gothic"/>
          <w:lang w:val="en-GB"/>
        </w:rPr>
        <w:t>plastic, metal or glass</w:t>
      </w:r>
      <w:r w:rsidR="00B00DA2" w:rsidRPr="00EF20D2">
        <w:rPr>
          <w:rFonts w:ascii="Century Gothic" w:hAnsi="Century Gothic"/>
          <w:lang w:val="en-GB"/>
        </w:rPr>
        <w:t>.</w:t>
      </w:r>
      <w:r w:rsidR="00A2227A" w:rsidRPr="00EF20D2">
        <w:rPr>
          <w:rFonts w:ascii="Century Gothic" w:hAnsi="Century Gothic"/>
          <w:lang w:val="en-GB"/>
        </w:rPr>
        <w:t xml:space="preserve"> </w:t>
      </w:r>
      <w:r w:rsidR="00436288" w:rsidRPr="00EF20D2">
        <w:rPr>
          <w:rFonts w:ascii="Century Gothic" w:hAnsi="Century Gothic"/>
          <w:lang w:val="en-GB"/>
        </w:rPr>
        <w:t>It is exhibiting tools and mo</w:t>
      </w:r>
      <w:r w:rsidR="00E25A94" w:rsidRPr="00EF20D2">
        <w:rPr>
          <w:rFonts w:ascii="Century Gothic" w:hAnsi="Century Gothic"/>
          <w:lang w:val="en-GB"/>
        </w:rPr>
        <w:t>ulds for the differ</w:t>
      </w:r>
      <w:r w:rsidR="00436288" w:rsidRPr="00EF20D2">
        <w:rPr>
          <w:rFonts w:ascii="Century Gothic" w:hAnsi="Century Gothic"/>
          <w:lang w:val="en-GB"/>
        </w:rPr>
        <w:t>e</w:t>
      </w:r>
      <w:r w:rsidR="00B067F4" w:rsidRPr="00EF20D2">
        <w:rPr>
          <w:rFonts w:ascii="Century Gothic" w:hAnsi="Century Gothic"/>
          <w:lang w:val="en-GB"/>
        </w:rPr>
        <w:t>nt</w:t>
      </w:r>
      <w:r w:rsidR="00E25A94" w:rsidRPr="00EF20D2">
        <w:rPr>
          <w:rFonts w:ascii="Century Gothic" w:hAnsi="Century Gothic"/>
          <w:lang w:val="en-GB"/>
        </w:rPr>
        <w:t xml:space="preserve"> production processes inv</w:t>
      </w:r>
      <w:r w:rsidR="00B067F4" w:rsidRPr="00EF20D2">
        <w:rPr>
          <w:rFonts w:ascii="Century Gothic" w:hAnsi="Century Gothic"/>
          <w:lang w:val="en-GB"/>
        </w:rPr>
        <w:t>olved</w:t>
      </w:r>
      <w:r w:rsidR="00DF1DFD" w:rsidRPr="00EF20D2">
        <w:rPr>
          <w:rFonts w:ascii="Century Gothic" w:hAnsi="Century Gothic"/>
          <w:lang w:val="en-GB"/>
        </w:rPr>
        <w:t>,</w:t>
      </w:r>
      <w:r w:rsidR="00B067F4" w:rsidRPr="00EF20D2">
        <w:rPr>
          <w:rFonts w:ascii="Century Gothic" w:hAnsi="Century Gothic"/>
          <w:lang w:val="en-GB"/>
        </w:rPr>
        <w:t xml:space="preserve"> </w:t>
      </w:r>
      <w:r w:rsidR="00F23A83" w:rsidRPr="00EF20D2">
        <w:rPr>
          <w:rFonts w:ascii="Century Gothic" w:hAnsi="Century Gothic"/>
          <w:lang w:val="en-GB"/>
        </w:rPr>
        <w:t>plus co</w:t>
      </w:r>
      <w:r w:rsidR="00F23A83" w:rsidRPr="00EF20D2">
        <w:rPr>
          <w:rFonts w:ascii="Century Gothic" w:hAnsi="Century Gothic"/>
          <w:lang w:val="en-GB"/>
        </w:rPr>
        <w:t>n</w:t>
      </w:r>
      <w:r w:rsidR="00B067F4" w:rsidRPr="00EF20D2">
        <w:rPr>
          <w:rFonts w:ascii="Century Gothic" w:hAnsi="Century Gothic"/>
          <w:lang w:val="en-GB"/>
        </w:rPr>
        <w:t>cepts for jigs and gauges</w:t>
      </w:r>
      <w:r w:rsidR="00A2227A" w:rsidRPr="00EF20D2">
        <w:rPr>
          <w:rFonts w:ascii="Century Gothic" w:hAnsi="Century Gothic"/>
          <w:lang w:val="en-GB"/>
        </w:rPr>
        <w:t>.</w:t>
      </w:r>
    </w:p>
    <w:p w:rsidR="00484295" w:rsidRPr="00EF20D2" w:rsidRDefault="00484295" w:rsidP="00F75208">
      <w:pPr>
        <w:spacing w:after="0" w:line="240" w:lineRule="auto"/>
        <w:ind w:right="-1"/>
        <w:rPr>
          <w:rFonts w:ascii="Century Gothic" w:hAnsi="Century Gothic" w:cs="Arial"/>
          <w:lang w:val="en-GB"/>
        </w:rPr>
      </w:pPr>
    </w:p>
    <w:p w:rsidR="00F75208" w:rsidRPr="00EF20D2" w:rsidRDefault="00F75208" w:rsidP="00F75208">
      <w:pPr>
        <w:spacing w:after="0" w:line="240" w:lineRule="auto"/>
        <w:rPr>
          <w:rFonts w:ascii="Century Gothic" w:eastAsia="Times New Roman" w:hAnsi="Century Gothic" w:cs="Arial"/>
          <w:lang w:val="en-GB" w:eastAsia="de-DE"/>
        </w:rPr>
      </w:pPr>
      <w:r w:rsidRPr="00EF20D2">
        <w:rPr>
          <w:rFonts w:ascii="Century Gothic" w:eastAsia="Times New Roman" w:hAnsi="Century Gothic" w:cs="Arial"/>
          <w:lang w:val="en-GB" w:eastAsia="de-DE"/>
        </w:rPr>
        <w:t>Medi</w:t>
      </w:r>
      <w:r w:rsidR="0078376B" w:rsidRPr="00EF20D2">
        <w:rPr>
          <w:rFonts w:ascii="Century Gothic" w:eastAsia="Times New Roman" w:hAnsi="Century Gothic" w:cs="Arial"/>
          <w:lang w:val="en-GB" w:eastAsia="de-DE"/>
        </w:rPr>
        <w:t>cal techn</w:t>
      </w:r>
      <w:r w:rsidR="005D1DFD" w:rsidRPr="00EF20D2">
        <w:rPr>
          <w:rFonts w:ascii="Century Gothic" w:eastAsia="Times New Roman" w:hAnsi="Century Gothic" w:cs="Arial"/>
          <w:lang w:val="en-GB" w:eastAsia="de-DE"/>
        </w:rPr>
        <w:t xml:space="preserve">ology </w:t>
      </w:r>
      <w:r w:rsidR="0078376B" w:rsidRPr="00EF20D2">
        <w:rPr>
          <w:rFonts w:ascii="Century Gothic" w:eastAsia="Times New Roman" w:hAnsi="Century Gothic" w:cs="Arial"/>
          <w:lang w:val="en-GB" w:eastAsia="de-DE"/>
        </w:rPr>
        <w:t xml:space="preserve">is already an established </w:t>
      </w:r>
      <w:r w:rsidR="00436288" w:rsidRPr="00EF20D2">
        <w:rPr>
          <w:rFonts w:ascii="Century Gothic" w:eastAsia="Times New Roman" w:hAnsi="Century Gothic" w:cs="Arial"/>
          <w:lang w:val="en-GB" w:eastAsia="de-DE"/>
        </w:rPr>
        <w:t>part of the METAV’s profi</w:t>
      </w:r>
      <w:r w:rsidR="00EB4404" w:rsidRPr="00EF20D2">
        <w:rPr>
          <w:rFonts w:ascii="Century Gothic" w:eastAsia="Times New Roman" w:hAnsi="Century Gothic" w:cs="Arial"/>
          <w:lang w:val="en-GB" w:eastAsia="de-DE"/>
        </w:rPr>
        <w:t xml:space="preserve">le. </w:t>
      </w:r>
      <w:r w:rsidR="00D3100D" w:rsidRPr="00EF20D2">
        <w:rPr>
          <w:rFonts w:ascii="Century Gothic" w:eastAsia="Times New Roman" w:hAnsi="Century Gothic" w:cs="Arial"/>
          <w:lang w:val="en-GB" w:eastAsia="de-DE"/>
        </w:rPr>
        <w:t xml:space="preserve">In the Medical Area, front-ranking companies are </w:t>
      </w:r>
      <w:r w:rsidR="00436288" w:rsidRPr="00EF20D2">
        <w:rPr>
          <w:rFonts w:ascii="Century Gothic" w:eastAsia="Times New Roman" w:hAnsi="Century Gothic" w:cs="Arial"/>
          <w:lang w:val="en-GB" w:eastAsia="de-DE"/>
        </w:rPr>
        <w:t xml:space="preserve">showcasing </w:t>
      </w:r>
      <w:r w:rsidR="00B067F4" w:rsidRPr="00EF20D2">
        <w:rPr>
          <w:rFonts w:ascii="Century Gothic" w:eastAsia="Times New Roman" w:hAnsi="Century Gothic" w:cs="Arial"/>
          <w:lang w:val="en-GB" w:eastAsia="de-DE"/>
        </w:rPr>
        <w:t>soluti</w:t>
      </w:r>
      <w:r w:rsidR="00F23A83" w:rsidRPr="00EF20D2">
        <w:rPr>
          <w:rFonts w:ascii="Century Gothic" w:eastAsia="Times New Roman" w:hAnsi="Century Gothic" w:cs="Arial"/>
          <w:lang w:val="en-GB" w:eastAsia="de-DE"/>
        </w:rPr>
        <w:t>ons for pr</w:t>
      </w:r>
      <w:r w:rsidR="00F23A83" w:rsidRPr="00EF20D2">
        <w:rPr>
          <w:rFonts w:ascii="Century Gothic" w:eastAsia="Times New Roman" w:hAnsi="Century Gothic" w:cs="Arial"/>
          <w:lang w:val="en-GB" w:eastAsia="de-DE"/>
        </w:rPr>
        <w:t>o</w:t>
      </w:r>
      <w:r w:rsidR="00F23A83" w:rsidRPr="00EF20D2">
        <w:rPr>
          <w:rFonts w:ascii="Century Gothic" w:eastAsia="Times New Roman" w:hAnsi="Century Gothic" w:cs="Arial"/>
          <w:lang w:val="en-GB" w:eastAsia="de-DE"/>
        </w:rPr>
        <w:t>duction opera</w:t>
      </w:r>
      <w:r w:rsidR="00436288" w:rsidRPr="00EF20D2">
        <w:rPr>
          <w:rFonts w:ascii="Century Gothic" w:eastAsia="Times New Roman" w:hAnsi="Century Gothic" w:cs="Arial"/>
          <w:lang w:val="en-GB" w:eastAsia="de-DE"/>
        </w:rPr>
        <w:t xml:space="preserve">tions in </w:t>
      </w:r>
      <w:r w:rsidR="00F23A83" w:rsidRPr="00EF20D2">
        <w:rPr>
          <w:rFonts w:ascii="Century Gothic" w:eastAsia="Times New Roman" w:hAnsi="Century Gothic" w:cs="Arial"/>
          <w:lang w:val="en-GB" w:eastAsia="de-DE"/>
        </w:rPr>
        <w:t>t</w:t>
      </w:r>
      <w:r w:rsidR="00436288" w:rsidRPr="00EF20D2">
        <w:rPr>
          <w:rFonts w:ascii="Century Gothic" w:eastAsia="Times New Roman" w:hAnsi="Century Gothic" w:cs="Arial"/>
          <w:lang w:val="en-GB" w:eastAsia="de-DE"/>
        </w:rPr>
        <w:t xml:space="preserve">he field </w:t>
      </w:r>
      <w:r w:rsidR="00F23A83" w:rsidRPr="00EF20D2">
        <w:rPr>
          <w:rFonts w:ascii="Century Gothic" w:eastAsia="Times New Roman" w:hAnsi="Century Gothic" w:cs="Arial"/>
          <w:lang w:val="en-GB" w:eastAsia="de-DE"/>
        </w:rPr>
        <w:t xml:space="preserve">of medical </w:t>
      </w:r>
      <w:r w:rsidR="00B067F4" w:rsidRPr="00EF20D2">
        <w:rPr>
          <w:rFonts w:ascii="Century Gothic" w:eastAsia="Times New Roman" w:hAnsi="Century Gothic" w:cs="Arial"/>
          <w:lang w:val="en-GB" w:eastAsia="de-DE"/>
        </w:rPr>
        <w:t>technology. The affiliated forum addresses</w:t>
      </w:r>
      <w:r w:rsidR="00755ED5" w:rsidRPr="00EF20D2">
        <w:rPr>
          <w:rFonts w:ascii="Century Gothic" w:eastAsia="Times New Roman" w:hAnsi="Century Gothic" w:cs="Arial"/>
          <w:lang w:val="en-GB" w:eastAsia="de-DE"/>
        </w:rPr>
        <w:t xml:space="preserve"> </w:t>
      </w:r>
      <w:r w:rsidR="00B067F4" w:rsidRPr="00EF20D2">
        <w:rPr>
          <w:rFonts w:ascii="Century Gothic" w:eastAsia="Times New Roman" w:hAnsi="Century Gothic" w:cs="Arial"/>
          <w:lang w:val="en-GB" w:eastAsia="de-DE"/>
        </w:rPr>
        <w:t xml:space="preserve">topics like </w:t>
      </w:r>
      <w:r w:rsidR="009008B1" w:rsidRPr="00EF20D2">
        <w:rPr>
          <w:rFonts w:ascii="Century Gothic" w:eastAsia="Times New Roman" w:hAnsi="Century Gothic" w:cs="Arial"/>
          <w:lang w:val="en-GB" w:eastAsia="de-DE"/>
        </w:rPr>
        <w:t>combi</w:t>
      </w:r>
      <w:r w:rsidR="0078376B" w:rsidRPr="00EF20D2">
        <w:rPr>
          <w:rFonts w:ascii="Century Gothic" w:eastAsia="Times New Roman" w:hAnsi="Century Gothic" w:cs="Arial"/>
          <w:lang w:val="en-GB" w:eastAsia="de-DE"/>
        </w:rPr>
        <w:t xml:space="preserve">ned </w:t>
      </w:r>
      <w:r w:rsidR="00B067F4" w:rsidRPr="00EF20D2">
        <w:rPr>
          <w:rFonts w:ascii="Century Gothic" w:eastAsia="Times New Roman" w:hAnsi="Century Gothic" w:cs="Calibri"/>
          <w:lang w:val="en-GB" w:eastAsia="zh-CN"/>
        </w:rPr>
        <w:t xml:space="preserve">milling/turning </w:t>
      </w:r>
      <w:r w:rsidR="009008B1" w:rsidRPr="00EF20D2">
        <w:rPr>
          <w:rFonts w:ascii="Century Gothic" w:eastAsia="Times New Roman" w:hAnsi="Century Gothic" w:cs="Calibri"/>
          <w:lang w:val="en-GB" w:eastAsia="zh-CN"/>
        </w:rPr>
        <w:t xml:space="preserve">processes, </w:t>
      </w:r>
      <w:r w:rsidR="00B067F4" w:rsidRPr="00EF20D2">
        <w:rPr>
          <w:rFonts w:ascii="Century Gothic" w:eastAsia="Times New Roman" w:hAnsi="Century Gothic" w:cs="Calibri"/>
          <w:lang w:val="en-GB" w:eastAsia="zh-CN"/>
        </w:rPr>
        <w:t>high-spe</w:t>
      </w:r>
      <w:r w:rsidR="009008B1" w:rsidRPr="00EF20D2">
        <w:rPr>
          <w:rFonts w:ascii="Century Gothic" w:eastAsia="Times New Roman" w:hAnsi="Century Gothic" w:cs="Calibri"/>
          <w:lang w:val="en-GB" w:eastAsia="zh-CN"/>
        </w:rPr>
        <w:t>e</w:t>
      </w:r>
      <w:r w:rsidR="00B067F4" w:rsidRPr="00EF20D2">
        <w:rPr>
          <w:rFonts w:ascii="Century Gothic" w:eastAsia="Times New Roman" w:hAnsi="Century Gothic" w:cs="Calibri"/>
          <w:lang w:val="en-GB" w:eastAsia="zh-CN"/>
        </w:rPr>
        <w:t>d m</w:t>
      </w:r>
      <w:r w:rsidR="00B067F4" w:rsidRPr="00EF20D2">
        <w:rPr>
          <w:rFonts w:ascii="Century Gothic" w:eastAsia="Times New Roman" w:hAnsi="Century Gothic" w:cs="Calibri"/>
          <w:lang w:val="en-GB" w:eastAsia="zh-CN"/>
        </w:rPr>
        <w:t>a</w:t>
      </w:r>
      <w:r w:rsidR="00B067F4" w:rsidRPr="00EF20D2">
        <w:rPr>
          <w:rFonts w:ascii="Century Gothic" w:eastAsia="Times New Roman" w:hAnsi="Century Gothic" w:cs="Calibri"/>
          <w:lang w:val="en-GB" w:eastAsia="zh-CN"/>
        </w:rPr>
        <w:t>chini</w:t>
      </w:r>
      <w:r w:rsidR="009008B1" w:rsidRPr="00EF20D2">
        <w:rPr>
          <w:rFonts w:ascii="Century Gothic" w:eastAsia="Times New Roman" w:hAnsi="Century Gothic" w:cs="Calibri"/>
          <w:lang w:val="en-GB" w:eastAsia="zh-CN"/>
        </w:rPr>
        <w:t>ng,</w:t>
      </w:r>
      <w:r w:rsidRPr="00EF20D2">
        <w:rPr>
          <w:rFonts w:ascii="Century Gothic" w:eastAsia="Times New Roman" w:hAnsi="Century Gothic" w:cs="Calibri"/>
          <w:lang w:val="en-GB" w:eastAsia="zh-CN"/>
        </w:rPr>
        <w:t xml:space="preserve"> </w:t>
      </w:r>
      <w:r w:rsidR="009008B1" w:rsidRPr="00EF20D2">
        <w:rPr>
          <w:rFonts w:ascii="Century Gothic" w:eastAsia="Times New Roman" w:hAnsi="Century Gothic" w:cs="Calibri"/>
          <w:lang w:val="en-GB" w:eastAsia="zh-CN"/>
        </w:rPr>
        <w:t>handling difficult-to-machine materials</w:t>
      </w:r>
      <w:r w:rsidRPr="00EF20D2">
        <w:rPr>
          <w:rFonts w:ascii="Century Gothic" w:eastAsia="Times New Roman" w:hAnsi="Century Gothic" w:cs="Calibri"/>
          <w:lang w:val="en-GB" w:eastAsia="zh-CN"/>
        </w:rPr>
        <w:t xml:space="preserve">, </w:t>
      </w:r>
      <w:r w:rsidR="00650F8D" w:rsidRPr="00EF20D2">
        <w:rPr>
          <w:rFonts w:ascii="Century Gothic" w:eastAsia="Times New Roman" w:hAnsi="Century Gothic" w:cs="Calibri"/>
          <w:lang w:val="en-GB" w:eastAsia="zh-CN"/>
        </w:rPr>
        <w:t>manufacturing customised implants</w:t>
      </w:r>
      <w:r w:rsidRPr="00EF20D2">
        <w:rPr>
          <w:rFonts w:ascii="Century Gothic" w:eastAsia="Times New Roman" w:hAnsi="Century Gothic" w:cs="Calibri"/>
          <w:lang w:val="en-GB" w:eastAsia="zh-CN"/>
        </w:rPr>
        <w:t>, CAD/CAM</w:t>
      </w:r>
      <w:r w:rsidR="005D1DFD" w:rsidRPr="00EF20D2">
        <w:rPr>
          <w:rFonts w:ascii="Century Gothic" w:eastAsia="Times New Roman" w:hAnsi="Century Gothic" w:cs="Calibri"/>
          <w:lang w:val="en-GB" w:eastAsia="zh-CN"/>
        </w:rPr>
        <w:t xml:space="preserve"> processes for medical products </w:t>
      </w:r>
      <w:r w:rsidRPr="00EF20D2">
        <w:rPr>
          <w:rFonts w:ascii="Century Gothic" w:eastAsia="Times New Roman" w:hAnsi="Century Gothic" w:cs="Calibri"/>
          <w:lang w:val="en-GB" w:eastAsia="zh-CN"/>
        </w:rPr>
        <w:t>o</w:t>
      </w:r>
      <w:r w:rsidR="005D1DFD" w:rsidRPr="00EF20D2">
        <w:rPr>
          <w:rFonts w:ascii="Century Gothic" w:eastAsia="Times New Roman" w:hAnsi="Century Gothic" w:cs="Calibri"/>
          <w:lang w:val="en-GB" w:eastAsia="zh-CN"/>
        </w:rPr>
        <w:t>r the manufacture of surgical i</w:t>
      </w:r>
      <w:r w:rsidR="00EB4404" w:rsidRPr="00EF20D2">
        <w:rPr>
          <w:rFonts w:ascii="Century Gothic" w:eastAsia="Times New Roman" w:hAnsi="Century Gothic" w:cs="Calibri"/>
          <w:lang w:val="en-GB" w:eastAsia="zh-CN"/>
        </w:rPr>
        <w:t xml:space="preserve">nstruments and implants </w:t>
      </w:r>
      <w:r w:rsidR="005D1DFD" w:rsidRPr="00EF20D2">
        <w:rPr>
          <w:rFonts w:ascii="Century Gothic" w:eastAsia="Times New Roman" w:hAnsi="Century Gothic" w:cs="Calibri"/>
          <w:lang w:val="en-GB" w:eastAsia="zh-CN"/>
        </w:rPr>
        <w:t xml:space="preserve">in the era of </w:t>
      </w:r>
      <w:r w:rsidR="00875250" w:rsidRPr="00EF20D2">
        <w:rPr>
          <w:rFonts w:ascii="Century Gothic" w:eastAsia="Times New Roman" w:hAnsi="Century Gothic" w:cs="Calibri"/>
          <w:lang w:val="en-GB" w:eastAsia="zh-CN"/>
        </w:rPr>
        <w:t>Industry</w:t>
      </w:r>
      <w:r w:rsidRPr="00EF20D2">
        <w:rPr>
          <w:rFonts w:ascii="Century Gothic" w:eastAsia="Times New Roman" w:hAnsi="Century Gothic" w:cs="Calibri"/>
          <w:lang w:val="en-GB" w:eastAsia="zh-CN"/>
        </w:rPr>
        <w:t xml:space="preserve"> 4.0.</w:t>
      </w:r>
    </w:p>
    <w:p w:rsidR="00C708F3" w:rsidRPr="00EF20D2" w:rsidRDefault="00C708F3" w:rsidP="00324843">
      <w:pPr>
        <w:spacing w:after="0" w:line="240" w:lineRule="auto"/>
        <w:rPr>
          <w:rFonts w:ascii="Century Gothic" w:hAnsi="Century Gothic" w:cs="Arial"/>
          <w:lang w:val="en-GB"/>
        </w:rPr>
      </w:pPr>
    </w:p>
    <w:p w:rsidR="00324843" w:rsidRPr="00EF20D2" w:rsidRDefault="00233E3D" w:rsidP="00324843">
      <w:pPr>
        <w:spacing w:after="0" w:line="240" w:lineRule="auto"/>
        <w:rPr>
          <w:rFonts w:ascii="Century Gothic" w:hAnsi="Century Gothic"/>
          <w:b/>
          <w:lang w:val="en-GB"/>
        </w:rPr>
      </w:pPr>
      <w:r w:rsidRPr="00EF20D2">
        <w:rPr>
          <w:rFonts w:ascii="Century Gothic" w:hAnsi="Century Gothic"/>
          <w:b/>
          <w:lang w:val="en-GB"/>
        </w:rPr>
        <w:t>Specific solutions for Industry</w:t>
      </w:r>
      <w:r w:rsidR="00324843" w:rsidRPr="00EF20D2">
        <w:rPr>
          <w:rFonts w:ascii="Century Gothic" w:hAnsi="Century Gothic"/>
          <w:b/>
          <w:lang w:val="en-GB"/>
        </w:rPr>
        <w:t xml:space="preserve"> 4.0</w:t>
      </w:r>
    </w:p>
    <w:p w:rsidR="00324843" w:rsidRPr="00EF20D2" w:rsidRDefault="005D1DFD" w:rsidP="00324843">
      <w:pPr>
        <w:spacing w:after="0" w:line="240" w:lineRule="auto"/>
        <w:ind w:right="-1"/>
        <w:rPr>
          <w:rFonts w:ascii="Century Gothic" w:hAnsi="Century Gothic"/>
          <w:lang w:val="en-GB"/>
        </w:rPr>
      </w:pPr>
      <w:r w:rsidRPr="00EF20D2">
        <w:rPr>
          <w:rFonts w:ascii="Century Gothic" w:hAnsi="Century Gothic"/>
          <w:lang w:val="en-GB"/>
        </w:rPr>
        <w:t>Th</w:t>
      </w:r>
      <w:r w:rsidR="00286B88" w:rsidRPr="00EF20D2">
        <w:rPr>
          <w:rFonts w:ascii="Century Gothic" w:hAnsi="Century Gothic"/>
          <w:lang w:val="en-GB"/>
        </w:rPr>
        <w:t xml:space="preserve">e METAV 2016 </w:t>
      </w:r>
      <w:r w:rsidR="00650F8D" w:rsidRPr="00EF20D2">
        <w:rPr>
          <w:rFonts w:ascii="Century Gothic" w:hAnsi="Century Gothic"/>
          <w:lang w:val="en-GB"/>
        </w:rPr>
        <w:t xml:space="preserve">also </w:t>
      </w:r>
      <w:r w:rsidR="00875250" w:rsidRPr="00EF20D2">
        <w:rPr>
          <w:rFonts w:ascii="Century Gothic" w:hAnsi="Century Gothic"/>
          <w:lang w:val="en-GB"/>
        </w:rPr>
        <w:t>has plenty to offer on the subject</w:t>
      </w:r>
      <w:r w:rsidR="00650F8D" w:rsidRPr="00EF20D2">
        <w:rPr>
          <w:rFonts w:ascii="Century Gothic" w:hAnsi="Century Gothic"/>
          <w:lang w:val="en-GB"/>
        </w:rPr>
        <w:t>s</w:t>
      </w:r>
      <w:r w:rsidR="00875250" w:rsidRPr="00EF20D2">
        <w:rPr>
          <w:rFonts w:ascii="Century Gothic" w:hAnsi="Century Gothic"/>
          <w:lang w:val="en-GB"/>
        </w:rPr>
        <w:t xml:space="preserve"> of </w:t>
      </w:r>
      <w:r w:rsidRPr="00EF20D2">
        <w:rPr>
          <w:rFonts w:ascii="Century Gothic" w:hAnsi="Century Gothic"/>
          <w:lang w:val="en-GB"/>
        </w:rPr>
        <w:t>Industry</w:t>
      </w:r>
      <w:r w:rsidR="00324843" w:rsidRPr="00EF20D2">
        <w:rPr>
          <w:rFonts w:ascii="Century Gothic" w:hAnsi="Century Gothic"/>
          <w:lang w:val="en-GB"/>
        </w:rPr>
        <w:t xml:space="preserve"> 4.0 </w:t>
      </w:r>
      <w:r w:rsidR="00875250" w:rsidRPr="00EF20D2">
        <w:rPr>
          <w:rFonts w:ascii="Century Gothic" w:hAnsi="Century Gothic"/>
          <w:lang w:val="en-GB"/>
        </w:rPr>
        <w:t>an</w:t>
      </w:r>
      <w:r w:rsidR="00650F8D" w:rsidRPr="00EF20D2">
        <w:rPr>
          <w:rFonts w:ascii="Century Gothic" w:hAnsi="Century Gothic"/>
          <w:lang w:val="en-GB"/>
        </w:rPr>
        <w:t>d</w:t>
      </w:r>
      <w:r w:rsidR="00875250" w:rsidRPr="00EF20D2">
        <w:rPr>
          <w:rFonts w:ascii="Century Gothic" w:hAnsi="Century Gothic"/>
          <w:lang w:val="en-GB"/>
        </w:rPr>
        <w:t xml:space="preserve"> holi</w:t>
      </w:r>
      <w:r w:rsidR="00650F8D" w:rsidRPr="00EF20D2">
        <w:rPr>
          <w:rFonts w:ascii="Century Gothic" w:hAnsi="Century Gothic"/>
          <w:lang w:val="en-GB"/>
        </w:rPr>
        <w:t>s</w:t>
      </w:r>
      <w:r w:rsidR="00875250" w:rsidRPr="00EF20D2">
        <w:rPr>
          <w:rFonts w:ascii="Century Gothic" w:hAnsi="Century Gothic"/>
          <w:lang w:val="en-GB"/>
        </w:rPr>
        <w:t>tic production solutions: in the “</w:t>
      </w:r>
      <w:r w:rsidR="0078376B" w:rsidRPr="00EF20D2">
        <w:rPr>
          <w:rFonts w:ascii="Century Gothic" w:hAnsi="Century Gothic" w:cs="Arial"/>
          <w:lang w:val="en-GB"/>
        </w:rPr>
        <w:t>Industry</w:t>
      </w:r>
      <w:r w:rsidR="00324843" w:rsidRPr="00EF20D2">
        <w:rPr>
          <w:rFonts w:ascii="Century Gothic" w:hAnsi="Century Gothic" w:cs="Arial"/>
          <w:lang w:val="en-GB"/>
        </w:rPr>
        <w:t xml:space="preserve"> 4.0</w:t>
      </w:r>
      <w:r w:rsidR="00875250" w:rsidRPr="00EF20D2">
        <w:rPr>
          <w:rFonts w:ascii="Century Gothic" w:hAnsi="Century Gothic" w:cs="Arial"/>
          <w:lang w:val="en-GB"/>
        </w:rPr>
        <w:t xml:space="preserve"> Theme Park”, </w:t>
      </w:r>
      <w:r w:rsidR="00650F8D" w:rsidRPr="00EF20D2">
        <w:rPr>
          <w:rFonts w:ascii="Century Gothic" w:hAnsi="Century Gothic" w:cs="Arial"/>
          <w:lang w:val="en-GB"/>
        </w:rPr>
        <w:t xml:space="preserve">more than </w:t>
      </w:r>
      <w:r w:rsidR="00650F8D" w:rsidRPr="00EF20D2">
        <w:rPr>
          <w:rFonts w:ascii="Century Gothic" w:hAnsi="Century Gothic"/>
          <w:lang w:val="en-GB"/>
        </w:rPr>
        <w:t xml:space="preserve">20 firms and institutions, including machinery and component manufacturers, plus automation and software vendors, </w:t>
      </w:r>
      <w:r w:rsidR="00D3100D" w:rsidRPr="00EF20D2">
        <w:rPr>
          <w:rFonts w:ascii="Century Gothic" w:hAnsi="Century Gothic"/>
          <w:lang w:val="en-GB"/>
        </w:rPr>
        <w:t>ar</w:t>
      </w:r>
      <w:r w:rsidR="00755ED5" w:rsidRPr="00EF20D2">
        <w:rPr>
          <w:rFonts w:ascii="Century Gothic" w:hAnsi="Century Gothic"/>
          <w:lang w:val="en-GB"/>
        </w:rPr>
        <w:t>e</w:t>
      </w:r>
      <w:r w:rsidR="00D3100D" w:rsidRPr="00EF20D2">
        <w:rPr>
          <w:rFonts w:ascii="Century Gothic" w:hAnsi="Century Gothic"/>
          <w:lang w:val="en-GB"/>
        </w:rPr>
        <w:t xml:space="preserve"> </w:t>
      </w:r>
      <w:r w:rsidR="00650F8D" w:rsidRPr="00EF20D2">
        <w:rPr>
          <w:rFonts w:ascii="Century Gothic" w:hAnsi="Century Gothic"/>
          <w:lang w:val="en-GB"/>
        </w:rPr>
        <w:t xml:space="preserve">showcasing their fit-for-purpose implementation potentials </w:t>
      </w:r>
      <w:r w:rsidR="00875250" w:rsidRPr="00EF20D2">
        <w:rPr>
          <w:rFonts w:ascii="Century Gothic" w:hAnsi="Century Gothic"/>
          <w:lang w:val="en-GB"/>
        </w:rPr>
        <w:t>and numerous examples of be</w:t>
      </w:r>
      <w:r w:rsidR="00E25A94" w:rsidRPr="00EF20D2">
        <w:rPr>
          <w:rFonts w:ascii="Century Gothic" w:hAnsi="Century Gothic"/>
          <w:lang w:val="en-GB"/>
        </w:rPr>
        <w:t>st practice</w:t>
      </w:r>
      <w:r w:rsidR="00324843" w:rsidRPr="00EF20D2">
        <w:rPr>
          <w:rFonts w:ascii="Century Gothic" w:hAnsi="Century Gothic"/>
          <w:lang w:val="en-GB"/>
        </w:rPr>
        <w:t xml:space="preserve">. </w:t>
      </w:r>
      <w:r w:rsidR="00650F8D" w:rsidRPr="00EF20D2">
        <w:rPr>
          <w:rFonts w:ascii="Century Gothic" w:hAnsi="Century Gothic"/>
          <w:lang w:val="en-GB"/>
        </w:rPr>
        <w:t>“With these additional</w:t>
      </w:r>
      <w:r w:rsidR="00E25A94" w:rsidRPr="00EF20D2">
        <w:rPr>
          <w:rFonts w:ascii="Century Gothic" w:hAnsi="Century Gothic"/>
          <w:lang w:val="en-GB"/>
        </w:rPr>
        <w:t xml:space="preserve"> featu</w:t>
      </w:r>
      <w:r w:rsidR="00650F8D" w:rsidRPr="00EF20D2">
        <w:rPr>
          <w:rFonts w:ascii="Century Gothic" w:hAnsi="Century Gothic"/>
          <w:lang w:val="en-GB"/>
        </w:rPr>
        <w:t>r</w:t>
      </w:r>
      <w:r w:rsidR="00E25A94" w:rsidRPr="00EF20D2">
        <w:rPr>
          <w:rFonts w:ascii="Century Gothic" w:hAnsi="Century Gothic"/>
          <w:lang w:val="en-GB"/>
        </w:rPr>
        <w:t xml:space="preserve">es of the fair, </w:t>
      </w:r>
      <w:r w:rsidR="0060693B" w:rsidRPr="00EF20D2">
        <w:rPr>
          <w:rFonts w:ascii="Century Gothic" w:hAnsi="Century Gothic"/>
          <w:lang w:val="en-GB"/>
        </w:rPr>
        <w:t xml:space="preserve">we </w:t>
      </w:r>
      <w:r w:rsidR="00D3100D" w:rsidRPr="00EF20D2">
        <w:rPr>
          <w:rFonts w:ascii="Century Gothic" w:hAnsi="Century Gothic"/>
          <w:lang w:val="en-GB"/>
        </w:rPr>
        <w:t>a</w:t>
      </w:r>
      <w:r w:rsidR="0060693B" w:rsidRPr="00EF20D2">
        <w:rPr>
          <w:rFonts w:ascii="Century Gothic" w:hAnsi="Century Gothic"/>
          <w:lang w:val="en-GB"/>
        </w:rPr>
        <w:t>re aiming to create an added va</w:t>
      </w:r>
      <w:r w:rsidR="0060693B" w:rsidRPr="00EF20D2">
        <w:rPr>
          <w:rFonts w:ascii="Century Gothic" w:hAnsi="Century Gothic"/>
          <w:lang w:val="en-GB"/>
        </w:rPr>
        <w:t>l</w:t>
      </w:r>
      <w:r w:rsidR="0060693B" w:rsidRPr="00EF20D2">
        <w:rPr>
          <w:rFonts w:ascii="Century Gothic" w:hAnsi="Century Gothic"/>
          <w:lang w:val="en-GB"/>
        </w:rPr>
        <w:t xml:space="preserve">ue for our visitors, geared particularly </w:t>
      </w:r>
      <w:r w:rsidR="00930D49" w:rsidRPr="00EF20D2">
        <w:rPr>
          <w:rFonts w:ascii="Century Gothic" w:hAnsi="Century Gothic"/>
          <w:lang w:val="en-GB"/>
        </w:rPr>
        <w:t>to fostering technology transf</w:t>
      </w:r>
      <w:r w:rsidR="0060693B" w:rsidRPr="00EF20D2">
        <w:rPr>
          <w:rFonts w:ascii="Century Gothic" w:hAnsi="Century Gothic"/>
          <w:lang w:val="en-GB"/>
        </w:rPr>
        <w:t xml:space="preserve">er </w:t>
      </w:r>
      <w:r w:rsidR="00930D49" w:rsidRPr="00EF20D2">
        <w:rPr>
          <w:rFonts w:ascii="Century Gothic" w:hAnsi="Century Gothic"/>
          <w:lang w:val="en-GB"/>
        </w:rPr>
        <w:t>and taking customer</w:t>
      </w:r>
      <w:r w:rsidR="00D3100D" w:rsidRPr="00EF20D2">
        <w:rPr>
          <w:rFonts w:ascii="Century Gothic" w:hAnsi="Century Gothic"/>
          <w:lang w:val="en-GB"/>
        </w:rPr>
        <w:t>s</w:t>
      </w:r>
      <w:r w:rsidR="00930D49" w:rsidRPr="00EF20D2">
        <w:rPr>
          <w:rFonts w:ascii="Century Gothic" w:hAnsi="Century Gothic"/>
          <w:lang w:val="en-GB"/>
        </w:rPr>
        <w:t xml:space="preserve"> and vendors alike a crucial </w:t>
      </w:r>
      <w:r w:rsidR="00D3100D" w:rsidRPr="00EF20D2">
        <w:rPr>
          <w:rFonts w:ascii="Century Gothic" w:hAnsi="Century Gothic"/>
          <w:lang w:val="en-GB"/>
        </w:rPr>
        <w:t>b</w:t>
      </w:r>
      <w:r w:rsidR="00930D49" w:rsidRPr="00EF20D2">
        <w:rPr>
          <w:rFonts w:ascii="Century Gothic" w:hAnsi="Century Gothic"/>
          <w:lang w:val="en-GB"/>
        </w:rPr>
        <w:t>it further along their path into the future of networked production</w:t>
      </w:r>
      <w:r w:rsidR="007A782C" w:rsidRPr="00EF20D2">
        <w:rPr>
          <w:rFonts w:ascii="Century Gothic" w:hAnsi="Century Gothic"/>
          <w:lang w:val="en-GB"/>
        </w:rPr>
        <w:t>,</w:t>
      </w:r>
      <w:r w:rsidR="00D3100D" w:rsidRPr="00EF20D2">
        <w:rPr>
          <w:rFonts w:ascii="Century Gothic" w:hAnsi="Century Gothic"/>
          <w:lang w:val="en-GB"/>
        </w:rPr>
        <w:t>”</w:t>
      </w:r>
      <w:r w:rsidR="007A782C" w:rsidRPr="00EF20D2">
        <w:rPr>
          <w:rFonts w:ascii="Century Gothic" w:hAnsi="Century Gothic"/>
          <w:lang w:val="en-GB"/>
        </w:rPr>
        <w:t xml:space="preserve"> e</w:t>
      </w:r>
      <w:r w:rsidR="0078376B" w:rsidRPr="00EF20D2">
        <w:rPr>
          <w:rFonts w:ascii="Century Gothic" w:hAnsi="Century Gothic"/>
          <w:lang w:val="en-GB"/>
        </w:rPr>
        <w:t>x</w:t>
      </w:r>
      <w:r w:rsidR="00930D49" w:rsidRPr="00EF20D2">
        <w:rPr>
          <w:rFonts w:ascii="Century Gothic" w:hAnsi="Century Gothic"/>
          <w:lang w:val="en-GB"/>
        </w:rPr>
        <w:t>pla</w:t>
      </w:r>
      <w:r w:rsidR="0078376B" w:rsidRPr="00EF20D2">
        <w:rPr>
          <w:rFonts w:ascii="Century Gothic" w:hAnsi="Century Gothic"/>
          <w:lang w:val="en-GB"/>
        </w:rPr>
        <w:t xml:space="preserve">ins </w:t>
      </w:r>
      <w:proofErr w:type="spellStart"/>
      <w:r w:rsidR="0078376B" w:rsidRPr="00EF20D2">
        <w:rPr>
          <w:rFonts w:ascii="Century Gothic" w:hAnsi="Century Gothic"/>
          <w:lang w:val="en-GB"/>
        </w:rPr>
        <w:t>Wilfried</w:t>
      </w:r>
      <w:proofErr w:type="spellEnd"/>
      <w:r w:rsidR="00930D49" w:rsidRPr="00EF20D2">
        <w:rPr>
          <w:rFonts w:ascii="Century Gothic" w:hAnsi="Century Gothic"/>
          <w:lang w:val="en-GB"/>
        </w:rPr>
        <w:t xml:space="preserve"> </w:t>
      </w:r>
      <w:proofErr w:type="spellStart"/>
      <w:r w:rsidR="00930D49" w:rsidRPr="00EF20D2">
        <w:rPr>
          <w:rFonts w:ascii="Century Gothic" w:hAnsi="Century Gothic"/>
          <w:lang w:val="en-GB"/>
        </w:rPr>
        <w:t>Schäfer</w:t>
      </w:r>
      <w:proofErr w:type="spellEnd"/>
      <w:r w:rsidR="00324843" w:rsidRPr="00EF20D2">
        <w:rPr>
          <w:rFonts w:ascii="Century Gothic" w:hAnsi="Century Gothic"/>
          <w:lang w:val="en-GB"/>
        </w:rPr>
        <w:t>.</w:t>
      </w:r>
    </w:p>
    <w:p w:rsidR="00374CAE" w:rsidRPr="00EF20D2" w:rsidRDefault="00374CAE" w:rsidP="00A2227A">
      <w:pPr>
        <w:spacing w:after="0" w:line="240" w:lineRule="auto"/>
        <w:rPr>
          <w:rFonts w:ascii="Century Gothic" w:hAnsi="Century Gothic" w:cs="Arial"/>
          <w:lang w:val="en-GB"/>
        </w:rPr>
      </w:pPr>
    </w:p>
    <w:p w:rsidR="001502CF" w:rsidRPr="00EF20D2" w:rsidRDefault="00315D8A" w:rsidP="000317B2">
      <w:pPr>
        <w:spacing w:after="0" w:line="240" w:lineRule="auto"/>
        <w:ind w:right="-1"/>
        <w:rPr>
          <w:rFonts w:ascii="Century Gothic" w:hAnsi="Century Gothic" w:cs="Arial"/>
          <w:color w:val="000000"/>
          <w:lang w:val="en-GB"/>
        </w:rPr>
      </w:pPr>
      <w:r w:rsidRPr="00EF20D2">
        <w:rPr>
          <w:rFonts w:ascii="Century Gothic" w:hAnsi="Century Gothic" w:cs="Arial"/>
          <w:lang w:val="en-GB"/>
        </w:rPr>
        <w:t xml:space="preserve">To supplement the exhibition programme of the firms themselves, </w:t>
      </w:r>
      <w:r w:rsidR="00930D49" w:rsidRPr="00EF20D2">
        <w:rPr>
          <w:rFonts w:ascii="Century Gothic" w:hAnsi="Century Gothic" w:cs="Arial"/>
          <w:lang w:val="en-GB"/>
        </w:rPr>
        <w:t>t</w:t>
      </w:r>
      <w:r w:rsidRPr="00EF20D2">
        <w:rPr>
          <w:rFonts w:ascii="Century Gothic" w:hAnsi="Century Gothic" w:cs="Arial"/>
          <w:lang w:val="en-GB"/>
        </w:rPr>
        <w:t xml:space="preserve">he METAV is addressing topical issues </w:t>
      </w:r>
      <w:r w:rsidR="00930D49" w:rsidRPr="00EF20D2">
        <w:rPr>
          <w:rFonts w:ascii="Century Gothic" w:hAnsi="Century Gothic" w:cs="Arial"/>
          <w:lang w:val="en-GB"/>
        </w:rPr>
        <w:t>relating to production technology in a diversified and attractive supporting programme</w:t>
      </w:r>
      <w:r w:rsidR="001502CF" w:rsidRPr="00EF20D2">
        <w:rPr>
          <w:rFonts w:ascii="Century Gothic" w:hAnsi="Century Gothic" w:cs="Arial"/>
          <w:lang w:val="en-GB"/>
        </w:rPr>
        <w:t xml:space="preserve">. </w:t>
      </w:r>
      <w:r w:rsidR="0078376B" w:rsidRPr="00EF20D2">
        <w:rPr>
          <w:rFonts w:ascii="Century Gothic" w:hAnsi="Century Gothic" w:cs="Arial"/>
          <w:lang w:val="en-GB"/>
        </w:rPr>
        <w:t xml:space="preserve">These include subjects like functional workplace safety, clamping technology, </w:t>
      </w:r>
      <w:r w:rsidR="001502CF" w:rsidRPr="00EF20D2">
        <w:rPr>
          <w:rFonts w:ascii="Century Gothic" w:hAnsi="Century Gothic" w:cs="Arial"/>
          <w:lang w:val="en-GB"/>
        </w:rPr>
        <w:t>o</w:t>
      </w:r>
      <w:r w:rsidR="009B2A79" w:rsidRPr="00EF20D2">
        <w:rPr>
          <w:rFonts w:ascii="Century Gothic" w:hAnsi="Century Gothic" w:cs="Arial"/>
          <w:lang w:val="en-GB"/>
        </w:rPr>
        <w:t>r also</w:t>
      </w:r>
      <w:r w:rsidR="00681822" w:rsidRPr="00EF20D2">
        <w:rPr>
          <w:rFonts w:ascii="Century Gothic" w:hAnsi="Century Gothic" w:cs="Arial"/>
          <w:lang w:val="en-GB"/>
        </w:rPr>
        <w:t xml:space="preserve"> </w:t>
      </w:r>
      <w:r w:rsidR="009B2A79" w:rsidRPr="00EF20D2">
        <w:rPr>
          <w:rFonts w:ascii="Century Gothic" w:hAnsi="Century Gothic" w:cs="Arial"/>
          <w:lang w:val="en-GB"/>
        </w:rPr>
        <w:t>the most recent develo</w:t>
      </w:r>
      <w:r w:rsidR="009B2A79" w:rsidRPr="00EF20D2">
        <w:rPr>
          <w:rFonts w:ascii="Century Gothic" w:hAnsi="Century Gothic" w:cs="Arial"/>
          <w:lang w:val="en-GB"/>
        </w:rPr>
        <w:t>p</w:t>
      </w:r>
      <w:r w:rsidR="009B2A79" w:rsidRPr="00EF20D2">
        <w:rPr>
          <w:rFonts w:ascii="Century Gothic" w:hAnsi="Century Gothic" w:cs="Arial"/>
          <w:lang w:val="en-GB"/>
        </w:rPr>
        <w:t>ments in grinding technology</w:t>
      </w:r>
      <w:r w:rsidR="001502CF" w:rsidRPr="00EF20D2">
        <w:rPr>
          <w:rFonts w:ascii="Century Gothic" w:hAnsi="Century Gothic" w:cs="Arial"/>
          <w:lang w:val="en-GB"/>
        </w:rPr>
        <w:t>.</w:t>
      </w:r>
    </w:p>
    <w:p w:rsidR="00E92245" w:rsidRPr="00EF20D2" w:rsidRDefault="00E92245" w:rsidP="00366371">
      <w:pPr>
        <w:spacing w:after="0" w:line="240" w:lineRule="auto"/>
        <w:rPr>
          <w:rFonts w:ascii="Century Gothic" w:hAnsi="Century Gothic"/>
          <w:b/>
          <w:sz w:val="16"/>
          <w:szCs w:val="16"/>
          <w:lang w:val="en-GB"/>
        </w:rPr>
      </w:pPr>
    </w:p>
    <w:p w:rsidR="006E5549" w:rsidRPr="00EF20D2" w:rsidRDefault="006E5549" w:rsidP="00366371">
      <w:pPr>
        <w:pStyle w:val="Textkrper"/>
        <w:spacing w:line="240" w:lineRule="auto"/>
        <w:ind w:right="0"/>
        <w:rPr>
          <w:rFonts w:ascii="Century Gothic" w:hAnsi="Century Gothic" w:cs="Arial"/>
          <w:noProof w:val="0"/>
          <w:kern w:val="0"/>
          <w:sz w:val="16"/>
          <w:szCs w:val="16"/>
        </w:rPr>
      </w:pPr>
    </w:p>
    <w:p w:rsidR="00E46295" w:rsidRDefault="00E46295" w:rsidP="00366371">
      <w:pPr>
        <w:pStyle w:val="Textkrper"/>
        <w:spacing w:line="240" w:lineRule="auto"/>
        <w:ind w:right="0"/>
        <w:rPr>
          <w:rFonts w:ascii="Century Gothic" w:hAnsi="Century Gothic" w:cs="Arial"/>
          <w:noProof w:val="0"/>
          <w:kern w:val="0"/>
          <w:sz w:val="16"/>
          <w:szCs w:val="16"/>
        </w:rPr>
      </w:pPr>
    </w:p>
    <w:p w:rsidR="0063012A" w:rsidRDefault="0063012A">
      <w:pPr>
        <w:rPr>
          <w:rFonts w:ascii="Century Gothic" w:eastAsia="Calibri" w:hAnsi="Century Gothic" w:cs="Arial"/>
          <w:bCs/>
          <w:sz w:val="16"/>
          <w:szCs w:val="16"/>
          <w:lang w:val="en-GB" w:eastAsia="de-DE"/>
        </w:rPr>
      </w:pPr>
      <w:r w:rsidRPr="00BC7478">
        <w:rPr>
          <w:rFonts w:ascii="Century Gothic" w:hAnsi="Century Gothic" w:cs="Arial"/>
          <w:sz w:val="16"/>
          <w:szCs w:val="16"/>
          <w:lang w:val="en-US"/>
        </w:rPr>
        <w:br w:type="page"/>
      </w:r>
    </w:p>
    <w:p w:rsidR="00EB4404" w:rsidRPr="00EF20D2" w:rsidRDefault="00EB4404" w:rsidP="00EB4404">
      <w:pPr>
        <w:pStyle w:val="Textkrper"/>
        <w:spacing w:line="240" w:lineRule="auto"/>
        <w:ind w:right="0"/>
        <w:rPr>
          <w:rFonts w:ascii="Century Gothic" w:hAnsi="Century Gothic" w:cs="Arial"/>
          <w:noProof w:val="0"/>
          <w:kern w:val="0"/>
          <w:szCs w:val="22"/>
        </w:rPr>
      </w:pPr>
      <w:r w:rsidRPr="00EF20D2">
        <w:rPr>
          <w:rFonts w:ascii="Century Gothic" w:hAnsi="Century Gothic" w:cs="Arial"/>
          <w:noProof w:val="0"/>
          <w:kern w:val="0"/>
          <w:szCs w:val="22"/>
        </w:rPr>
        <w:lastRenderedPageBreak/>
        <w:t xml:space="preserve">You will find texts and pictures about the METAV 2016 on the internet under </w:t>
      </w:r>
      <w:hyperlink r:id="rId9" w:history="1">
        <w:r w:rsidRPr="00EF20D2">
          <w:rPr>
            <w:rStyle w:val="Hyperlink"/>
            <w:rFonts w:ascii="Century Gothic" w:hAnsi="Century Gothic" w:cs="Arial"/>
            <w:i/>
            <w:noProof w:val="0"/>
            <w:color w:val="0070C0"/>
            <w:kern w:val="0"/>
            <w:szCs w:val="22"/>
          </w:rPr>
          <w:t>www.metav.de</w:t>
        </w:r>
      </w:hyperlink>
      <w:r w:rsidRPr="00EF20D2">
        <w:rPr>
          <w:rStyle w:val="Hyperlink"/>
          <w:rFonts w:ascii="Century Gothic" w:hAnsi="Century Gothic" w:cs="Arial"/>
          <w:noProof w:val="0"/>
          <w:kern w:val="0"/>
          <w:szCs w:val="22"/>
          <w:u w:val="none"/>
        </w:rPr>
        <w:t xml:space="preserve"> </w:t>
      </w:r>
      <w:r w:rsidRPr="00EF20D2">
        <w:rPr>
          <w:rStyle w:val="Hyperlink"/>
          <w:rFonts w:ascii="Century Gothic" w:hAnsi="Century Gothic" w:cs="Arial"/>
          <w:noProof w:val="0"/>
          <w:color w:val="000000" w:themeColor="text1"/>
          <w:kern w:val="0"/>
          <w:szCs w:val="22"/>
          <w:u w:val="none"/>
        </w:rPr>
        <w:t>in the Press Service</w:t>
      </w:r>
      <w:r w:rsidR="00EF20D2" w:rsidRPr="00EF20D2">
        <w:rPr>
          <w:rStyle w:val="Hyperlink"/>
          <w:rFonts w:ascii="Century Gothic" w:hAnsi="Century Gothic" w:cs="Arial"/>
          <w:noProof w:val="0"/>
          <w:color w:val="000000" w:themeColor="text1"/>
          <w:kern w:val="0"/>
          <w:szCs w:val="22"/>
          <w:u w:val="none"/>
        </w:rPr>
        <w:t xml:space="preserve"> area</w:t>
      </w:r>
      <w:r w:rsidRPr="00EF20D2">
        <w:rPr>
          <w:rFonts w:ascii="Century Gothic" w:hAnsi="Century Gothic" w:cs="Arial"/>
          <w:noProof w:val="0"/>
          <w:kern w:val="0"/>
          <w:szCs w:val="22"/>
        </w:rPr>
        <w:t xml:space="preserve">. </w:t>
      </w:r>
      <w:r w:rsidRPr="00EF20D2">
        <w:rPr>
          <w:rFonts w:ascii="Century Gothic" w:hAnsi="Century Gothic" w:cs="Arial"/>
          <w:noProof w:val="0"/>
          <w:szCs w:val="22"/>
        </w:rPr>
        <w:t>You can also visit the METAV through our social media channels</w:t>
      </w:r>
      <w:r w:rsidR="00681822" w:rsidRPr="00EF20D2">
        <w:rPr>
          <w:rFonts w:ascii="Century Gothic" w:hAnsi="Century Gothic" w:cs="Arial"/>
          <w:noProof w:val="0"/>
          <w:szCs w:val="22"/>
        </w:rPr>
        <w:t>.</w:t>
      </w:r>
    </w:p>
    <w:p w:rsidR="00EB4404" w:rsidRPr="00EF20D2" w:rsidRDefault="00EB4404" w:rsidP="00EB4404">
      <w:pPr>
        <w:spacing w:after="0" w:line="240" w:lineRule="auto"/>
        <w:ind w:right="-286"/>
        <w:rPr>
          <w:rFonts w:ascii="Century Gothic" w:hAnsi="Century Gothic" w:cs="Arial"/>
          <w:bCs/>
          <w:sz w:val="18"/>
          <w:szCs w:val="18"/>
          <w:lang w:val="en-GB"/>
        </w:rPr>
      </w:pPr>
    </w:p>
    <w:p w:rsidR="00C261E9" w:rsidRPr="00EF20D2" w:rsidRDefault="00C261E9" w:rsidP="00AB479E">
      <w:pPr>
        <w:spacing w:after="0" w:line="240" w:lineRule="auto"/>
        <w:rPr>
          <w:rFonts w:cs="Arial"/>
          <w:bCs/>
          <w:lang w:val="en-GB"/>
        </w:rPr>
      </w:pPr>
    </w:p>
    <w:p w:rsidR="00C261E9" w:rsidRPr="00EF20D2" w:rsidRDefault="00C261E9" w:rsidP="00AB479E">
      <w:pPr>
        <w:autoSpaceDE w:val="0"/>
        <w:autoSpaceDN w:val="0"/>
        <w:adjustRightInd w:val="0"/>
        <w:spacing w:after="0" w:line="240" w:lineRule="auto"/>
        <w:rPr>
          <w:rFonts w:cs="Arial"/>
          <w:i/>
          <w:color w:val="0070C0"/>
          <w:lang w:val="en-GB"/>
        </w:rPr>
      </w:pPr>
      <w:r w:rsidRPr="00EF20D2">
        <w:rPr>
          <w:rFonts w:cs="Arial"/>
          <w:noProof/>
          <w:color w:val="0070C0"/>
          <w:lang w:eastAsia="de-DE"/>
        </w:rPr>
        <w:drawing>
          <wp:inline distT="0" distB="0" distL="0" distR="0">
            <wp:extent cx="874395" cy="172085"/>
            <wp:effectExtent l="0" t="0" r="1905"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EF20D2">
        <w:rPr>
          <w:rFonts w:cs="Arial"/>
          <w:color w:val="0070C0"/>
          <w:lang w:val="en-GB"/>
        </w:rPr>
        <w:t xml:space="preserve">   </w:t>
      </w:r>
      <w:hyperlink r:id="rId12" w:history="1">
        <w:r w:rsidRPr="00EF20D2">
          <w:rPr>
            <w:rStyle w:val="Hyperlink"/>
            <w:rFonts w:cs="Arial"/>
            <w:i/>
            <w:color w:val="0070C0"/>
            <w:lang w:val="en-GB"/>
          </w:rPr>
          <w:t>http://twitter.com/METAVonline</w:t>
        </w:r>
      </w:hyperlink>
    </w:p>
    <w:p w:rsidR="00C261E9" w:rsidRPr="00EF20D2" w:rsidRDefault="00C261E9" w:rsidP="00AB479E">
      <w:pPr>
        <w:autoSpaceDE w:val="0"/>
        <w:autoSpaceDN w:val="0"/>
        <w:adjustRightInd w:val="0"/>
        <w:spacing w:after="0" w:line="240" w:lineRule="auto"/>
        <w:rPr>
          <w:rFonts w:cs="Arial"/>
          <w:i/>
          <w:color w:val="0070C0"/>
          <w:lang w:val="en-GB"/>
        </w:rPr>
      </w:pPr>
      <w:r w:rsidRPr="00EF20D2">
        <w:rPr>
          <w:rFonts w:cs="Arial"/>
          <w:i/>
          <w:noProof/>
          <w:color w:val="0070C0"/>
          <w:lang w:eastAsia="de-DE"/>
        </w:rPr>
        <w:drawing>
          <wp:inline distT="0" distB="0" distL="0" distR="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F20D2">
        <w:rPr>
          <w:rFonts w:cs="Arial"/>
          <w:i/>
          <w:color w:val="0070C0"/>
          <w:lang w:val="en-GB"/>
        </w:rPr>
        <w:tab/>
      </w:r>
      <w:r w:rsidRPr="00EF20D2">
        <w:rPr>
          <w:rFonts w:cs="Arial"/>
          <w:i/>
          <w:color w:val="0070C0"/>
          <w:lang w:val="en-GB"/>
        </w:rPr>
        <w:tab/>
        <w:t xml:space="preserve">  </w:t>
      </w:r>
      <w:r w:rsidRPr="00EF20D2">
        <w:rPr>
          <w:rFonts w:cs="Arial"/>
          <w:i/>
          <w:color w:val="0070C0"/>
          <w:u w:val="single"/>
          <w:lang w:val="en-GB"/>
        </w:rPr>
        <w:t>http://facebook.com/METAV.fanpage</w:t>
      </w:r>
    </w:p>
    <w:p w:rsidR="00C261E9" w:rsidRPr="00EF20D2" w:rsidRDefault="00C261E9" w:rsidP="00AB479E">
      <w:pPr>
        <w:autoSpaceDE w:val="0"/>
        <w:autoSpaceDN w:val="0"/>
        <w:adjustRightInd w:val="0"/>
        <w:spacing w:after="0" w:line="240" w:lineRule="auto"/>
        <w:rPr>
          <w:rFonts w:cs="Arial"/>
          <w:i/>
          <w:color w:val="0070C0"/>
          <w:lang w:val="en-GB"/>
        </w:rPr>
      </w:pPr>
      <w:r w:rsidRPr="00EF20D2">
        <w:rPr>
          <w:rFonts w:cs="Arial"/>
          <w:i/>
          <w:noProof/>
          <w:color w:val="0070C0"/>
          <w:lang w:eastAsia="de-DE"/>
        </w:rPr>
        <w:drawing>
          <wp:inline distT="0" distB="0" distL="0" distR="0">
            <wp:extent cx="278130" cy="278130"/>
            <wp:effectExtent l="0" t="0" r="762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EF20D2">
        <w:rPr>
          <w:rFonts w:cs="Arial"/>
          <w:i/>
          <w:color w:val="0070C0"/>
          <w:lang w:val="en-GB"/>
        </w:rPr>
        <w:tab/>
      </w:r>
      <w:r w:rsidRPr="00EF20D2">
        <w:rPr>
          <w:rFonts w:cs="Arial"/>
          <w:i/>
          <w:color w:val="0070C0"/>
          <w:lang w:val="en-GB"/>
        </w:rPr>
        <w:tab/>
        <w:t xml:space="preserve">  </w:t>
      </w:r>
      <w:hyperlink r:id="rId15" w:history="1">
        <w:r w:rsidRPr="00EF20D2">
          <w:rPr>
            <w:rStyle w:val="Hyperlink"/>
            <w:rFonts w:cs="Arial"/>
            <w:i/>
            <w:color w:val="0070C0"/>
            <w:lang w:val="en-GB"/>
          </w:rPr>
          <w:t>http://www.youtube.com/metaltradefair</w:t>
        </w:r>
      </w:hyperlink>
    </w:p>
    <w:p w:rsidR="00C261E9" w:rsidRPr="00EF20D2" w:rsidRDefault="00C261E9" w:rsidP="00AB479E">
      <w:pPr>
        <w:autoSpaceDE w:val="0"/>
        <w:autoSpaceDN w:val="0"/>
        <w:adjustRightInd w:val="0"/>
        <w:spacing w:after="0" w:line="240" w:lineRule="auto"/>
        <w:rPr>
          <w:rFonts w:cs="Arial"/>
          <w:i/>
          <w:color w:val="0070C0"/>
          <w:u w:val="single"/>
          <w:lang w:val="en-GB" w:eastAsia="zh-CN"/>
        </w:rPr>
      </w:pPr>
      <w:r w:rsidRPr="00EF20D2">
        <w:rPr>
          <w:rFonts w:cs="Arial"/>
          <w:i/>
          <w:noProof/>
          <w:color w:val="0070C0"/>
          <w:lang w:eastAsia="de-DE"/>
        </w:rPr>
        <w:drawing>
          <wp:inline distT="0" distB="0" distL="0" distR="0">
            <wp:extent cx="278130" cy="271780"/>
            <wp:effectExtent l="0" t="0" r="7620" b="0"/>
            <wp:docPr id="4" name="Grafik 4"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EF20D2">
        <w:rPr>
          <w:rFonts w:cs="Arial"/>
          <w:i/>
          <w:color w:val="0070C0"/>
          <w:lang w:val="en-GB" w:eastAsia="zh-CN"/>
        </w:rPr>
        <w:tab/>
      </w:r>
      <w:r w:rsidRPr="00EF20D2">
        <w:rPr>
          <w:rFonts w:cs="Arial"/>
          <w:i/>
          <w:color w:val="0070C0"/>
          <w:lang w:val="en-GB" w:eastAsia="zh-CN"/>
        </w:rPr>
        <w:tab/>
        <w:t xml:space="preserve">  </w:t>
      </w:r>
      <w:r w:rsidRPr="00EF20D2">
        <w:rPr>
          <w:rFonts w:cs="Arial"/>
          <w:i/>
          <w:color w:val="0070C0"/>
          <w:u w:val="single"/>
          <w:lang w:val="en-GB" w:eastAsia="zh-CN"/>
        </w:rPr>
        <w:t>https://de.industryarena.com/metav</w:t>
      </w:r>
    </w:p>
    <w:sectPr w:rsidR="00C261E9" w:rsidRPr="00EF20D2" w:rsidSect="00A17446">
      <w:headerReference w:type="default" r:id="rId17"/>
      <w:headerReference w:type="first" r:id="rId18"/>
      <w:footerReference w:type="first" r:id="rId19"/>
      <w:type w:val="continuous"/>
      <w:pgSz w:w="11906" w:h="16838" w:code="9"/>
      <w:pgMar w:top="1871" w:right="2267"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44" w:rsidRDefault="00CA5E44">
      <w:pPr>
        <w:spacing w:after="0" w:line="240" w:lineRule="auto"/>
      </w:pPr>
      <w:r>
        <w:separator/>
      </w:r>
    </w:p>
  </w:endnote>
  <w:endnote w:type="continuationSeparator" w:id="0">
    <w:p w:rsidR="00CA5E44" w:rsidRDefault="00CA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F8" w:rsidRDefault="00B832F8">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B832F8">
      <w:trPr>
        <w:trHeight w:val="1417"/>
        <w:hidden w:val="0"/>
      </w:trPr>
      <w:tc>
        <w:tcPr>
          <w:tcW w:w="9865" w:type="dxa"/>
          <w:vAlign w:val="bottom"/>
        </w:tcPr>
        <w:p w:rsidR="00B832F8" w:rsidRDefault="00B832F8">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B832F8" w:rsidRDefault="00B832F8">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44" w:rsidRDefault="00CA5E44">
      <w:pPr>
        <w:spacing w:after="0" w:line="240" w:lineRule="auto"/>
      </w:pPr>
      <w:r>
        <w:separator/>
      </w:r>
    </w:p>
  </w:footnote>
  <w:footnote w:type="continuationSeparator" w:id="0">
    <w:p w:rsidR="00CA5E44" w:rsidRDefault="00CA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F8" w:rsidRDefault="00B832F8">
    <w:pPr>
      <w:pStyle w:val="Kopfzeile"/>
      <w:rPr>
        <w:rFonts w:ascii="Century Gothic" w:hAnsi="Century Gothic"/>
      </w:rPr>
    </w:pPr>
    <w:r>
      <w:rPr>
        <w:rFonts w:ascii="Century Gothic" w:hAnsi="Century Gothic"/>
      </w:rPr>
      <w:t xml:space="preserve">Page </w:t>
    </w:r>
    <w:r w:rsidR="007E1B85">
      <w:rPr>
        <w:rFonts w:ascii="Century Gothic" w:hAnsi="Century Gothic"/>
        <w:bCs/>
      </w:rPr>
      <w:fldChar w:fldCharType="begin"/>
    </w:r>
    <w:r>
      <w:rPr>
        <w:rFonts w:ascii="Century Gothic" w:hAnsi="Century Gothic"/>
        <w:bCs/>
      </w:rPr>
      <w:instrText>PAGE  \* Arabic  \* MERGEFORMAT</w:instrText>
    </w:r>
    <w:r w:rsidR="007E1B85">
      <w:rPr>
        <w:rFonts w:ascii="Century Gothic" w:hAnsi="Century Gothic"/>
        <w:bCs/>
      </w:rPr>
      <w:fldChar w:fldCharType="separate"/>
    </w:r>
    <w:r w:rsidR="00FB2FDA">
      <w:rPr>
        <w:rFonts w:ascii="Century Gothic" w:hAnsi="Century Gothic"/>
        <w:bCs/>
        <w:noProof/>
      </w:rPr>
      <w:t>4</w:t>
    </w:r>
    <w:r w:rsidR="007E1B85">
      <w:rPr>
        <w:rFonts w:ascii="Century Gothic" w:hAnsi="Century Gothic"/>
        <w:bCs/>
      </w:rPr>
      <w:fldChar w:fldCharType="end"/>
    </w:r>
    <w:r>
      <w:rPr>
        <w:rFonts w:ascii="Century Gothic" w:hAnsi="Century Gothic"/>
      </w:rPr>
      <w:t xml:space="preserve"> / </w:t>
    </w:r>
    <w:r w:rsidR="00CA5E44">
      <w:fldChar w:fldCharType="begin"/>
    </w:r>
    <w:r w:rsidR="00CA5E44">
      <w:instrText>NUMPAGES  \* Arabic  \* MERGEFORMAT</w:instrText>
    </w:r>
    <w:r w:rsidR="00CA5E44">
      <w:fldChar w:fldCharType="separate"/>
    </w:r>
    <w:r w:rsidR="00FB2FDA" w:rsidRPr="00FB2FDA">
      <w:rPr>
        <w:rFonts w:ascii="Century Gothic" w:hAnsi="Century Gothic"/>
        <w:bCs/>
        <w:noProof/>
      </w:rPr>
      <w:t>4</w:t>
    </w:r>
    <w:r w:rsidR="00CA5E44">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B832F8">
      <w:trPr>
        <w:cantSplit/>
        <w:trHeight w:hRule="exact" w:val="1701"/>
      </w:trPr>
      <w:tc>
        <w:tcPr>
          <w:tcW w:w="4927" w:type="dxa"/>
        </w:tcPr>
        <w:p w:rsidR="00B832F8" w:rsidRDefault="00B832F8">
          <w:pPr>
            <w:pStyle w:val="Kopfzeile"/>
            <w:rPr>
              <w:rFonts w:ascii="Century Gothic" w:hAnsi="Century Gothic"/>
            </w:rPr>
          </w:pPr>
        </w:p>
      </w:tc>
      <w:tc>
        <w:tcPr>
          <w:tcW w:w="4740" w:type="dxa"/>
        </w:tcPr>
        <w:p w:rsidR="00B832F8" w:rsidRDefault="00B832F8">
          <w:pPr>
            <w:pStyle w:val="vdwKopfzeile1"/>
          </w:pPr>
          <w:r>
            <w:rPr>
              <w:noProof/>
              <w:lang w:eastAsia="de-DE"/>
            </w:rPr>
            <w:drawing>
              <wp:inline distT="0" distB="0" distL="0" distR="0">
                <wp:extent cx="2304000" cy="5580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Logo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000" cy="558000"/>
                        </a:xfrm>
                        <a:prstGeom prst="rect">
                          <a:avLst/>
                        </a:prstGeom>
                      </pic:spPr>
                    </pic:pic>
                  </a:graphicData>
                </a:graphic>
              </wp:inline>
            </w:drawing>
          </w:r>
        </w:p>
        <w:p w:rsidR="00B832F8" w:rsidRDefault="00B832F8">
          <w:pPr>
            <w:pStyle w:val="vdwKopfzeile1"/>
          </w:pPr>
        </w:p>
        <w:p w:rsidR="00B832F8" w:rsidRDefault="003346DF">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67F4" w:rsidRDefault="00B067F4" w:rsidP="00BC7478">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B067F4" w:rsidRDefault="00B067F4" w:rsidP="00BC7478">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B067F4" w:rsidRDefault="00B067F4" w:rsidP="00BC7478">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B067F4" w:rsidRDefault="00B067F4" w:rsidP="00BC7478">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B067F4" w:rsidRDefault="00B067F4" w:rsidP="00BC7478">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B067F4" w:rsidRDefault="00B067F4">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B067F4" w:rsidRDefault="00B067F4">
                                <w:pPr>
                                  <w:tabs>
                                    <w:tab w:val="left" w:pos="709"/>
                                    <w:tab w:val="left" w:pos="840"/>
                                  </w:tabs>
                                  <w:rPr>
                                    <w:rFonts w:ascii="Century Gothic" w:eastAsia="Times New Roman" w:hAnsi="Century Gothic" w:cs="Arial"/>
                                    <w:sz w:val="15"/>
                                    <w:szCs w:val="15"/>
                                    <w:lang w:eastAsia="de-DE"/>
                                  </w:rPr>
                                </w:pPr>
                              </w:p>
                              <w:p w:rsidR="00B067F4" w:rsidRDefault="00B067F4">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" filled="f" stroked="f" strokeweight=".5pt">
                    <v:path arrowok="t"/>
                    <v:textbox>
                      <w:txbxContent>
                        <w:p w:rsidR="00B067F4" w:rsidRDefault="00B067F4" w:rsidP="00BC7478">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B067F4" w:rsidRDefault="00B067F4" w:rsidP="00BC7478">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B067F4" w:rsidRDefault="00B067F4" w:rsidP="00BC7478">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B067F4" w:rsidRDefault="00B067F4" w:rsidP="00BC7478">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B067F4" w:rsidRDefault="00B067F4" w:rsidP="00BC7478">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B067F4" w:rsidRDefault="00B067F4">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B067F4" w:rsidRDefault="00B067F4">
                          <w:pPr>
                            <w:tabs>
                              <w:tab w:val="left" w:pos="709"/>
                              <w:tab w:val="left" w:pos="840"/>
                            </w:tabs>
                            <w:rPr>
                              <w:rFonts w:ascii="Century Gothic" w:eastAsia="Times New Roman" w:hAnsi="Century Gothic" w:cs="Arial"/>
                              <w:sz w:val="15"/>
                              <w:szCs w:val="15"/>
                              <w:lang w:eastAsia="de-DE"/>
                            </w:rPr>
                          </w:pPr>
                        </w:p>
                        <w:p w:rsidR="00B067F4" w:rsidRDefault="00B067F4">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B832F8">
      <w:trPr>
        <w:cantSplit/>
        <w:trHeight w:hRule="exact" w:val="283"/>
      </w:trPr>
      <w:tc>
        <w:tcPr>
          <w:tcW w:w="4927" w:type="dxa"/>
        </w:tcPr>
        <w:p w:rsidR="00B832F8" w:rsidRDefault="00B832F8">
          <w:pPr>
            <w:pStyle w:val="Kopfzeile"/>
            <w:rPr>
              <w:rFonts w:ascii="Century Gothic" w:hAnsi="Century Gothic"/>
              <w:b/>
            </w:rPr>
          </w:pPr>
          <w:r>
            <w:rPr>
              <w:rFonts w:ascii="Century Gothic" w:hAnsi="Century Gothic"/>
              <w:b/>
            </w:rPr>
            <w:t>PRESS RELEASE</w:t>
          </w:r>
        </w:p>
      </w:tc>
      <w:tc>
        <w:tcPr>
          <w:tcW w:w="4740" w:type="dxa"/>
        </w:tcPr>
        <w:p w:rsidR="00B832F8" w:rsidRDefault="00B832F8">
          <w:pPr>
            <w:pStyle w:val="Kopfzeile"/>
            <w:rPr>
              <w:rFonts w:ascii="Century Gothic" w:hAnsi="Century Gothic"/>
              <w:b/>
            </w:rPr>
          </w:pPr>
        </w:p>
      </w:tc>
    </w:tr>
  </w:tbl>
  <w:p w:rsidR="00B832F8" w:rsidRDefault="00B832F8">
    <w:pPr>
      <w:pStyle w:val="Kopfzeile"/>
      <w:rPr>
        <w:rFonts w:ascii="Century Gothic" w:hAnsi="Century Gothic"/>
        <w:sz w:val="8"/>
      </w:rPr>
    </w:pPr>
  </w:p>
  <w:p w:rsidR="00B832F8" w:rsidRDefault="003346DF">
    <w:pPr>
      <w:pStyle w:val="Kopfzeile"/>
      <w:rPr>
        <w:rFonts w:ascii="Century Gothic" w:hAnsi="Century Gothic"/>
        <w:sz w:val="8"/>
      </w:rPr>
    </w:pPr>
    <w:r>
      <w:rPr>
        <w:rFonts w:ascii="Century Gothic" w:hAnsi="Century Gothic"/>
        <w:noProof/>
        <w:sz w:val="8"/>
        <w:lang w:eastAsia="de-DE"/>
      </w:rPr>
      <mc:AlternateContent>
        <mc:Choice Requires="wps">
          <w:drawing>
            <wp:anchor distT="4294967295" distB="4294967295"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rFonts w:ascii="Century Gothic" w:hAnsi="Century Gothic"/>
        <w:noProof/>
        <w:sz w:val="8"/>
        <w:lang w:eastAsia="de-DE"/>
      </w:rPr>
      <mc:AlternateContent>
        <mc:Choice Requires="wps">
          <w:drawing>
            <wp:anchor distT="4294967295" distB="4294967295"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145DE"/>
    <w:multiLevelType w:val="hybridMultilevel"/>
    <w:tmpl w:val="1D9EB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F52452"/>
    <w:multiLevelType w:val="hybridMultilevel"/>
    <w:tmpl w:val="11A66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84"/>
    <w:rsid w:val="000317B2"/>
    <w:rsid w:val="00036BB7"/>
    <w:rsid w:val="00036BEC"/>
    <w:rsid w:val="00045D2B"/>
    <w:rsid w:val="00055268"/>
    <w:rsid w:val="0008759B"/>
    <w:rsid w:val="0009037D"/>
    <w:rsid w:val="000A0DBD"/>
    <w:rsid w:val="000A20F0"/>
    <w:rsid w:val="000E10EF"/>
    <w:rsid w:val="001123DB"/>
    <w:rsid w:val="00115D4D"/>
    <w:rsid w:val="001502CF"/>
    <w:rsid w:val="00187FFA"/>
    <w:rsid w:val="001A2A1A"/>
    <w:rsid w:val="001A6905"/>
    <w:rsid w:val="001D6834"/>
    <w:rsid w:val="00210713"/>
    <w:rsid w:val="00212F8D"/>
    <w:rsid w:val="00226661"/>
    <w:rsid w:val="00233E3D"/>
    <w:rsid w:val="00240BDF"/>
    <w:rsid w:val="00247B00"/>
    <w:rsid w:val="00255D51"/>
    <w:rsid w:val="002576AB"/>
    <w:rsid w:val="002652E4"/>
    <w:rsid w:val="00266654"/>
    <w:rsid w:val="002730C4"/>
    <w:rsid w:val="00273C1F"/>
    <w:rsid w:val="00281BAD"/>
    <w:rsid w:val="00286B88"/>
    <w:rsid w:val="002B731E"/>
    <w:rsid w:val="002D238E"/>
    <w:rsid w:val="002D5CDB"/>
    <w:rsid w:val="002E483E"/>
    <w:rsid w:val="002E67F2"/>
    <w:rsid w:val="002F464D"/>
    <w:rsid w:val="00302C30"/>
    <w:rsid w:val="00315D8A"/>
    <w:rsid w:val="00316979"/>
    <w:rsid w:val="00324843"/>
    <w:rsid w:val="003346DF"/>
    <w:rsid w:val="003577CD"/>
    <w:rsid w:val="00366371"/>
    <w:rsid w:val="00374CAE"/>
    <w:rsid w:val="00384297"/>
    <w:rsid w:val="0038736F"/>
    <w:rsid w:val="0039006F"/>
    <w:rsid w:val="003A4855"/>
    <w:rsid w:val="003C0481"/>
    <w:rsid w:val="003C1D40"/>
    <w:rsid w:val="003E013B"/>
    <w:rsid w:val="003E192A"/>
    <w:rsid w:val="003F0518"/>
    <w:rsid w:val="00402B7D"/>
    <w:rsid w:val="00404C65"/>
    <w:rsid w:val="004170FC"/>
    <w:rsid w:val="00436288"/>
    <w:rsid w:val="00437ECD"/>
    <w:rsid w:val="00441785"/>
    <w:rsid w:val="0045130F"/>
    <w:rsid w:val="004647BB"/>
    <w:rsid w:val="00467A9E"/>
    <w:rsid w:val="00484295"/>
    <w:rsid w:val="00490597"/>
    <w:rsid w:val="004A3D73"/>
    <w:rsid w:val="004B367A"/>
    <w:rsid w:val="004C5C90"/>
    <w:rsid w:val="004D6F08"/>
    <w:rsid w:val="004E00F6"/>
    <w:rsid w:val="004E5B62"/>
    <w:rsid w:val="004F3D01"/>
    <w:rsid w:val="00511D1F"/>
    <w:rsid w:val="005145CB"/>
    <w:rsid w:val="005309CB"/>
    <w:rsid w:val="00534211"/>
    <w:rsid w:val="00563830"/>
    <w:rsid w:val="00566CC3"/>
    <w:rsid w:val="005A1412"/>
    <w:rsid w:val="005A66FA"/>
    <w:rsid w:val="005C1650"/>
    <w:rsid w:val="005C5FBB"/>
    <w:rsid w:val="005D1DFD"/>
    <w:rsid w:val="005F1398"/>
    <w:rsid w:val="005F2370"/>
    <w:rsid w:val="005F3A91"/>
    <w:rsid w:val="0060072D"/>
    <w:rsid w:val="00603901"/>
    <w:rsid w:val="0060693B"/>
    <w:rsid w:val="006069B0"/>
    <w:rsid w:val="0062432F"/>
    <w:rsid w:val="0063012A"/>
    <w:rsid w:val="00642A8E"/>
    <w:rsid w:val="00650943"/>
    <w:rsid w:val="00650F8D"/>
    <w:rsid w:val="0065168A"/>
    <w:rsid w:val="00653B43"/>
    <w:rsid w:val="00653FC9"/>
    <w:rsid w:val="006621C4"/>
    <w:rsid w:val="006804C3"/>
    <w:rsid w:val="00681822"/>
    <w:rsid w:val="00684757"/>
    <w:rsid w:val="006872DA"/>
    <w:rsid w:val="0069538B"/>
    <w:rsid w:val="006D5EFD"/>
    <w:rsid w:val="006D6D6B"/>
    <w:rsid w:val="006E03D7"/>
    <w:rsid w:val="006E5549"/>
    <w:rsid w:val="00711321"/>
    <w:rsid w:val="007139BA"/>
    <w:rsid w:val="0072495C"/>
    <w:rsid w:val="00746CDD"/>
    <w:rsid w:val="00755ED5"/>
    <w:rsid w:val="00757FD7"/>
    <w:rsid w:val="00761B5F"/>
    <w:rsid w:val="00780CB3"/>
    <w:rsid w:val="00781484"/>
    <w:rsid w:val="0078376B"/>
    <w:rsid w:val="0079069B"/>
    <w:rsid w:val="007A782C"/>
    <w:rsid w:val="007B39A8"/>
    <w:rsid w:val="007D265A"/>
    <w:rsid w:val="007E0494"/>
    <w:rsid w:val="007E1B85"/>
    <w:rsid w:val="007E20A2"/>
    <w:rsid w:val="007E7F68"/>
    <w:rsid w:val="00803642"/>
    <w:rsid w:val="00804952"/>
    <w:rsid w:val="00805990"/>
    <w:rsid w:val="008073F2"/>
    <w:rsid w:val="0080796C"/>
    <w:rsid w:val="00816B12"/>
    <w:rsid w:val="008522A8"/>
    <w:rsid w:val="00867D03"/>
    <w:rsid w:val="00875250"/>
    <w:rsid w:val="0087695F"/>
    <w:rsid w:val="00885D42"/>
    <w:rsid w:val="008C2DC3"/>
    <w:rsid w:val="008D6D24"/>
    <w:rsid w:val="008E09BF"/>
    <w:rsid w:val="008F179F"/>
    <w:rsid w:val="009008B1"/>
    <w:rsid w:val="00923E3B"/>
    <w:rsid w:val="009304E0"/>
    <w:rsid w:val="00930D49"/>
    <w:rsid w:val="00933D22"/>
    <w:rsid w:val="00940E67"/>
    <w:rsid w:val="00946CF9"/>
    <w:rsid w:val="00956F28"/>
    <w:rsid w:val="009638BD"/>
    <w:rsid w:val="00981E1F"/>
    <w:rsid w:val="009A3B90"/>
    <w:rsid w:val="009A5B09"/>
    <w:rsid w:val="009B2A79"/>
    <w:rsid w:val="009B7565"/>
    <w:rsid w:val="009F72E1"/>
    <w:rsid w:val="00A05370"/>
    <w:rsid w:val="00A16E78"/>
    <w:rsid w:val="00A17446"/>
    <w:rsid w:val="00A2227A"/>
    <w:rsid w:val="00A30753"/>
    <w:rsid w:val="00A34E0A"/>
    <w:rsid w:val="00A4385E"/>
    <w:rsid w:val="00A43A57"/>
    <w:rsid w:val="00A43E4F"/>
    <w:rsid w:val="00A61684"/>
    <w:rsid w:val="00A62FA7"/>
    <w:rsid w:val="00A67FF9"/>
    <w:rsid w:val="00A8014B"/>
    <w:rsid w:val="00A95C4A"/>
    <w:rsid w:val="00A979E7"/>
    <w:rsid w:val="00AA2C73"/>
    <w:rsid w:val="00AA638E"/>
    <w:rsid w:val="00AA728E"/>
    <w:rsid w:val="00AB479E"/>
    <w:rsid w:val="00AB4AD2"/>
    <w:rsid w:val="00B00DA2"/>
    <w:rsid w:val="00B067F4"/>
    <w:rsid w:val="00B173B9"/>
    <w:rsid w:val="00B25FA1"/>
    <w:rsid w:val="00B50A9D"/>
    <w:rsid w:val="00B55258"/>
    <w:rsid w:val="00B62731"/>
    <w:rsid w:val="00B76F18"/>
    <w:rsid w:val="00B832F8"/>
    <w:rsid w:val="00B87D98"/>
    <w:rsid w:val="00B87EE1"/>
    <w:rsid w:val="00B9146D"/>
    <w:rsid w:val="00B9379D"/>
    <w:rsid w:val="00BA354D"/>
    <w:rsid w:val="00BB3607"/>
    <w:rsid w:val="00BB4CE0"/>
    <w:rsid w:val="00BC034B"/>
    <w:rsid w:val="00BC3F1C"/>
    <w:rsid w:val="00BC7478"/>
    <w:rsid w:val="00BF2352"/>
    <w:rsid w:val="00C01559"/>
    <w:rsid w:val="00C05E63"/>
    <w:rsid w:val="00C0736F"/>
    <w:rsid w:val="00C261E9"/>
    <w:rsid w:val="00C52CC3"/>
    <w:rsid w:val="00C56AEE"/>
    <w:rsid w:val="00C708F3"/>
    <w:rsid w:val="00C721CD"/>
    <w:rsid w:val="00C90300"/>
    <w:rsid w:val="00C921B0"/>
    <w:rsid w:val="00CA5731"/>
    <w:rsid w:val="00CA5E44"/>
    <w:rsid w:val="00CA6413"/>
    <w:rsid w:val="00CB09CD"/>
    <w:rsid w:val="00CD267F"/>
    <w:rsid w:val="00CD3FF7"/>
    <w:rsid w:val="00CD5C0F"/>
    <w:rsid w:val="00CE1FDC"/>
    <w:rsid w:val="00CE3CAB"/>
    <w:rsid w:val="00CE4701"/>
    <w:rsid w:val="00CF6525"/>
    <w:rsid w:val="00D05112"/>
    <w:rsid w:val="00D14FFA"/>
    <w:rsid w:val="00D3100D"/>
    <w:rsid w:val="00D410D1"/>
    <w:rsid w:val="00D42743"/>
    <w:rsid w:val="00D50607"/>
    <w:rsid w:val="00D578DD"/>
    <w:rsid w:val="00D758D1"/>
    <w:rsid w:val="00D94C46"/>
    <w:rsid w:val="00DA0D92"/>
    <w:rsid w:val="00DA5D4D"/>
    <w:rsid w:val="00DA673C"/>
    <w:rsid w:val="00DD2CCB"/>
    <w:rsid w:val="00DD3BFA"/>
    <w:rsid w:val="00DD791E"/>
    <w:rsid w:val="00DF17F2"/>
    <w:rsid w:val="00DF1DFD"/>
    <w:rsid w:val="00DF594C"/>
    <w:rsid w:val="00E1323C"/>
    <w:rsid w:val="00E254E6"/>
    <w:rsid w:val="00E25A94"/>
    <w:rsid w:val="00E30574"/>
    <w:rsid w:val="00E41416"/>
    <w:rsid w:val="00E458F4"/>
    <w:rsid w:val="00E46295"/>
    <w:rsid w:val="00E54AFC"/>
    <w:rsid w:val="00E70DCC"/>
    <w:rsid w:val="00E721A2"/>
    <w:rsid w:val="00E92245"/>
    <w:rsid w:val="00EA4092"/>
    <w:rsid w:val="00EA5033"/>
    <w:rsid w:val="00EA7536"/>
    <w:rsid w:val="00EB1EEB"/>
    <w:rsid w:val="00EB4404"/>
    <w:rsid w:val="00EB601F"/>
    <w:rsid w:val="00ED4EF0"/>
    <w:rsid w:val="00ED7908"/>
    <w:rsid w:val="00EF20D2"/>
    <w:rsid w:val="00EF5042"/>
    <w:rsid w:val="00EF5DBC"/>
    <w:rsid w:val="00F00105"/>
    <w:rsid w:val="00F0216E"/>
    <w:rsid w:val="00F2153D"/>
    <w:rsid w:val="00F23A83"/>
    <w:rsid w:val="00F36D62"/>
    <w:rsid w:val="00F40A4F"/>
    <w:rsid w:val="00F40CF9"/>
    <w:rsid w:val="00F5700D"/>
    <w:rsid w:val="00F64A9B"/>
    <w:rsid w:val="00F75208"/>
    <w:rsid w:val="00F9046B"/>
    <w:rsid w:val="00F92BA7"/>
    <w:rsid w:val="00FA2D79"/>
    <w:rsid w:val="00FA3124"/>
    <w:rsid w:val="00FA57C0"/>
    <w:rsid w:val="00FA607A"/>
    <w:rsid w:val="00FB2FDA"/>
    <w:rsid w:val="00FD041C"/>
    <w:rsid w:val="00FE3EA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NurText">
    <w:name w:val="Plain Text"/>
    <w:basedOn w:val="Standard"/>
    <w:link w:val="NurTextZchn"/>
    <w:uiPriority w:val="99"/>
    <w:unhideWhenUsed/>
    <w:rsid w:val="00A616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61684"/>
    <w:rPr>
      <w:rFonts w:ascii="Calibri" w:hAnsi="Calibri"/>
      <w:szCs w:val="21"/>
    </w:rPr>
  </w:style>
  <w:style w:type="paragraph" w:styleId="Listenabsatz">
    <w:name w:val="List Paragraph"/>
    <w:basedOn w:val="Standard"/>
    <w:uiPriority w:val="34"/>
    <w:qFormat/>
    <w:rsid w:val="00FA3124"/>
    <w:pPr>
      <w:ind w:left="720"/>
      <w:contextualSpacing/>
    </w:pPr>
  </w:style>
  <w:style w:type="character" w:styleId="Hyperlink">
    <w:name w:val="Hyperlink"/>
    <w:uiPriority w:val="99"/>
    <w:unhideWhenUsed/>
    <w:rsid w:val="00C261E9"/>
    <w:rPr>
      <w:color w:val="0563C1"/>
      <w:u w:val="single"/>
    </w:rPr>
  </w:style>
  <w:style w:type="paragraph" w:styleId="Textkrper">
    <w:name w:val="Body Text"/>
    <w:basedOn w:val="Standard"/>
    <w:link w:val="TextkrperZchn"/>
    <w:rsid w:val="00C261E9"/>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C261E9"/>
    <w:rPr>
      <w:rFonts w:ascii="Arial" w:eastAsia="Calibri" w:hAnsi="Arial" w:cs="Times New Roman"/>
      <w:bCs/>
      <w:noProof/>
      <w:kern w:val="4"/>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NurText">
    <w:name w:val="Plain Text"/>
    <w:basedOn w:val="Standard"/>
    <w:link w:val="NurTextZchn"/>
    <w:uiPriority w:val="99"/>
    <w:unhideWhenUsed/>
    <w:rsid w:val="00A616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61684"/>
    <w:rPr>
      <w:rFonts w:ascii="Calibri" w:hAnsi="Calibri"/>
      <w:szCs w:val="21"/>
    </w:rPr>
  </w:style>
  <w:style w:type="paragraph" w:styleId="Listenabsatz">
    <w:name w:val="List Paragraph"/>
    <w:basedOn w:val="Standard"/>
    <w:uiPriority w:val="34"/>
    <w:qFormat/>
    <w:rsid w:val="00FA3124"/>
    <w:pPr>
      <w:ind w:left="720"/>
      <w:contextualSpacing/>
    </w:pPr>
  </w:style>
  <w:style w:type="character" w:styleId="Hyperlink">
    <w:name w:val="Hyperlink"/>
    <w:uiPriority w:val="99"/>
    <w:unhideWhenUsed/>
    <w:rsid w:val="00C261E9"/>
    <w:rPr>
      <w:color w:val="0563C1"/>
      <w:u w:val="single"/>
    </w:rPr>
  </w:style>
  <w:style w:type="paragraph" w:styleId="Textkrper">
    <w:name w:val="Body Text"/>
    <w:basedOn w:val="Standard"/>
    <w:link w:val="TextkrperZchn"/>
    <w:rsid w:val="00C261E9"/>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C261E9"/>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METAV%202016\Vorlage_metav2016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97EA-9AB2-4154-9273-092A95AA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Vorlage_metav2016_PM_d.dotm</Template>
  <TotalTime>0</TotalTime>
  <Pages>4</Pages>
  <Words>1069</Words>
  <Characters>6739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Löhmann, Manuel</cp:lastModifiedBy>
  <cp:revision>2</cp:revision>
  <cp:lastPrinted>2016-02-23T10:33:00Z</cp:lastPrinted>
  <dcterms:created xsi:type="dcterms:W3CDTF">2016-02-23T14:54:00Z</dcterms:created>
  <dcterms:modified xsi:type="dcterms:W3CDTF">2016-02-23T14:54:00Z</dcterms:modified>
</cp:coreProperties>
</file>