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A2" w:rsidRPr="00CD0DC6" w:rsidRDefault="007E20A2">
      <w:pPr>
        <w:spacing w:after="0" w:line="240" w:lineRule="auto"/>
        <w:rPr>
          <w:rFonts w:ascii="Century Gothic" w:hAnsi="Century Gothic"/>
          <w:lang w:val="en-GB"/>
        </w:rPr>
      </w:pPr>
    </w:p>
    <w:p w:rsidR="007E20A2" w:rsidRPr="00CD0DC6" w:rsidRDefault="007E20A2">
      <w:pPr>
        <w:spacing w:after="0" w:line="240" w:lineRule="auto"/>
        <w:rPr>
          <w:rFonts w:ascii="Century Gothic" w:hAnsi="Century Gothic"/>
          <w:lang w:val="en-GB"/>
        </w:rPr>
      </w:pPr>
    </w:p>
    <w:p w:rsidR="007E20A2" w:rsidRPr="00CD0DC6" w:rsidRDefault="007E20A2">
      <w:pPr>
        <w:spacing w:after="0" w:line="240" w:lineRule="auto"/>
        <w:rPr>
          <w:rFonts w:ascii="Century Gothic" w:hAnsi="Century Gothic"/>
          <w:lang w:val="en-GB"/>
        </w:rPr>
      </w:pPr>
    </w:p>
    <w:p w:rsidR="007E20A2" w:rsidRPr="00CD0DC6" w:rsidRDefault="00F2792B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F</w:t>
      </w:r>
      <w:r w:rsidR="00C848B4" w:rsidRPr="00CD0DC6">
        <w:rPr>
          <w:rFonts w:ascii="Century Gothic" w:hAnsi="Century Gothic" w:cs="Arial"/>
          <w:lang w:val="en-GB"/>
        </w:rPr>
        <w:t>rom</w:t>
      </w:r>
      <w:r w:rsidR="00467A9E" w:rsidRPr="00CD0DC6">
        <w:rPr>
          <w:rFonts w:ascii="Century Gothic" w:hAnsi="Century Gothic" w:cs="Arial"/>
          <w:lang w:val="en-GB"/>
        </w:rPr>
        <w:tab/>
        <w:t>Sylke Becker</w:t>
      </w:r>
    </w:p>
    <w:p w:rsidR="007E20A2" w:rsidRPr="00CD0DC6" w:rsidRDefault="00C848B4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GB"/>
        </w:rPr>
      </w:pPr>
      <w:r w:rsidRPr="00CD0DC6">
        <w:rPr>
          <w:rFonts w:ascii="Century Gothic" w:hAnsi="Century Gothic" w:cs="Arial"/>
          <w:lang w:val="en-GB"/>
        </w:rPr>
        <w:t>Tel.</w:t>
      </w:r>
      <w:r w:rsidR="00467A9E" w:rsidRPr="00CD0DC6">
        <w:rPr>
          <w:rFonts w:ascii="Century Gothic" w:hAnsi="Century Gothic" w:cs="Arial"/>
          <w:lang w:val="en-GB"/>
        </w:rPr>
        <w:tab/>
        <w:t>+49 69 756081-33</w:t>
      </w:r>
    </w:p>
    <w:p w:rsidR="007E20A2" w:rsidRPr="00CD0DC6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GB"/>
        </w:rPr>
      </w:pPr>
      <w:r w:rsidRPr="00CD0DC6">
        <w:rPr>
          <w:rFonts w:ascii="Century Gothic" w:hAnsi="Century Gothic" w:cs="Arial"/>
          <w:lang w:val="en-GB"/>
        </w:rPr>
        <w:t>Telefax</w:t>
      </w:r>
      <w:r w:rsidRPr="00CD0DC6">
        <w:rPr>
          <w:rFonts w:ascii="Century Gothic" w:hAnsi="Century Gothic" w:cs="Arial"/>
          <w:lang w:val="en-GB"/>
        </w:rPr>
        <w:tab/>
        <w:t>+49 69 756081-11</w:t>
      </w:r>
    </w:p>
    <w:p w:rsidR="007E20A2" w:rsidRPr="00CD0DC6" w:rsidRDefault="003006C8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GB"/>
        </w:rPr>
      </w:pPr>
      <w:r w:rsidRPr="00CD0DC6">
        <w:rPr>
          <w:rFonts w:ascii="Century Gothic" w:hAnsi="Century Gothic" w:cs="Arial"/>
          <w:lang w:val="en-GB"/>
        </w:rPr>
        <w:t>Em</w:t>
      </w:r>
      <w:r w:rsidR="00467A9E" w:rsidRPr="00CD0DC6">
        <w:rPr>
          <w:rFonts w:ascii="Century Gothic" w:hAnsi="Century Gothic" w:cs="Arial"/>
          <w:lang w:val="en-GB"/>
        </w:rPr>
        <w:t>ail</w:t>
      </w:r>
      <w:r w:rsidR="00467A9E" w:rsidRPr="00CD0DC6">
        <w:rPr>
          <w:rFonts w:ascii="Century Gothic" w:hAnsi="Century Gothic" w:cs="Arial"/>
          <w:lang w:val="en-GB"/>
        </w:rPr>
        <w:tab/>
        <w:t>s.becker@vdw.de</w:t>
      </w:r>
    </w:p>
    <w:p w:rsidR="007E20A2" w:rsidRPr="00CD0DC6" w:rsidRDefault="007E20A2">
      <w:pPr>
        <w:spacing w:after="0" w:line="240" w:lineRule="auto"/>
        <w:rPr>
          <w:rFonts w:ascii="Century Gothic" w:hAnsi="Century Gothic"/>
          <w:lang w:val="en-GB"/>
        </w:rPr>
      </w:pPr>
    </w:p>
    <w:p w:rsidR="007E20A2" w:rsidRPr="00CD0DC6" w:rsidRDefault="00272606">
      <w:pPr>
        <w:spacing w:after="0" w:line="24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>
                <wp:simplePos x="0" y="0"/>
                <wp:positionH relativeFrom="page">
                  <wp:posOffset>233680</wp:posOffset>
                </wp:positionH>
                <wp:positionV relativeFrom="page">
                  <wp:posOffset>2774315</wp:posOffset>
                </wp:positionV>
                <wp:extent cx="414655" cy="6602095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" cy="660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FEA" w:rsidRDefault="00241FEA">
                            <w:pPr>
                              <w:pStyle w:val="foot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8.4pt;margin-top:218.45pt;width:32.65pt;height:5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" o:allowoverlap="f" filled="f" stroked="f" strokeweight=".5pt">
                <v:path arrowok="t"/>
                <v:textbox style="layout-flow:vertical;mso-layout-flow-alt:bottom-to-top">
                  <w:txbxContent>
                    <w:p w:rsidR="00241FEA" w:rsidRDefault="00241FEA">
                      <w:pPr>
                        <w:pStyle w:val="foo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8014B" w:rsidRPr="00CD0DC6" w:rsidRDefault="00A8014B">
      <w:pPr>
        <w:spacing w:after="0" w:line="240" w:lineRule="auto"/>
        <w:rPr>
          <w:rFonts w:ascii="Century Gothic" w:hAnsi="Century Gothic"/>
          <w:lang w:val="en-GB"/>
        </w:rPr>
      </w:pPr>
    </w:p>
    <w:p w:rsidR="00F36D62" w:rsidRPr="00CD0DC6" w:rsidRDefault="001F4B0C" w:rsidP="00A17446">
      <w:pPr>
        <w:ind w:right="-1"/>
        <w:rPr>
          <w:rFonts w:ascii="Century Gothic" w:hAnsi="Century Gothic"/>
          <w:b/>
          <w:sz w:val="28"/>
          <w:szCs w:val="28"/>
          <w:lang w:val="en-GB"/>
        </w:rPr>
      </w:pPr>
      <w:r w:rsidRPr="00CD0DC6">
        <w:rPr>
          <w:rFonts w:ascii="Century Gothic" w:hAnsi="Century Gothic"/>
          <w:b/>
          <w:sz w:val="28"/>
          <w:szCs w:val="28"/>
          <w:lang w:val="en-GB"/>
        </w:rPr>
        <w:t xml:space="preserve">No </w:t>
      </w:r>
      <w:r w:rsidR="00DD2827" w:rsidRPr="00CD0DC6">
        <w:rPr>
          <w:rFonts w:ascii="Century Gothic" w:hAnsi="Century Gothic"/>
          <w:b/>
          <w:sz w:val="28"/>
          <w:szCs w:val="28"/>
          <w:lang w:val="en-GB"/>
        </w:rPr>
        <w:t xml:space="preserve">major </w:t>
      </w:r>
      <w:r w:rsidRPr="00CD0DC6">
        <w:rPr>
          <w:rFonts w:ascii="Century Gothic" w:hAnsi="Century Gothic"/>
          <w:b/>
          <w:sz w:val="28"/>
          <w:szCs w:val="28"/>
          <w:lang w:val="en-GB"/>
        </w:rPr>
        <w:t>r</w:t>
      </w:r>
      <w:r w:rsidR="00F36D62" w:rsidRPr="00CD0DC6">
        <w:rPr>
          <w:rFonts w:ascii="Century Gothic" w:hAnsi="Century Gothic"/>
          <w:b/>
          <w:sz w:val="28"/>
          <w:szCs w:val="28"/>
          <w:lang w:val="en-GB"/>
        </w:rPr>
        <w:t xml:space="preserve">evolution in </w:t>
      </w:r>
      <w:r w:rsidR="00C848B4" w:rsidRPr="00CD0DC6">
        <w:rPr>
          <w:rFonts w:ascii="Century Gothic" w:hAnsi="Century Gothic"/>
          <w:b/>
          <w:sz w:val="28"/>
          <w:szCs w:val="28"/>
          <w:lang w:val="en-GB"/>
        </w:rPr>
        <w:t xml:space="preserve">metalworking </w:t>
      </w:r>
      <w:r w:rsidR="004A37E3" w:rsidRPr="00CD0DC6">
        <w:rPr>
          <w:rFonts w:ascii="Century Gothic" w:hAnsi="Century Gothic"/>
          <w:b/>
          <w:sz w:val="28"/>
          <w:szCs w:val="28"/>
          <w:lang w:val="en-GB"/>
        </w:rPr>
        <w:t>due to additive man</w:t>
      </w:r>
      <w:r w:rsidR="004A37E3" w:rsidRPr="00CD0DC6">
        <w:rPr>
          <w:rFonts w:ascii="Century Gothic" w:hAnsi="Century Gothic"/>
          <w:b/>
          <w:sz w:val="28"/>
          <w:szCs w:val="28"/>
          <w:lang w:val="en-GB"/>
        </w:rPr>
        <w:t>u</w:t>
      </w:r>
      <w:r w:rsidR="004A37E3" w:rsidRPr="00CD0DC6">
        <w:rPr>
          <w:rFonts w:ascii="Century Gothic" w:hAnsi="Century Gothic"/>
          <w:b/>
          <w:sz w:val="28"/>
          <w:szCs w:val="28"/>
          <w:lang w:val="en-GB"/>
        </w:rPr>
        <w:t>fact</w:t>
      </w:r>
      <w:r w:rsidR="00B03544" w:rsidRPr="00CD0DC6">
        <w:rPr>
          <w:rFonts w:ascii="Century Gothic" w:hAnsi="Century Gothic"/>
          <w:b/>
          <w:sz w:val="28"/>
          <w:szCs w:val="28"/>
          <w:lang w:val="en-GB"/>
        </w:rPr>
        <w:t xml:space="preserve">uring </w:t>
      </w:r>
    </w:p>
    <w:p w:rsidR="00A61684" w:rsidRPr="00CD0DC6" w:rsidRDefault="0062432F" w:rsidP="00A17446">
      <w:pPr>
        <w:ind w:right="-1"/>
        <w:rPr>
          <w:rFonts w:ascii="Century Gothic" w:hAnsi="Century Gothic"/>
          <w:b/>
          <w:lang w:val="en-GB"/>
        </w:rPr>
      </w:pPr>
      <w:bookmarkStart w:id="0" w:name="_GoBack"/>
      <w:r w:rsidRPr="00CD0DC6">
        <w:rPr>
          <w:rFonts w:ascii="Century Gothic" w:hAnsi="Century Gothic"/>
          <w:b/>
          <w:lang w:val="en-GB"/>
        </w:rPr>
        <w:t>VDW</w:t>
      </w:r>
      <w:r w:rsidR="003006C8" w:rsidRPr="00CD0DC6">
        <w:rPr>
          <w:rFonts w:ascii="Century Gothic" w:hAnsi="Century Gothic"/>
          <w:b/>
          <w:lang w:val="en-GB"/>
        </w:rPr>
        <w:t xml:space="preserve"> study on t</w:t>
      </w:r>
      <w:r w:rsidR="00C848B4" w:rsidRPr="00CD0DC6">
        <w:rPr>
          <w:rFonts w:ascii="Century Gothic" w:hAnsi="Century Gothic"/>
          <w:b/>
          <w:lang w:val="en-GB"/>
        </w:rPr>
        <w:t>he opportun</w:t>
      </w:r>
      <w:r w:rsidR="003006C8" w:rsidRPr="00CD0DC6">
        <w:rPr>
          <w:rFonts w:ascii="Century Gothic" w:hAnsi="Century Gothic"/>
          <w:b/>
          <w:lang w:val="en-GB"/>
        </w:rPr>
        <w:t xml:space="preserve">ities and risks of </w:t>
      </w:r>
      <w:r w:rsidR="00A17446" w:rsidRPr="00CD0DC6">
        <w:rPr>
          <w:rFonts w:ascii="Century Gothic" w:hAnsi="Century Gothic"/>
          <w:b/>
          <w:lang w:val="en-GB"/>
        </w:rPr>
        <w:t xml:space="preserve">AM </w:t>
      </w:r>
      <w:r w:rsidRPr="00CD0DC6">
        <w:rPr>
          <w:rFonts w:ascii="Century Gothic" w:hAnsi="Century Gothic"/>
          <w:b/>
          <w:lang w:val="en-GB"/>
        </w:rPr>
        <w:t>gi</w:t>
      </w:r>
      <w:r w:rsidR="00C848B4" w:rsidRPr="00CD0DC6">
        <w:rPr>
          <w:rFonts w:ascii="Century Gothic" w:hAnsi="Century Gothic"/>
          <w:b/>
          <w:lang w:val="en-GB"/>
        </w:rPr>
        <w:t>ve</w:t>
      </w:r>
      <w:r w:rsidR="00493485" w:rsidRPr="00CD0DC6">
        <w:rPr>
          <w:rFonts w:ascii="Century Gothic" w:hAnsi="Century Gothic"/>
          <w:b/>
          <w:lang w:val="en-GB"/>
        </w:rPr>
        <w:t>s</w:t>
      </w:r>
      <w:r w:rsidR="00C848B4" w:rsidRPr="00CD0DC6">
        <w:rPr>
          <w:rFonts w:ascii="Century Gothic" w:hAnsi="Century Gothic"/>
          <w:b/>
          <w:lang w:val="en-GB"/>
        </w:rPr>
        <w:t xml:space="preserve"> the all-cle</w:t>
      </w:r>
      <w:r w:rsidR="00B03544" w:rsidRPr="00CD0DC6">
        <w:rPr>
          <w:rFonts w:ascii="Century Gothic" w:hAnsi="Century Gothic"/>
          <w:b/>
          <w:lang w:val="en-GB"/>
        </w:rPr>
        <w:t>a</w:t>
      </w:r>
      <w:r w:rsidR="00C848B4" w:rsidRPr="00CD0DC6">
        <w:rPr>
          <w:rFonts w:ascii="Century Gothic" w:hAnsi="Century Gothic"/>
          <w:b/>
          <w:lang w:val="en-GB"/>
        </w:rPr>
        <w:t>r –</w:t>
      </w:r>
      <w:r w:rsidR="00B03544" w:rsidRPr="00CD0DC6">
        <w:rPr>
          <w:rFonts w:ascii="Century Gothic" w:hAnsi="Century Gothic"/>
          <w:b/>
          <w:lang w:val="en-GB"/>
        </w:rPr>
        <w:t xml:space="preserve"> only </w:t>
      </w:r>
      <w:r w:rsidR="00C848B4" w:rsidRPr="00CD0DC6">
        <w:rPr>
          <w:rFonts w:ascii="Century Gothic" w:hAnsi="Century Gothic"/>
          <w:b/>
          <w:lang w:val="en-GB"/>
        </w:rPr>
        <w:t>o</w:t>
      </w:r>
      <w:r w:rsidR="00B03544" w:rsidRPr="00CD0DC6">
        <w:rPr>
          <w:rFonts w:ascii="Century Gothic" w:hAnsi="Century Gothic"/>
          <w:b/>
          <w:lang w:val="en-GB"/>
        </w:rPr>
        <w:t>ne per cent rep</w:t>
      </w:r>
      <w:r w:rsidR="00C848B4" w:rsidRPr="00CD0DC6">
        <w:rPr>
          <w:rFonts w:ascii="Century Gothic" w:hAnsi="Century Gothic"/>
          <w:b/>
          <w:lang w:val="en-GB"/>
        </w:rPr>
        <w:t>l</w:t>
      </w:r>
      <w:r w:rsidR="00B03544" w:rsidRPr="00CD0DC6">
        <w:rPr>
          <w:rFonts w:ascii="Century Gothic" w:hAnsi="Century Gothic"/>
          <w:b/>
          <w:lang w:val="en-GB"/>
        </w:rPr>
        <w:t>aceme</w:t>
      </w:r>
      <w:r w:rsidR="00C848B4" w:rsidRPr="00CD0DC6">
        <w:rPr>
          <w:rFonts w:ascii="Century Gothic" w:hAnsi="Century Gothic"/>
          <w:b/>
          <w:lang w:val="en-GB"/>
        </w:rPr>
        <w:t>n</w:t>
      </w:r>
      <w:r w:rsidR="00B03544" w:rsidRPr="00CD0DC6">
        <w:rPr>
          <w:rFonts w:ascii="Century Gothic" w:hAnsi="Century Gothic"/>
          <w:b/>
          <w:lang w:val="en-GB"/>
        </w:rPr>
        <w:t>t of exi</w:t>
      </w:r>
      <w:r w:rsidR="00C848B4" w:rsidRPr="00CD0DC6">
        <w:rPr>
          <w:rFonts w:ascii="Century Gothic" w:hAnsi="Century Gothic"/>
          <w:b/>
          <w:lang w:val="en-GB"/>
        </w:rPr>
        <w:t xml:space="preserve">sting </w:t>
      </w:r>
      <w:r w:rsidR="00B03544" w:rsidRPr="00CD0DC6">
        <w:rPr>
          <w:rFonts w:ascii="Century Gothic" w:hAnsi="Century Gothic"/>
          <w:b/>
          <w:lang w:val="en-GB"/>
        </w:rPr>
        <w:t xml:space="preserve">processes </w:t>
      </w:r>
    </w:p>
    <w:p w:rsidR="00002D3A" w:rsidRDefault="00A17446" w:rsidP="00E70DCC">
      <w:pPr>
        <w:spacing w:after="0" w:line="240" w:lineRule="auto"/>
        <w:ind w:right="-567"/>
        <w:rPr>
          <w:rFonts w:ascii="Century Gothic" w:hAnsi="Century Gothic"/>
          <w:lang w:val="en-GB"/>
        </w:rPr>
      </w:pPr>
      <w:r w:rsidRPr="00CD0DC6">
        <w:rPr>
          <w:rFonts w:ascii="Century Gothic" w:hAnsi="Century Gothic"/>
          <w:b/>
          <w:lang w:val="en-GB"/>
        </w:rPr>
        <w:t>Dü</w:t>
      </w:r>
      <w:r w:rsidR="003006C8" w:rsidRPr="00CD0DC6">
        <w:rPr>
          <w:rFonts w:ascii="Century Gothic" w:hAnsi="Century Gothic"/>
          <w:b/>
          <w:lang w:val="en-GB"/>
        </w:rPr>
        <w:t>sseldorf, Frankfurt am Main, 23</w:t>
      </w:r>
      <w:r w:rsidRPr="00CD0DC6">
        <w:rPr>
          <w:rFonts w:ascii="Century Gothic" w:hAnsi="Century Gothic"/>
          <w:b/>
          <w:lang w:val="en-GB"/>
        </w:rPr>
        <w:t xml:space="preserve"> Februar</w:t>
      </w:r>
      <w:r w:rsidR="003006C8" w:rsidRPr="00CD0DC6">
        <w:rPr>
          <w:rFonts w:ascii="Century Gothic" w:hAnsi="Century Gothic"/>
          <w:b/>
          <w:lang w:val="en-GB"/>
        </w:rPr>
        <w:t>y</w:t>
      </w:r>
      <w:r w:rsidRPr="00CD0DC6">
        <w:rPr>
          <w:rFonts w:ascii="Century Gothic" w:hAnsi="Century Gothic"/>
          <w:b/>
          <w:lang w:val="en-GB"/>
        </w:rPr>
        <w:t xml:space="preserve"> 2016. </w:t>
      </w:r>
      <w:r w:rsidR="00C848B4" w:rsidRPr="00CD0DC6">
        <w:rPr>
          <w:rFonts w:ascii="Century Gothic" w:hAnsi="Century Gothic"/>
          <w:lang w:val="en-GB"/>
        </w:rPr>
        <w:t xml:space="preserve">– </w:t>
      </w:r>
      <w:r w:rsidR="006278D9" w:rsidRPr="000F5C2B">
        <w:rPr>
          <w:rFonts w:ascii="Century Gothic" w:hAnsi="Century Gothic"/>
          <w:lang w:val="en-GB"/>
        </w:rPr>
        <w:t>This is at least true for the u</w:t>
      </w:r>
      <w:r w:rsidR="006278D9" w:rsidRPr="000F5C2B">
        <w:rPr>
          <w:rFonts w:ascii="Century Gothic" w:hAnsi="Century Gothic"/>
          <w:lang w:val="en-GB"/>
        </w:rPr>
        <w:t>p</w:t>
      </w:r>
      <w:r w:rsidR="006278D9" w:rsidRPr="000F5C2B">
        <w:rPr>
          <w:rFonts w:ascii="Century Gothic" w:hAnsi="Century Gothic"/>
          <w:lang w:val="en-GB"/>
        </w:rPr>
        <w:t xml:space="preserve">coming five to seven years. </w:t>
      </w:r>
      <w:r w:rsidR="00C848B4" w:rsidRPr="000F5C2B">
        <w:rPr>
          <w:rFonts w:ascii="Century Gothic" w:hAnsi="Century Gothic"/>
          <w:lang w:val="en-GB"/>
        </w:rPr>
        <w:t>“</w:t>
      </w:r>
      <w:r w:rsidRPr="000F5C2B">
        <w:rPr>
          <w:rFonts w:ascii="Century Gothic" w:hAnsi="Century Gothic"/>
          <w:lang w:val="en-GB"/>
        </w:rPr>
        <w:t xml:space="preserve">Additive </w:t>
      </w:r>
      <w:r w:rsidR="00A8014B" w:rsidRPr="000F5C2B">
        <w:rPr>
          <w:rFonts w:ascii="Century Gothic" w:hAnsi="Century Gothic"/>
          <w:lang w:val="en-GB"/>
        </w:rPr>
        <w:t>Manufacturing (AM</w:t>
      </w:r>
      <w:r w:rsidR="00A8014B" w:rsidRPr="00CD0DC6">
        <w:rPr>
          <w:rFonts w:ascii="Century Gothic" w:hAnsi="Century Gothic"/>
          <w:lang w:val="en-GB"/>
        </w:rPr>
        <w:t>)</w:t>
      </w:r>
      <w:r w:rsidR="009A5B09" w:rsidRPr="00CD0DC6">
        <w:rPr>
          <w:rFonts w:ascii="Century Gothic" w:hAnsi="Century Gothic"/>
          <w:lang w:val="en-GB"/>
        </w:rPr>
        <w:t xml:space="preserve"> </w:t>
      </w:r>
      <w:r w:rsidR="004A37E3" w:rsidRPr="00CD0DC6">
        <w:rPr>
          <w:rFonts w:ascii="Century Gothic" w:hAnsi="Century Gothic"/>
          <w:lang w:val="en-GB"/>
        </w:rPr>
        <w:t>supple</w:t>
      </w:r>
      <w:r w:rsidR="00C848B4" w:rsidRPr="00CD0DC6">
        <w:rPr>
          <w:rFonts w:ascii="Century Gothic" w:hAnsi="Century Gothic"/>
          <w:lang w:val="en-GB"/>
        </w:rPr>
        <w:t>m</w:t>
      </w:r>
      <w:r w:rsidR="004A37E3" w:rsidRPr="00CD0DC6">
        <w:rPr>
          <w:rFonts w:ascii="Century Gothic" w:hAnsi="Century Gothic"/>
          <w:lang w:val="en-GB"/>
        </w:rPr>
        <w:t>ents</w:t>
      </w:r>
      <w:r w:rsidR="00C848B4" w:rsidRPr="00CD0DC6">
        <w:rPr>
          <w:rFonts w:ascii="Century Gothic" w:hAnsi="Century Gothic"/>
          <w:lang w:val="en-GB"/>
        </w:rPr>
        <w:t xml:space="preserve"> the man</w:t>
      </w:r>
      <w:r w:rsidR="00C848B4" w:rsidRPr="00CD0DC6">
        <w:rPr>
          <w:rFonts w:ascii="Century Gothic" w:hAnsi="Century Gothic"/>
          <w:lang w:val="en-GB"/>
        </w:rPr>
        <w:t>u</w:t>
      </w:r>
      <w:r w:rsidR="00C848B4" w:rsidRPr="00CD0DC6">
        <w:rPr>
          <w:rFonts w:ascii="Century Gothic" w:hAnsi="Century Gothic"/>
          <w:lang w:val="en-GB"/>
        </w:rPr>
        <w:t>fact</w:t>
      </w:r>
      <w:r w:rsidR="00BD511F" w:rsidRPr="00CD0DC6">
        <w:rPr>
          <w:rFonts w:ascii="Century Gothic" w:hAnsi="Century Gothic"/>
          <w:lang w:val="en-GB"/>
        </w:rPr>
        <w:t xml:space="preserve">uring </w:t>
      </w:r>
      <w:r w:rsidR="00C848B4" w:rsidRPr="00CD0DC6">
        <w:rPr>
          <w:rFonts w:ascii="Century Gothic" w:hAnsi="Century Gothic"/>
          <w:lang w:val="en-GB"/>
        </w:rPr>
        <w:t>processes av</w:t>
      </w:r>
      <w:r w:rsidR="00BD511F" w:rsidRPr="00CD0DC6">
        <w:rPr>
          <w:rFonts w:ascii="Century Gothic" w:hAnsi="Century Gothic"/>
          <w:lang w:val="en-GB"/>
        </w:rPr>
        <w:t>aila</w:t>
      </w:r>
      <w:r w:rsidR="00C848B4" w:rsidRPr="00CD0DC6">
        <w:rPr>
          <w:rFonts w:ascii="Century Gothic" w:hAnsi="Century Gothic"/>
          <w:lang w:val="en-GB"/>
        </w:rPr>
        <w:t>ble in the metalworking sector</w:t>
      </w:r>
      <w:r w:rsidRPr="00CD0DC6">
        <w:rPr>
          <w:rFonts w:ascii="Century Gothic" w:hAnsi="Century Gothic"/>
          <w:lang w:val="en-GB"/>
        </w:rPr>
        <w:t>.</w:t>
      </w:r>
      <w:r w:rsidR="004A37E3" w:rsidRPr="00CD0DC6">
        <w:rPr>
          <w:rFonts w:ascii="Century Gothic" w:hAnsi="Century Gothic"/>
          <w:lang w:val="en-GB"/>
        </w:rPr>
        <w:t xml:space="preserve"> For </w:t>
      </w:r>
      <w:r w:rsidR="00855333" w:rsidRPr="00CD0DC6">
        <w:rPr>
          <w:rFonts w:ascii="Century Gothic" w:hAnsi="Century Gothic"/>
          <w:lang w:val="en-GB"/>
        </w:rPr>
        <w:t>t</w:t>
      </w:r>
      <w:r w:rsidR="004A37E3" w:rsidRPr="00CD0DC6">
        <w:rPr>
          <w:rFonts w:ascii="Century Gothic" w:hAnsi="Century Gothic"/>
          <w:lang w:val="en-GB"/>
        </w:rPr>
        <w:t>he time be</w:t>
      </w:r>
      <w:r w:rsidR="009176D1" w:rsidRPr="00CD0DC6">
        <w:rPr>
          <w:rFonts w:ascii="Century Gothic" w:hAnsi="Century Gothic"/>
          <w:lang w:val="en-GB"/>
        </w:rPr>
        <w:t>i</w:t>
      </w:r>
      <w:r w:rsidR="004A37E3" w:rsidRPr="00CD0DC6">
        <w:rPr>
          <w:rFonts w:ascii="Century Gothic" w:hAnsi="Century Gothic"/>
          <w:lang w:val="en-GB"/>
        </w:rPr>
        <w:t>ng, there is not going to b</w:t>
      </w:r>
      <w:r w:rsidR="00E73F60" w:rsidRPr="00CD0DC6">
        <w:rPr>
          <w:rFonts w:ascii="Century Gothic" w:hAnsi="Century Gothic"/>
          <w:lang w:val="en-GB"/>
        </w:rPr>
        <w:t xml:space="preserve">e </w:t>
      </w:r>
      <w:r w:rsidR="004A37E3" w:rsidRPr="00CD0DC6">
        <w:rPr>
          <w:rFonts w:ascii="Century Gothic" w:hAnsi="Century Gothic"/>
          <w:lang w:val="en-GB"/>
        </w:rPr>
        <w:t xml:space="preserve">any </w:t>
      </w:r>
      <w:r w:rsidR="00855333" w:rsidRPr="00CD0DC6">
        <w:rPr>
          <w:rFonts w:ascii="Century Gothic" w:hAnsi="Century Gothic"/>
          <w:lang w:val="en-GB"/>
        </w:rPr>
        <w:t>broadly based displacement of existing machining pr</w:t>
      </w:r>
      <w:r w:rsidR="00855333" w:rsidRPr="00CD0DC6">
        <w:rPr>
          <w:rFonts w:ascii="Century Gothic" w:hAnsi="Century Gothic"/>
          <w:lang w:val="en-GB"/>
        </w:rPr>
        <w:t>o</w:t>
      </w:r>
      <w:r w:rsidR="00855333" w:rsidRPr="00CD0DC6">
        <w:rPr>
          <w:rFonts w:ascii="Century Gothic" w:hAnsi="Century Gothic"/>
          <w:lang w:val="en-GB"/>
        </w:rPr>
        <w:t xml:space="preserve">cesses, </w:t>
      </w:r>
      <w:r w:rsidR="00E73F60" w:rsidRPr="00CD0DC6">
        <w:rPr>
          <w:rFonts w:ascii="Century Gothic" w:hAnsi="Century Gothic"/>
          <w:lang w:val="en-GB"/>
        </w:rPr>
        <w:t>nor</w:t>
      </w:r>
      <w:r w:rsidR="00B956CA" w:rsidRPr="00CD0DC6">
        <w:rPr>
          <w:rFonts w:ascii="Century Gothic" w:hAnsi="Century Gothic"/>
          <w:lang w:val="en-GB"/>
        </w:rPr>
        <w:t xml:space="preserve"> </w:t>
      </w:r>
      <w:r w:rsidR="001F4B0C" w:rsidRPr="00CD0DC6">
        <w:rPr>
          <w:rFonts w:ascii="Century Gothic" w:hAnsi="Century Gothic"/>
          <w:lang w:val="en-GB"/>
        </w:rPr>
        <w:t>the much-c</w:t>
      </w:r>
      <w:r w:rsidR="004A37E3" w:rsidRPr="00CD0DC6">
        <w:rPr>
          <w:rFonts w:ascii="Century Gothic" w:hAnsi="Century Gothic"/>
          <w:lang w:val="en-GB"/>
        </w:rPr>
        <w:t>ited r</w:t>
      </w:r>
      <w:r w:rsidRPr="00CD0DC6">
        <w:rPr>
          <w:rFonts w:ascii="Century Gothic" w:hAnsi="Century Gothic"/>
          <w:lang w:val="en-GB"/>
        </w:rPr>
        <w:t>evolutio</w:t>
      </w:r>
      <w:r w:rsidR="00F36D62" w:rsidRPr="00CD0DC6">
        <w:rPr>
          <w:rFonts w:ascii="Century Gothic" w:hAnsi="Century Gothic"/>
          <w:lang w:val="en-GB"/>
        </w:rPr>
        <w:t xml:space="preserve">n </w:t>
      </w:r>
      <w:r w:rsidR="004A37E3" w:rsidRPr="00CD0DC6">
        <w:rPr>
          <w:rFonts w:ascii="Century Gothic" w:hAnsi="Century Gothic"/>
          <w:lang w:val="en-GB"/>
        </w:rPr>
        <w:t>in industrial production operations</w:t>
      </w:r>
      <w:r w:rsidR="00C848B4" w:rsidRPr="00CD0DC6">
        <w:rPr>
          <w:rFonts w:ascii="Century Gothic" w:hAnsi="Century Gothic"/>
          <w:lang w:val="en-GB"/>
        </w:rPr>
        <w:t>,</w:t>
      </w:r>
      <w:r w:rsidR="001F4B0C" w:rsidRPr="00CD0DC6">
        <w:rPr>
          <w:rFonts w:ascii="Century Gothic" w:hAnsi="Century Gothic"/>
          <w:lang w:val="en-GB"/>
        </w:rPr>
        <w:t>”</w:t>
      </w:r>
      <w:r w:rsidR="00C848B4" w:rsidRPr="00CD0DC6">
        <w:rPr>
          <w:rFonts w:ascii="Century Gothic" w:hAnsi="Century Gothic"/>
          <w:lang w:val="en-GB"/>
        </w:rPr>
        <w:t xml:space="preserve"> says</w:t>
      </w:r>
      <w:r w:rsidRPr="00CD0DC6">
        <w:rPr>
          <w:rFonts w:ascii="Century Gothic" w:hAnsi="Century Gothic"/>
          <w:lang w:val="en-GB"/>
        </w:rPr>
        <w:t xml:space="preserve"> </w:t>
      </w:r>
    </w:p>
    <w:p w:rsidR="00D14FFA" w:rsidRPr="00CD0DC6" w:rsidRDefault="00B9146D" w:rsidP="00E70DCC">
      <w:pPr>
        <w:spacing w:after="0" w:line="240" w:lineRule="auto"/>
        <w:ind w:right="-567"/>
        <w:rPr>
          <w:rFonts w:ascii="Century Gothic" w:hAnsi="Century Gothic" w:cs="Courier"/>
          <w:lang w:val="en-GB"/>
        </w:rPr>
      </w:pPr>
      <w:r w:rsidRPr="00CD0DC6">
        <w:rPr>
          <w:rFonts w:ascii="Century Gothic" w:hAnsi="Century Gothic" w:cs="Courier"/>
          <w:lang w:val="en-GB"/>
        </w:rPr>
        <w:t>Myron Graw</w:t>
      </w:r>
      <w:r w:rsidR="00A17446" w:rsidRPr="00CD0DC6">
        <w:rPr>
          <w:rFonts w:ascii="Century Gothic" w:hAnsi="Century Gothic" w:cs="Courier"/>
          <w:lang w:val="en-GB"/>
        </w:rPr>
        <w:t xml:space="preserve">, </w:t>
      </w:r>
      <w:r w:rsidR="004A37E3" w:rsidRPr="00CD0DC6">
        <w:rPr>
          <w:rFonts w:ascii="Century Gothic" w:hAnsi="Century Gothic" w:cs="Courier"/>
          <w:lang w:val="en-GB"/>
        </w:rPr>
        <w:t>a p</w:t>
      </w:r>
      <w:r w:rsidRPr="00CD0DC6">
        <w:rPr>
          <w:rFonts w:ascii="Century Gothic" w:hAnsi="Century Gothic" w:cs="Courier"/>
          <w:lang w:val="en-GB"/>
        </w:rPr>
        <w:t>artner</w:t>
      </w:r>
      <w:r w:rsidR="00A17446" w:rsidRPr="00CD0DC6">
        <w:rPr>
          <w:rFonts w:ascii="Century Gothic" w:hAnsi="Century Gothic" w:cs="Courier"/>
          <w:lang w:val="en-GB"/>
        </w:rPr>
        <w:t xml:space="preserve"> </w:t>
      </w:r>
      <w:r w:rsidR="004A37E3" w:rsidRPr="00CD0DC6">
        <w:rPr>
          <w:rFonts w:ascii="Century Gothic" w:hAnsi="Century Gothic" w:cs="Courier"/>
          <w:lang w:val="en-GB"/>
        </w:rPr>
        <w:t>at</w:t>
      </w:r>
      <w:r w:rsidR="006804C3" w:rsidRPr="00CD0DC6">
        <w:rPr>
          <w:rFonts w:ascii="Century Gothic" w:hAnsi="Century Gothic" w:cs="Courier"/>
          <w:lang w:val="en-GB"/>
        </w:rPr>
        <w:t xml:space="preserve"> </w:t>
      </w:r>
      <w:r w:rsidR="00A17446" w:rsidRPr="00CD0DC6">
        <w:rPr>
          <w:rFonts w:ascii="Century Gothic" w:hAnsi="Century Gothic" w:cs="Courier"/>
          <w:lang w:val="en-GB"/>
        </w:rPr>
        <w:t>KEX Knowledge Exchange</w:t>
      </w:r>
      <w:r w:rsidR="006804C3" w:rsidRPr="00CD0DC6">
        <w:rPr>
          <w:rFonts w:ascii="Century Gothic" w:hAnsi="Century Gothic" w:cs="Courier"/>
          <w:lang w:val="en-GB"/>
        </w:rPr>
        <w:t xml:space="preserve"> AG</w:t>
      </w:r>
      <w:r w:rsidR="00A17446" w:rsidRPr="00CD0DC6">
        <w:rPr>
          <w:rFonts w:ascii="Century Gothic" w:hAnsi="Century Gothic" w:cs="Courier"/>
          <w:lang w:val="en-GB"/>
        </w:rPr>
        <w:t xml:space="preserve"> in Aachen</w:t>
      </w:r>
      <w:r w:rsidR="00FB66A2" w:rsidRPr="00CD0DC6">
        <w:rPr>
          <w:rFonts w:ascii="Century Gothic" w:hAnsi="Century Gothic" w:cs="Courier"/>
          <w:lang w:val="en-GB"/>
        </w:rPr>
        <w:t xml:space="preserve">, speaking at the METAV’s opening press conference </w:t>
      </w:r>
      <w:r w:rsidR="00A17446" w:rsidRPr="00CD0DC6">
        <w:rPr>
          <w:rFonts w:ascii="Century Gothic" w:hAnsi="Century Gothic" w:cs="Courier"/>
          <w:lang w:val="en-GB"/>
        </w:rPr>
        <w:t xml:space="preserve">in Düsseldorf. </w:t>
      </w:r>
      <w:r w:rsidR="00C848B4" w:rsidRPr="00CD0DC6">
        <w:rPr>
          <w:rFonts w:ascii="Century Gothic" w:hAnsi="Century Gothic" w:cs="Courier"/>
          <w:lang w:val="en-GB"/>
        </w:rPr>
        <w:t>He is responsible for the firm’s AM opera</w:t>
      </w:r>
      <w:r w:rsidR="004A37E3" w:rsidRPr="00CD0DC6">
        <w:rPr>
          <w:rFonts w:ascii="Century Gothic" w:hAnsi="Century Gothic" w:cs="Courier"/>
          <w:lang w:val="en-GB"/>
        </w:rPr>
        <w:t xml:space="preserve">tions and thus </w:t>
      </w:r>
      <w:r w:rsidR="00B956CA" w:rsidRPr="00CD0DC6">
        <w:rPr>
          <w:rFonts w:ascii="Century Gothic" w:hAnsi="Century Gothic" w:cs="Courier"/>
          <w:lang w:val="en-GB"/>
        </w:rPr>
        <w:t>for</w:t>
      </w:r>
      <w:r w:rsidR="00C848B4" w:rsidRPr="00CD0DC6">
        <w:rPr>
          <w:rFonts w:ascii="Century Gothic" w:hAnsi="Century Gothic" w:cs="Courier"/>
          <w:lang w:val="en-GB"/>
        </w:rPr>
        <w:t xml:space="preserve"> the study entitled “</w:t>
      </w:r>
      <w:r w:rsidR="00A17446" w:rsidRPr="00CD0DC6">
        <w:rPr>
          <w:rFonts w:ascii="Century Gothic" w:hAnsi="Century Gothic" w:cs="Courier"/>
          <w:lang w:val="en-GB"/>
        </w:rPr>
        <w:t xml:space="preserve">Additive Manufacturing </w:t>
      </w:r>
      <w:r w:rsidR="00C848B4" w:rsidRPr="00CD0DC6">
        <w:rPr>
          <w:rFonts w:ascii="Century Gothic" w:hAnsi="Century Gothic" w:cs="Courier"/>
          <w:lang w:val="en-GB"/>
        </w:rPr>
        <w:t>–</w:t>
      </w:r>
      <w:r w:rsidR="004A37E3" w:rsidRPr="00CD0DC6">
        <w:rPr>
          <w:rFonts w:ascii="Century Gothic" w:hAnsi="Century Gothic" w:cs="Courier"/>
          <w:lang w:val="en-GB"/>
        </w:rPr>
        <w:t xml:space="preserve"> p</w:t>
      </w:r>
      <w:r w:rsidR="00A17446" w:rsidRPr="00CD0DC6">
        <w:rPr>
          <w:rFonts w:ascii="Century Gothic" w:hAnsi="Century Gothic" w:cs="Courier"/>
          <w:lang w:val="en-GB"/>
        </w:rPr>
        <w:t>oten</w:t>
      </w:r>
      <w:r w:rsidR="00C848B4" w:rsidRPr="00CD0DC6">
        <w:rPr>
          <w:rFonts w:ascii="Century Gothic" w:hAnsi="Century Gothic" w:cs="Courier"/>
          <w:lang w:val="en-GB"/>
        </w:rPr>
        <w:t xml:space="preserve">tials and risks from the viewpoint of </w:t>
      </w:r>
      <w:r w:rsidR="004A37E3" w:rsidRPr="00CD0DC6">
        <w:rPr>
          <w:rFonts w:ascii="Century Gothic" w:hAnsi="Century Gothic" w:cs="Courier"/>
          <w:lang w:val="en-GB"/>
        </w:rPr>
        <w:t>the German ma</w:t>
      </w:r>
      <w:r w:rsidR="00240440" w:rsidRPr="00CD0DC6">
        <w:rPr>
          <w:rFonts w:ascii="Century Gothic" w:hAnsi="Century Gothic" w:cs="Courier"/>
          <w:lang w:val="en-GB"/>
        </w:rPr>
        <w:t>chine tool industry”</w:t>
      </w:r>
      <w:r w:rsidR="00E70DCC" w:rsidRPr="00CD0DC6">
        <w:rPr>
          <w:rFonts w:ascii="Century Gothic" w:hAnsi="Century Gothic" w:cs="Courier"/>
          <w:lang w:val="en-GB"/>
        </w:rPr>
        <w:t xml:space="preserve">, </w:t>
      </w:r>
      <w:r w:rsidR="004A37E3" w:rsidRPr="00CD0DC6">
        <w:rPr>
          <w:rFonts w:ascii="Century Gothic" w:hAnsi="Century Gothic" w:cs="Courier"/>
          <w:lang w:val="en-GB"/>
        </w:rPr>
        <w:t xml:space="preserve">commissioned by the </w:t>
      </w:r>
      <w:r w:rsidR="00E70DCC" w:rsidRPr="00CD0DC6">
        <w:rPr>
          <w:rFonts w:ascii="Century Gothic" w:hAnsi="Century Gothic" w:cs="Courier"/>
          <w:lang w:val="en-GB"/>
        </w:rPr>
        <w:t>VDW (</w:t>
      </w:r>
      <w:r w:rsidR="00C848B4" w:rsidRPr="00CD0DC6">
        <w:rPr>
          <w:rFonts w:ascii="Century Gothic" w:hAnsi="Century Gothic" w:cs="Courier"/>
          <w:lang w:val="en-GB"/>
        </w:rPr>
        <w:t xml:space="preserve">German Machine </w:t>
      </w:r>
      <w:r w:rsidR="00B956CA" w:rsidRPr="00CD0DC6">
        <w:rPr>
          <w:rFonts w:ascii="Century Gothic" w:hAnsi="Century Gothic" w:cs="Courier"/>
          <w:lang w:val="en-GB"/>
        </w:rPr>
        <w:t>T</w:t>
      </w:r>
      <w:r w:rsidR="003006C8" w:rsidRPr="00CD0DC6">
        <w:rPr>
          <w:rFonts w:ascii="Century Gothic" w:hAnsi="Century Gothic" w:cs="Courier"/>
          <w:lang w:val="en-GB"/>
        </w:rPr>
        <w:t>ool Builders’ As</w:t>
      </w:r>
      <w:r w:rsidR="004A37E3" w:rsidRPr="00CD0DC6">
        <w:rPr>
          <w:rFonts w:ascii="Century Gothic" w:hAnsi="Century Gothic" w:cs="Courier"/>
          <w:lang w:val="en-GB"/>
        </w:rPr>
        <w:t>socia</w:t>
      </w:r>
      <w:r w:rsidR="003006C8" w:rsidRPr="00CD0DC6">
        <w:rPr>
          <w:rFonts w:ascii="Century Gothic" w:hAnsi="Century Gothic" w:cs="Courier"/>
          <w:lang w:val="en-GB"/>
        </w:rPr>
        <w:t>tion</w:t>
      </w:r>
      <w:r w:rsidR="00E70DCC" w:rsidRPr="00CD0DC6">
        <w:rPr>
          <w:rFonts w:ascii="Century Gothic" w:hAnsi="Century Gothic" w:cs="Courier"/>
          <w:lang w:val="en-GB"/>
        </w:rPr>
        <w:t xml:space="preserve">). </w:t>
      </w:r>
    </w:p>
    <w:p w:rsidR="00A8014B" w:rsidRPr="00CD0DC6" w:rsidRDefault="00A8014B" w:rsidP="00E70DCC">
      <w:pPr>
        <w:spacing w:after="0" w:line="240" w:lineRule="auto"/>
        <w:ind w:right="-567"/>
        <w:rPr>
          <w:rFonts w:ascii="Century Gothic" w:hAnsi="Century Gothic" w:cs="Courier"/>
          <w:lang w:val="en-GB"/>
        </w:rPr>
      </w:pPr>
    </w:p>
    <w:p w:rsidR="00115D4D" w:rsidRPr="00CD0DC6" w:rsidRDefault="004A37E3" w:rsidP="00115D4D">
      <w:pPr>
        <w:ind w:right="-569"/>
        <w:rPr>
          <w:rFonts w:ascii="Century Gothic" w:hAnsi="Century Gothic"/>
          <w:lang w:val="en-GB"/>
        </w:rPr>
      </w:pPr>
      <w:r w:rsidRPr="00CD0DC6">
        <w:rPr>
          <w:rFonts w:ascii="Century Gothic" w:hAnsi="Century Gothic"/>
          <w:lang w:val="en-GB"/>
        </w:rPr>
        <w:t>“</w:t>
      </w:r>
      <w:r w:rsidR="00F32147" w:rsidRPr="00CD0DC6">
        <w:rPr>
          <w:rFonts w:ascii="Century Gothic" w:hAnsi="Century Gothic"/>
          <w:lang w:val="en-GB"/>
        </w:rPr>
        <w:t>Additive</w:t>
      </w:r>
      <w:r w:rsidR="009176D1" w:rsidRPr="00CD0DC6">
        <w:rPr>
          <w:rFonts w:ascii="Century Gothic" w:hAnsi="Century Gothic"/>
          <w:lang w:val="en-GB"/>
        </w:rPr>
        <w:t xml:space="preserve"> manufacturing </w:t>
      </w:r>
      <w:r w:rsidR="00F32147" w:rsidRPr="00CD0DC6">
        <w:rPr>
          <w:rFonts w:ascii="Century Gothic" w:hAnsi="Century Gothic"/>
          <w:lang w:val="en-GB"/>
        </w:rPr>
        <w:t xml:space="preserve">processes </w:t>
      </w:r>
      <w:r w:rsidR="001F4B0C" w:rsidRPr="00CD0DC6">
        <w:rPr>
          <w:rFonts w:ascii="Century Gothic" w:hAnsi="Century Gothic"/>
          <w:lang w:val="en-GB"/>
        </w:rPr>
        <w:t>a</w:t>
      </w:r>
      <w:r w:rsidR="00DD2827" w:rsidRPr="00CD0DC6">
        <w:rPr>
          <w:rFonts w:ascii="Century Gothic" w:hAnsi="Century Gothic"/>
          <w:lang w:val="en-GB"/>
        </w:rPr>
        <w:t>re linke</w:t>
      </w:r>
      <w:r w:rsidR="001F4B0C" w:rsidRPr="00CD0DC6">
        <w:rPr>
          <w:rFonts w:ascii="Century Gothic" w:hAnsi="Century Gothic"/>
          <w:lang w:val="en-GB"/>
        </w:rPr>
        <w:t>d</w:t>
      </w:r>
      <w:r w:rsidR="00DD2827" w:rsidRPr="00CD0DC6">
        <w:rPr>
          <w:rFonts w:ascii="Century Gothic" w:hAnsi="Century Gothic"/>
          <w:lang w:val="en-GB"/>
        </w:rPr>
        <w:t xml:space="preserve"> to</w:t>
      </w:r>
      <w:r w:rsidR="001F4B0C" w:rsidRPr="00CD0DC6">
        <w:rPr>
          <w:rFonts w:ascii="Century Gothic" w:hAnsi="Century Gothic"/>
          <w:lang w:val="en-GB"/>
        </w:rPr>
        <w:t xml:space="preserve"> high expectations</w:t>
      </w:r>
      <w:r w:rsidR="00DD2827" w:rsidRPr="00CD0DC6">
        <w:rPr>
          <w:rFonts w:ascii="Century Gothic" w:hAnsi="Century Gothic"/>
          <w:lang w:val="en-GB"/>
        </w:rPr>
        <w:t xml:space="preserve">,” comments </w:t>
      </w:r>
      <w:r w:rsidR="00E70DCC" w:rsidRPr="00CD0DC6">
        <w:rPr>
          <w:rFonts w:ascii="Century Gothic" w:hAnsi="Century Gothic"/>
          <w:lang w:val="en-GB"/>
        </w:rPr>
        <w:t xml:space="preserve">Dr. Wilfried Schäfer, </w:t>
      </w:r>
      <w:r w:rsidR="001F4B0C" w:rsidRPr="00CD0DC6">
        <w:rPr>
          <w:rFonts w:ascii="Century Gothic" w:hAnsi="Century Gothic"/>
          <w:lang w:val="en-GB"/>
        </w:rPr>
        <w:t>E</w:t>
      </w:r>
      <w:r w:rsidRPr="00CD0DC6">
        <w:rPr>
          <w:rFonts w:ascii="Century Gothic" w:hAnsi="Century Gothic"/>
          <w:lang w:val="en-GB"/>
        </w:rPr>
        <w:t>xecutive Director of</w:t>
      </w:r>
      <w:r w:rsidR="001F4B0C" w:rsidRPr="00CD0DC6">
        <w:rPr>
          <w:rFonts w:ascii="Century Gothic" w:hAnsi="Century Gothic"/>
          <w:lang w:val="en-GB"/>
        </w:rPr>
        <w:t xml:space="preserve"> the </w:t>
      </w:r>
      <w:r w:rsidR="00E70DCC" w:rsidRPr="00CD0DC6">
        <w:rPr>
          <w:rFonts w:ascii="Century Gothic" w:hAnsi="Century Gothic"/>
          <w:lang w:val="en-GB"/>
        </w:rPr>
        <w:t>METAV</w:t>
      </w:r>
      <w:r w:rsidRPr="00CD0DC6">
        <w:rPr>
          <w:rFonts w:ascii="Century Gothic" w:hAnsi="Century Gothic"/>
          <w:lang w:val="en-GB"/>
        </w:rPr>
        <w:t>’</w:t>
      </w:r>
      <w:r w:rsidR="00DD2827" w:rsidRPr="00CD0DC6">
        <w:rPr>
          <w:rFonts w:ascii="Century Gothic" w:hAnsi="Century Gothic"/>
          <w:lang w:val="en-GB"/>
        </w:rPr>
        <w:t>s org</w:t>
      </w:r>
      <w:r w:rsidR="001F4B0C" w:rsidRPr="00CD0DC6">
        <w:rPr>
          <w:rFonts w:ascii="Century Gothic" w:hAnsi="Century Gothic"/>
          <w:lang w:val="en-GB"/>
        </w:rPr>
        <w:t>an</w:t>
      </w:r>
      <w:r w:rsidRPr="00CD0DC6">
        <w:rPr>
          <w:rFonts w:ascii="Century Gothic" w:hAnsi="Century Gothic"/>
          <w:lang w:val="en-GB"/>
        </w:rPr>
        <w:t xml:space="preserve">iser </w:t>
      </w:r>
      <w:r w:rsidR="00DD2827" w:rsidRPr="00CD0DC6">
        <w:rPr>
          <w:rFonts w:ascii="Century Gothic" w:hAnsi="Century Gothic"/>
          <w:lang w:val="en-GB"/>
        </w:rPr>
        <w:t>VDW. “In partic</w:t>
      </w:r>
      <w:r w:rsidR="00DD2827" w:rsidRPr="00CD0DC6">
        <w:rPr>
          <w:rFonts w:ascii="Century Gothic" w:hAnsi="Century Gothic"/>
          <w:lang w:val="en-GB"/>
        </w:rPr>
        <w:t>u</w:t>
      </w:r>
      <w:r w:rsidR="00DD2827" w:rsidRPr="00CD0DC6">
        <w:rPr>
          <w:rFonts w:ascii="Century Gothic" w:hAnsi="Century Gothic"/>
          <w:lang w:val="en-GB"/>
        </w:rPr>
        <w:t>lar, the vision of entirely new value creation chains right down to customised pr</w:t>
      </w:r>
      <w:r w:rsidR="00DD2827" w:rsidRPr="00CD0DC6">
        <w:rPr>
          <w:rFonts w:ascii="Century Gothic" w:hAnsi="Century Gothic"/>
          <w:lang w:val="en-GB"/>
        </w:rPr>
        <w:t>o</w:t>
      </w:r>
      <w:r w:rsidR="00DD2827" w:rsidRPr="00CD0DC6">
        <w:rPr>
          <w:rFonts w:ascii="Century Gothic" w:hAnsi="Century Gothic"/>
          <w:lang w:val="en-GB"/>
        </w:rPr>
        <w:t>duction of parts or spares on site is arousing keen interest,” he explains</w:t>
      </w:r>
      <w:r w:rsidR="00E70DCC" w:rsidRPr="00CD0DC6">
        <w:rPr>
          <w:rFonts w:ascii="Century Gothic" w:hAnsi="Century Gothic"/>
          <w:lang w:val="en-GB"/>
        </w:rPr>
        <w:t xml:space="preserve">. </w:t>
      </w:r>
      <w:r w:rsidR="00DD2827" w:rsidRPr="00CD0DC6">
        <w:rPr>
          <w:rFonts w:ascii="Century Gothic" w:hAnsi="Century Gothic"/>
          <w:lang w:val="en-GB"/>
        </w:rPr>
        <w:t xml:space="preserve">Reason enough for the </w:t>
      </w:r>
      <w:r w:rsidR="00E70DCC" w:rsidRPr="00CD0DC6">
        <w:rPr>
          <w:rFonts w:ascii="Century Gothic" w:hAnsi="Century Gothic"/>
          <w:lang w:val="en-GB"/>
        </w:rPr>
        <w:t>VDW</w:t>
      </w:r>
      <w:r w:rsidR="00DD2827" w:rsidRPr="00CD0DC6">
        <w:rPr>
          <w:rFonts w:ascii="Century Gothic" w:hAnsi="Century Gothic"/>
          <w:lang w:val="en-GB"/>
        </w:rPr>
        <w:t xml:space="preserve"> to commission an academic study of what this actually i</w:t>
      </w:r>
      <w:r w:rsidR="00DD2827" w:rsidRPr="00CD0DC6">
        <w:rPr>
          <w:rFonts w:ascii="Century Gothic" w:hAnsi="Century Gothic"/>
          <w:lang w:val="en-GB"/>
        </w:rPr>
        <w:t>n</w:t>
      </w:r>
      <w:r w:rsidR="00DD2827" w:rsidRPr="00CD0DC6">
        <w:rPr>
          <w:rFonts w:ascii="Century Gothic" w:hAnsi="Century Gothic"/>
          <w:lang w:val="en-GB"/>
        </w:rPr>
        <w:t>volves from the machine tool industry’s viewpoint</w:t>
      </w:r>
      <w:r w:rsidR="00E70DCC" w:rsidRPr="00CD0DC6">
        <w:rPr>
          <w:rFonts w:ascii="Century Gothic" w:hAnsi="Century Gothic"/>
          <w:lang w:val="en-GB"/>
        </w:rPr>
        <w:t>.</w:t>
      </w:r>
      <w:r w:rsidR="00115D4D" w:rsidRPr="00CD0DC6">
        <w:rPr>
          <w:rFonts w:ascii="Century Gothic" w:hAnsi="Century Gothic"/>
          <w:lang w:val="en-GB"/>
        </w:rPr>
        <w:t xml:space="preserve"> </w:t>
      </w:r>
    </w:p>
    <w:p w:rsidR="00FA3124" w:rsidRPr="00CD0DC6" w:rsidRDefault="00CD3FF7" w:rsidP="00D14FFA">
      <w:pPr>
        <w:spacing w:after="0" w:line="240" w:lineRule="auto"/>
        <w:ind w:right="-567"/>
        <w:rPr>
          <w:rFonts w:ascii="Century Gothic" w:hAnsi="Century Gothic"/>
          <w:lang w:val="en-GB"/>
        </w:rPr>
      </w:pPr>
      <w:r w:rsidRPr="00CD0DC6">
        <w:rPr>
          <w:rFonts w:ascii="Century Gothic" w:hAnsi="Century Gothic"/>
          <w:lang w:val="en-GB"/>
        </w:rPr>
        <w:t xml:space="preserve">KEX </w:t>
      </w:r>
      <w:r w:rsidR="006804C3" w:rsidRPr="00CD0DC6">
        <w:rPr>
          <w:rFonts w:ascii="Century Gothic" w:hAnsi="Century Gothic"/>
          <w:lang w:val="en-GB"/>
        </w:rPr>
        <w:t>AG</w:t>
      </w:r>
      <w:r w:rsidR="00DD2827" w:rsidRPr="00CD0DC6">
        <w:rPr>
          <w:rFonts w:ascii="Century Gothic" w:hAnsi="Century Gothic"/>
          <w:lang w:val="en-GB"/>
        </w:rPr>
        <w:t xml:space="preserve">, in conjunction with </w:t>
      </w:r>
      <w:r w:rsidR="00240440" w:rsidRPr="00CD0DC6">
        <w:rPr>
          <w:rFonts w:ascii="Century Gothic" w:hAnsi="Century Gothic"/>
          <w:lang w:val="en-GB"/>
        </w:rPr>
        <w:t xml:space="preserve">the </w:t>
      </w:r>
      <w:r w:rsidR="00D14FFA" w:rsidRPr="00CD0DC6">
        <w:rPr>
          <w:rFonts w:ascii="Century Gothic" w:hAnsi="Century Gothic"/>
          <w:lang w:val="en-GB"/>
        </w:rPr>
        <w:t>Fraunhof</w:t>
      </w:r>
      <w:r w:rsidRPr="00CD0DC6">
        <w:rPr>
          <w:rFonts w:ascii="Century Gothic" w:hAnsi="Century Gothic"/>
          <w:lang w:val="en-GB"/>
        </w:rPr>
        <w:t>er</w:t>
      </w:r>
      <w:r w:rsidR="000D1974" w:rsidRPr="00CD0DC6">
        <w:rPr>
          <w:rFonts w:ascii="Century Gothic" w:hAnsi="Century Gothic"/>
          <w:lang w:val="en-GB"/>
        </w:rPr>
        <w:t xml:space="preserve"> </w:t>
      </w:r>
      <w:r w:rsidRPr="00CD0DC6">
        <w:rPr>
          <w:rFonts w:ascii="Century Gothic" w:hAnsi="Century Gothic"/>
          <w:lang w:val="en-GB"/>
        </w:rPr>
        <w:t>Institute</w:t>
      </w:r>
      <w:r w:rsidR="000D1974" w:rsidRPr="00CD0DC6">
        <w:rPr>
          <w:rFonts w:ascii="Century Gothic" w:hAnsi="Century Gothic"/>
          <w:lang w:val="en-GB"/>
        </w:rPr>
        <w:t xml:space="preserve">s for Production Technology </w:t>
      </w:r>
      <w:r w:rsidR="00DD2827" w:rsidRPr="00CD0DC6">
        <w:rPr>
          <w:rFonts w:ascii="Century Gothic" w:hAnsi="Century Gothic"/>
          <w:lang w:val="en-GB"/>
        </w:rPr>
        <w:t>(IPT) a</w:t>
      </w:r>
      <w:r w:rsidR="00D14FFA" w:rsidRPr="00CD0DC6">
        <w:rPr>
          <w:rFonts w:ascii="Century Gothic" w:hAnsi="Century Gothic"/>
          <w:lang w:val="en-GB"/>
        </w:rPr>
        <w:t>nd Laser</w:t>
      </w:r>
      <w:r w:rsidR="00DD2827" w:rsidRPr="00CD0DC6">
        <w:rPr>
          <w:rFonts w:ascii="Century Gothic" w:hAnsi="Century Gothic"/>
          <w:lang w:val="en-GB"/>
        </w:rPr>
        <w:t xml:space="preserve"> Technology</w:t>
      </w:r>
      <w:r w:rsidR="00D14FFA" w:rsidRPr="00CD0DC6">
        <w:rPr>
          <w:rFonts w:ascii="Century Gothic" w:hAnsi="Century Gothic"/>
          <w:lang w:val="en-GB"/>
        </w:rPr>
        <w:t xml:space="preserve"> (ILT)</w:t>
      </w:r>
      <w:r w:rsidR="00240440" w:rsidRPr="00CD0DC6">
        <w:rPr>
          <w:rFonts w:ascii="Century Gothic" w:hAnsi="Century Gothic"/>
          <w:lang w:val="en-GB"/>
        </w:rPr>
        <w:t>, conducted the study in five stages, with a major focus on metalworking operations</w:t>
      </w:r>
      <w:r w:rsidR="00B9146D" w:rsidRPr="00CD0DC6">
        <w:rPr>
          <w:rFonts w:ascii="Century Gothic" w:hAnsi="Century Gothic"/>
          <w:lang w:val="en-GB"/>
        </w:rPr>
        <w:t>:</w:t>
      </w:r>
      <w:r w:rsidR="00FA3124" w:rsidRPr="00CD0DC6">
        <w:rPr>
          <w:rFonts w:ascii="Century Gothic" w:hAnsi="Century Gothic"/>
          <w:lang w:val="en-GB"/>
        </w:rPr>
        <w:t xml:space="preserve"> </w:t>
      </w:r>
    </w:p>
    <w:p w:rsidR="00FA3124" w:rsidRPr="00CD0DC6" w:rsidRDefault="00FA3124" w:rsidP="00D14FFA">
      <w:pPr>
        <w:spacing w:after="0" w:line="240" w:lineRule="auto"/>
        <w:ind w:right="-567"/>
        <w:rPr>
          <w:rFonts w:ascii="Century Gothic" w:hAnsi="Century Gothic"/>
          <w:lang w:val="en-GB"/>
        </w:rPr>
      </w:pPr>
    </w:p>
    <w:p w:rsidR="00FA3124" w:rsidRPr="00CD0DC6" w:rsidRDefault="00FA3124" w:rsidP="00FA3124">
      <w:pPr>
        <w:pStyle w:val="Listenabsatz"/>
        <w:numPr>
          <w:ilvl w:val="0"/>
          <w:numId w:val="2"/>
        </w:numPr>
        <w:spacing w:after="0" w:line="240" w:lineRule="auto"/>
        <w:ind w:right="-567"/>
        <w:rPr>
          <w:rFonts w:ascii="Century Gothic" w:hAnsi="Century Gothic"/>
          <w:lang w:val="en-GB"/>
        </w:rPr>
      </w:pPr>
      <w:r w:rsidRPr="00CD0DC6">
        <w:rPr>
          <w:rFonts w:ascii="Century Gothic" w:hAnsi="Century Gothic"/>
          <w:lang w:val="en-GB"/>
        </w:rPr>
        <w:t>Mark</w:t>
      </w:r>
      <w:r w:rsidR="00240440" w:rsidRPr="00CD0DC6">
        <w:rPr>
          <w:rFonts w:ascii="Century Gothic" w:hAnsi="Century Gothic"/>
          <w:lang w:val="en-GB"/>
        </w:rPr>
        <w:t>et analysis for the dev</w:t>
      </w:r>
      <w:r w:rsidR="004708D2" w:rsidRPr="00CD0DC6">
        <w:rPr>
          <w:rFonts w:ascii="Century Gothic" w:hAnsi="Century Gothic"/>
          <w:lang w:val="en-GB"/>
        </w:rPr>
        <w:t xml:space="preserve">elopment of additive processes </w:t>
      </w:r>
    </w:p>
    <w:p w:rsidR="00FA3124" w:rsidRPr="00CD0DC6" w:rsidRDefault="00FD041C" w:rsidP="00FA3124">
      <w:pPr>
        <w:pStyle w:val="Listenabsatz"/>
        <w:numPr>
          <w:ilvl w:val="0"/>
          <w:numId w:val="2"/>
        </w:numPr>
        <w:spacing w:after="0" w:line="240" w:lineRule="auto"/>
        <w:ind w:right="-567"/>
        <w:rPr>
          <w:rFonts w:ascii="Century Gothic" w:hAnsi="Century Gothic"/>
          <w:lang w:val="en-GB"/>
        </w:rPr>
      </w:pPr>
      <w:r w:rsidRPr="00CD0DC6">
        <w:rPr>
          <w:rFonts w:ascii="Century Gothic" w:hAnsi="Century Gothic"/>
          <w:lang w:val="en-GB"/>
        </w:rPr>
        <w:t>Meta</w:t>
      </w:r>
      <w:r w:rsidR="00240440" w:rsidRPr="00CD0DC6">
        <w:rPr>
          <w:rFonts w:ascii="Century Gothic" w:hAnsi="Century Gothic"/>
          <w:lang w:val="en-GB"/>
        </w:rPr>
        <w:t>-</w:t>
      </w:r>
      <w:r w:rsidRPr="00CD0DC6">
        <w:rPr>
          <w:rFonts w:ascii="Century Gothic" w:hAnsi="Century Gothic"/>
          <w:lang w:val="en-GB"/>
        </w:rPr>
        <w:t>analys</w:t>
      </w:r>
      <w:r w:rsidR="00240440" w:rsidRPr="00CD0DC6">
        <w:rPr>
          <w:rFonts w:ascii="Century Gothic" w:hAnsi="Century Gothic"/>
          <w:lang w:val="en-GB"/>
        </w:rPr>
        <w:t xml:space="preserve">is of already-existing studies and an as-is survey of the current situation in terms of patent applications and the research </w:t>
      </w:r>
      <w:r w:rsidR="00F32147" w:rsidRPr="00CD0DC6">
        <w:rPr>
          <w:rFonts w:ascii="Century Gothic" w:hAnsi="Century Gothic"/>
          <w:lang w:val="en-GB"/>
        </w:rPr>
        <w:t>status</w:t>
      </w:r>
      <w:r w:rsidR="00240440" w:rsidRPr="00CD0DC6">
        <w:rPr>
          <w:rFonts w:ascii="Century Gothic" w:hAnsi="Century Gothic"/>
          <w:lang w:val="en-GB"/>
        </w:rPr>
        <w:t>, based on academic publications</w:t>
      </w:r>
    </w:p>
    <w:p w:rsidR="00FA3124" w:rsidRPr="00CD0DC6" w:rsidRDefault="00240440" w:rsidP="00FA3124">
      <w:pPr>
        <w:pStyle w:val="Listenabsatz"/>
        <w:numPr>
          <w:ilvl w:val="0"/>
          <w:numId w:val="2"/>
        </w:numPr>
        <w:spacing w:after="0" w:line="240" w:lineRule="auto"/>
        <w:ind w:right="-567"/>
        <w:rPr>
          <w:rFonts w:ascii="Century Gothic" w:hAnsi="Century Gothic"/>
          <w:lang w:val="en-GB"/>
        </w:rPr>
      </w:pPr>
      <w:r w:rsidRPr="00CD0DC6">
        <w:rPr>
          <w:rFonts w:ascii="Century Gothic" w:hAnsi="Century Gothic"/>
          <w:lang w:val="en-GB"/>
        </w:rPr>
        <w:lastRenderedPageBreak/>
        <w:t xml:space="preserve">As-is survey </w:t>
      </w:r>
      <w:r w:rsidR="000D3794" w:rsidRPr="00CD0DC6">
        <w:rPr>
          <w:rFonts w:ascii="Century Gothic" w:hAnsi="Century Gothic"/>
          <w:lang w:val="en-GB"/>
        </w:rPr>
        <w:t>of the additive processes av</w:t>
      </w:r>
      <w:r w:rsidRPr="00CD0DC6">
        <w:rPr>
          <w:rFonts w:ascii="Century Gothic" w:hAnsi="Century Gothic"/>
          <w:lang w:val="en-GB"/>
        </w:rPr>
        <w:t xml:space="preserve">ailable </w:t>
      </w:r>
      <w:r w:rsidR="000D3794" w:rsidRPr="00CD0DC6">
        <w:rPr>
          <w:rFonts w:ascii="Century Gothic" w:hAnsi="Century Gothic"/>
          <w:lang w:val="en-GB"/>
        </w:rPr>
        <w:t>for the met</w:t>
      </w:r>
      <w:r w:rsidRPr="00CD0DC6">
        <w:rPr>
          <w:rFonts w:ascii="Century Gothic" w:hAnsi="Century Gothic"/>
          <w:lang w:val="en-GB"/>
        </w:rPr>
        <w:t>alworking</w:t>
      </w:r>
      <w:r w:rsidR="000D3794" w:rsidRPr="00CD0DC6">
        <w:rPr>
          <w:rFonts w:ascii="Century Gothic" w:hAnsi="Century Gothic"/>
          <w:lang w:val="en-GB"/>
        </w:rPr>
        <w:t xml:space="preserve"> </w:t>
      </w:r>
      <w:r w:rsidR="00FA3D07" w:rsidRPr="00CD0DC6">
        <w:rPr>
          <w:rFonts w:ascii="Century Gothic" w:hAnsi="Century Gothic"/>
          <w:lang w:val="en-GB"/>
        </w:rPr>
        <w:t>sector</w:t>
      </w:r>
    </w:p>
    <w:p w:rsidR="00D14FFA" w:rsidRPr="00CD0DC6" w:rsidRDefault="00023E98" w:rsidP="00FA3124">
      <w:pPr>
        <w:pStyle w:val="Listenabsatz"/>
        <w:numPr>
          <w:ilvl w:val="0"/>
          <w:numId w:val="2"/>
        </w:numPr>
        <w:spacing w:after="0" w:line="240" w:lineRule="auto"/>
        <w:ind w:right="-567"/>
        <w:rPr>
          <w:rFonts w:ascii="Century Gothic" w:hAnsi="Century Gothic"/>
          <w:lang w:val="en-GB"/>
        </w:rPr>
      </w:pPr>
      <w:r w:rsidRPr="00CD0DC6">
        <w:rPr>
          <w:rFonts w:ascii="Century Gothic" w:hAnsi="Century Gothic"/>
          <w:lang w:val="en-GB"/>
        </w:rPr>
        <w:t>Case s</w:t>
      </w:r>
      <w:r w:rsidR="00FA3124" w:rsidRPr="00CD0DC6">
        <w:rPr>
          <w:rFonts w:ascii="Century Gothic" w:hAnsi="Century Gothic"/>
          <w:lang w:val="en-GB"/>
        </w:rPr>
        <w:t>tudies</w:t>
      </w:r>
      <w:r w:rsidRPr="00CD0DC6">
        <w:rPr>
          <w:rFonts w:ascii="Century Gothic" w:hAnsi="Century Gothic"/>
          <w:lang w:val="en-GB"/>
        </w:rPr>
        <w:t xml:space="preserve"> that ex</w:t>
      </w:r>
      <w:r w:rsidR="000D3794" w:rsidRPr="00CD0DC6">
        <w:rPr>
          <w:rFonts w:ascii="Century Gothic" w:hAnsi="Century Gothic"/>
          <w:lang w:val="en-GB"/>
        </w:rPr>
        <w:t>ami</w:t>
      </w:r>
      <w:r w:rsidRPr="00CD0DC6">
        <w:rPr>
          <w:rFonts w:ascii="Century Gothic" w:hAnsi="Century Gothic"/>
          <w:lang w:val="en-GB"/>
        </w:rPr>
        <w:t xml:space="preserve">ne </w:t>
      </w:r>
      <w:r w:rsidR="005E25BA" w:rsidRPr="00CD0DC6">
        <w:rPr>
          <w:rFonts w:ascii="Century Gothic" w:hAnsi="Century Gothic"/>
          <w:lang w:val="en-GB"/>
        </w:rPr>
        <w:t>the requirements and possibil</w:t>
      </w:r>
      <w:r w:rsidR="00F32147" w:rsidRPr="00CD0DC6">
        <w:rPr>
          <w:rFonts w:ascii="Century Gothic" w:hAnsi="Century Gothic"/>
          <w:lang w:val="en-GB"/>
        </w:rPr>
        <w:t xml:space="preserve">ities of additive manufacturing, </w:t>
      </w:r>
      <w:r w:rsidR="005E25BA" w:rsidRPr="00CD0DC6">
        <w:rPr>
          <w:rFonts w:ascii="Century Gothic" w:hAnsi="Century Gothic"/>
          <w:lang w:val="en-GB"/>
        </w:rPr>
        <w:t>as exemplified by selected components</w:t>
      </w:r>
    </w:p>
    <w:p w:rsidR="00FA3124" w:rsidRPr="00CD0DC6" w:rsidRDefault="00FA3124" w:rsidP="00FA3124">
      <w:pPr>
        <w:pStyle w:val="Listenabsatz"/>
        <w:numPr>
          <w:ilvl w:val="0"/>
          <w:numId w:val="2"/>
        </w:numPr>
        <w:spacing w:after="0" w:line="240" w:lineRule="auto"/>
        <w:ind w:right="-567"/>
        <w:rPr>
          <w:rFonts w:ascii="Century Gothic" w:hAnsi="Century Gothic"/>
          <w:lang w:val="en-GB"/>
        </w:rPr>
      </w:pPr>
      <w:r w:rsidRPr="00CD0DC6">
        <w:rPr>
          <w:rFonts w:ascii="Century Gothic" w:hAnsi="Century Gothic"/>
          <w:lang w:val="en-GB"/>
        </w:rPr>
        <w:t>Prognos</w:t>
      </w:r>
      <w:r w:rsidR="00E724B0" w:rsidRPr="00CD0DC6">
        <w:rPr>
          <w:rFonts w:ascii="Century Gothic" w:hAnsi="Century Gothic"/>
          <w:lang w:val="en-GB"/>
        </w:rPr>
        <w:t>is for the development of the relevant techno</w:t>
      </w:r>
      <w:r w:rsidR="005E25BA" w:rsidRPr="00CD0DC6">
        <w:rPr>
          <w:rFonts w:ascii="Century Gothic" w:hAnsi="Century Gothic"/>
          <w:lang w:val="en-GB"/>
        </w:rPr>
        <w:t>logi</w:t>
      </w:r>
      <w:r w:rsidR="00E724B0" w:rsidRPr="00CD0DC6">
        <w:rPr>
          <w:rFonts w:ascii="Century Gothic" w:hAnsi="Century Gothic"/>
          <w:lang w:val="en-GB"/>
        </w:rPr>
        <w:t>es in the upco</w:t>
      </w:r>
      <w:r w:rsidR="00E724B0" w:rsidRPr="00CD0DC6">
        <w:rPr>
          <w:rFonts w:ascii="Century Gothic" w:hAnsi="Century Gothic"/>
          <w:lang w:val="en-GB"/>
        </w:rPr>
        <w:t>m</w:t>
      </w:r>
      <w:r w:rsidR="00E724B0" w:rsidRPr="00CD0DC6">
        <w:rPr>
          <w:rFonts w:ascii="Century Gothic" w:hAnsi="Century Gothic"/>
          <w:lang w:val="en-GB"/>
        </w:rPr>
        <w:t>ing five to sev</w:t>
      </w:r>
      <w:r w:rsidR="00BF207B" w:rsidRPr="00CD0DC6">
        <w:rPr>
          <w:rFonts w:ascii="Century Gothic" w:hAnsi="Century Gothic"/>
          <w:lang w:val="en-GB"/>
        </w:rPr>
        <w:t>e</w:t>
      </w:r>
      <w:r w:rsidR="00E724B0" w:rsidRPr="00CD0DC6">
        <w:rPr>
          <w:rFonts w:ascii="Century Gothic" w:hAnsi="Century Gothic"/>
          <w:lang w:val="en-GB"/>
        </w:rPr>
        <w:t>n years</w:t>
      </w:r>
    </w:p>
    <w:p w:rsidR="00D14FFA" w:rsidRPr="00CD0DC6" w:rsidRDefault="00D14FFA" w:rsidP="00D14FFA">
      <w:pPr>
        <w:spacing w:after="0" w:line="240" w:lineRule="auto"/>
        <w:ind w:right="-567"/>
        <w:rPr>
          <w:rFonts w:ascii="Century Gothic" w:hAnsi="Century Gothic"/>
          <w:lang w:val="en-GB"/>
        </w:rPr>
      </w:pPr>
    </w:p>
    <w:p w:rsidR="00D42743" w:rsidRPr="00CD0DC6" w:rsidRDefault="00023E98" w:rsidP="004E5B62">
      <w:pPr>
        <w:spacing w:line="240" w:lineRule="auto"/>
        <w:ind w:right="-569"/>
        <w:rPr>
          <w:rFonts w:ascii="Century Gothic" w:hAnsi="Century Gothic"/>
          <w:lang w:val="en-GB"/>
        </w:rPr>
      </w:pPr>
      <w:r w:rsidRPr="00CD0DC6">
        <w:rPr>
          <w:rFonts w:ascii="Century Gothic" w:hAnsi="Century Gothic"/>
          <w:lang w:val="en-GB"/>
        </w:rPr>
        <w:t>The most important result is thi</w:t>
      </w:r>
      <w:r w:rsidR="00E724B0" w:rsidRPr="00CD0DC6">
        <w:rPr>
          <w:rFonts w:ascii="Century Gothic" w:hAnsi="Century Gothic"/>
          <w:lang w:val="en-GB"/>
        </w:rPr>
        <w:t>s</w:t>
      </w:r>
      <w:r w:rsidR="004E5B62" w:rsidRPr="00CD0DC6">
        <w:rPr>
          <w:rFonts w:ascii="Century Gothic" w:hAnsi="Century Gothic"/>
          <w:lang w:val="en-GB"/>
        </w:rPr>
        <w:t xml:space="preserve">: </w:t>
      </w:r>
      <w:r w:rsidRPr="00CD0DC6">
        <w:rPr>
          <w:rFonts w:ascii="Century Gothic" w:hAnsi="Century Gothic"/>
          <w:lang w:val="en-GB"/>
        </w:rPr>
        <w:t>assuming annual growth of 40 per cent for add</w:t>
      </w:r>
      <w:r w:rsidRPr="00CD0DC6">
        <w:rPr>
          <w:rFonts w:ascii="Century Gothic" w:hAnsi="Century Gothic"/>
          <w:lang w:val="en-GB"/>
        </w:rPr>
        <w:t>i</w:t>
      </w:r>
      <w:r w:rsidR="00FE742F" w:rsidRPr="00CD0DC6">
        <w:rPr>
          <w:rFonts w:ascii="Century Gothic" w:hAnsi="Century Gothic"/>
          <w:lang w:val="en-GB"/>
        </w:rPr>
        <w:t>tive processes, less than one per cen</w:t>
      </w:r>
      <w:r w:rsidRPr="00CD0DC6">
        <w:rPr>
          <w:rFonts w:ascii="Century Gothic" w:hAnsi="Century Gothic"/>
          <w:lang w:val="en-GB"/>
        </w:rPr>
        <w:t xml:space="preserve">t </w:t>
      </w:r>
      <w:r w:rsidR="00FE742F" w:rsidRPr="00CD0DC6">
        <w:rPr>
          <w:rFonts w:ascii="Century Gothic" w:hAnsi="Century Gothic"/>
          <w:lang w:val="en-GB"/>
        </w:rPr>
        <w:t>of the existing technologies wil</w:t>
      </w:r>
      <w:r w:rsidR="00423D2D" w:rsidRPr="00CD0DC6">
        <w:rPr>
          <w:rFonts w:ascii="Century Gothic" w:hAnsi="Century Gothic"/>
          <w:lang w:val="en-GB"/>
        </w:rPr>
        <w:t>l be replaced by additive pro</w:t>
      </w:r>
      <w:r w:rsidR="00FE742F" w:rsidRPr="00CD0DC6">
        <w:rPr>
          <w:rFonts w:ascii="Century Gothic" w:hAnsi="Century Gothic"/>
          <w:lang w:val="en-GB"/>
        </w:rPr>
        <w:t>ces</w:t>
      </w:r>
      <w:r w:rsidR="00423D2D" w:rsidRPr="00CD0DC6">
        <w:rPr>
          <w:rFonts w:ascii="Century Gothic" w:hAnsi="Century Gothic"/>
          <w:lang w:val="en-GB"/>
        </w:rPr>
        <w:t>ses. This re</w:t>
      </w:r>
      <w:r w:rsidR="00FE742F" w:rsidRPr="00CD0DC6">
        <w:rPr>
          <w:rFonts w:ascii="Century Gothic" w:hAnsi="Century Gothic"/>
          <w:lang w:val="en-GB"/>
        </w:rPr>
        <w:t>l</w:t>
      </w:r>
      <w:r w:rsidR="00423D2D" w:rsidRPr="00CD0DC6">
        <w:rPr>
          <w:rFonts w:ascii="Century Gothic" w:hAnsi="Century Gothic"/>
          <w:lang w:val="en-GB"/>
        </w:rPr>
        <w:t>a</w:t>
      </w:r>
      <w:r w:rsidR="00FE742F" w:rsidRPr="00CD0DC6">
        <w:rPr>
          <w:rFonts w:ascii="Century Gothic" w:hAnsi="Century Gothic"/>
          <w:lang w:val="en-GB"/>
        </w:rPr>
        <w:t xml:space="preserve">tes to the </w:t>
      </w:r>
      <w:r w:rsidR="00423D2D" w:rsidRPr="00CD0DC6">
        <w:rPr>
          <w:rFonts w:ascii="Century Gothic" w:hAnsi="Century Gothic"/>
          <w:lang w:val="en-GB"/>
        </w:rPr>
        <w:t xml:space="preserve">production volume of the </w:t>
      </w:r>
      <w:r w:rsidR="00D42743" w:rsidRPr="00CD0DC6">
        <w:rPr>
          <w:rFonts w:ascii="Century Gothic" w:hAnsi="Century Gothic"/>
          <w:lang w:val="en-GB"/>
        </w:rPr>
        <w:t>international</w:t>
      </w:r>
      <w:r w:rsidR="00FE742F" w:rsidRPr="00CD0DC6">
        <w:rPr>
          <w:rFonts w:ascii="Century Gothic" w:hAnsi="Century Gothic"/>
          <w:lang w:val="en-GB"/>
        </w:rPr>
        <w:t xml:space="preserve"> machine tool industry</w:t>
      </w:r>
      <w:r w:rsidR="00D42743" w:rsidRPr="00CD0DC6">
        <w:rPr>
          <w:rFonts w:ascii="Century Gothic" w:hAnsi="Century Gothic"/>
          <w:lang w:val="en-GB"/>
        </w:rPr>
        <w:t>.</w:t>
      </w:r>
      <w:r w:rsidR="00423D2D" w:rsidRPr="00CD0DC6">
        <w:rPr>
          <w:rFonts w:ascii="Century Gothic" w:hAnsi="Century Gothic"/>
          <w:lang w:val="en-GB"/>
        </w:rPr>
        <w:t xml:space="preserve"> “Overall, then, </w:t>
      </w:r>
      <w:r w:rsidR="00BF207B" w:rsidRPr="00CD0DC6">
        <w:rPr>
          <w:rFonts w:ascii="Century Gothic" w:hAnsi="Century Gothic"/>
          <w:lang w:val="en-GB"/>
        </w:rPr>
        <w:t xml:space="preserve">only minor shifts can be expected </w:t>
      </w:r>
      <w:r w:rsidR="00E724B0" w:rsidRPr="00CD0DC6">
        <w:rPr>
          <w:rFonts w:ascii="Century Gothic" w:hAnsi="Century Gothic" w:cs="Arial"/>
          <w:lang w:val="en-GB"/>
        </w:rPr>
        <w:t>in the f</w:t>
      </w:r>
      <w:r w:rsidR="00E724B0" w:rsidRPr="00CD0DC6">
        <w:rPr>
          <w:rFonts w:ascii="Century Gothic" w:hAnsi="Century Gothic" w:cs="Arial"/>
          <w:lang w:val="en-GB"/>
        </w:rPr>
        <w:t>u</w:t>
      </w:r>
      <w:r w:rsidR="00E724B0" w:rsidRPr="00CD0DC6">
        <w:rPr>
          <w:rFonts w:ascii="Century Gothic" w:hAnsi="Century Gothic" w:cs="Arial"/>
          <w:lang w:val="en-GB"/>
        </w:rPr>
        <w:t xml:space="preserve">ture production </w:t>
      </w:r>
      <w:r w:rsidR="004E5B62" w:rsidRPr="00CD0DC6">
        <w:rPr>
          <w:rFonts w:ascii="Century Gothic" w:hAnsi="Century Gothic" w:cs="Arial"/>
          <w:lang w:val="en-GB"/>
        </w:rPr>
        <w:t xml:space="preserve">mix </w:t>
      </w:r>
      <w:r w:rsidR="000D3794" w:rsidRPr="00CD0DC6">
        <w:rPr>
          <w:rFonts w:ascii="Century Gothic" w:hAnsi="Century Gothic" w:cs="Arial"/>
          <w:lang w:val="en-GB"/>
        </w:rPr>
        <w:t>of the machine</w:t>
      </w:r>
      <w:r w:rsidR="00BF207B" w:rsidRPr="00CD0DC6">
        <w:rPr>
          <w:rFonts w:ascii="Century Gothic" w:hAnsi="Century Gothic" w:cs="Arial"/>
          <w:lang w:val="en-GB"/>
        </w:rPr>
        <w:t xml:space="preserve"> tool</w:t>
      </w:r>
      <w:r w:rsidR="000D3794" w:rsidRPr="00CD0DC6">
        <w:rPr>
          <w:rFonts w:ascii="Century Gothic" w:hAnsi="Century Gothic" w:cs="Arial"/>
          <w:lang w:val="en-GB"/>
        </w:rPr>
        <w:t xml:space="preserve"> industry</w:t>
      </w:r>
      <w:r w:rsidR="00967E1D" w:rsidRPr="00CD0DC6">
        <w:rPr>
          <w:rFonts w:ascii="Century Gothic" w:hAnsi="Century Gothic" w:cs="Arial"/>
          <w:lang w:val="en-GB"/>
        </w:rPr>
        <w:t xml:space="preserve">,” is </w:t>
      </w:r>
      <w:r w:rsidR="004E5B62" w:rsidRPr="00CD0DC6">
        <w:rPr>
          <w:rFonts w:ascii="Century Gothic" w:hAnsi="Century Gothic" w:cs="Arial"/>
          <w:lang w:val="en-GB"/>
        </w:rPr>
        <w:t>Graw</w:t>
      </w:r>
      <w:r w:rsidR="007C1981" w:rsidRPr="00CD0DC6">
        <w:rPr>
          <w:rFonts w:ascii="Century Gothic" w:hAnsi="Century Gothic" w:cs="Arial"/>
          <w:lang w:val="en-GB"/>
        </w:rPr>
        <w:t>’s verdict.</w:t>
      </w:r>
      <w:r w:rsidR="004E5B62" w:rsidRPr="00CD0DC6">
        <w:rPr>
          <w:rFonts w:ascii="Century Gothic" w:hAnsi="Century Gothic" w:cs="Arial"/>
          <w:lang w:val="en-GB"/>
        </w:rPr>
        <w:t xml:space="preserve"> </w:t>
      </w:r>
      <w:r w:rsidR="005E25BA" w:rsidRPr="00CD0DC6">
        <w:rPr>
          <w:rFonts w:ascii="Century Gothic" w:hAnsi="Century Gothic" w:cs="Arial"/>
          <w:lang w:val="en-GB"/>
        </w:rPr>
        <w:t>Wh</w:t>
      </w:r>
      <w:r w:rsidR="00240440" w:rsidRPr="00CD0DC6">
        <w:rPr>
          <w:rFonts w:ascii="Century Gothic" w:hAnsi="Century Gothic" w:cs="Arial"/>
          <w:lang w:val="en-GB"/>
        </w:rPr>
        <w:t>i</w:t>
      </w:r>
      <w:r w:rsidR="005E25BA" w:rsidRPr="00CD0DC6">
        <w:rPr>
          <w:rFonts w:ascii="Century Gothic" w:hAnsi="Century Gothic" w:cs="Arial"/>
          <w:lang w:val="en-GB"/>
        </w:rPr>
        <w:t xml:space="preserve">ch </w:t>
      </w:r>
      <w:r w:rsidR="00240440" w:rsidRPr="00CD0DC6">
        <w:rPr>
          <w:rFonts w:ascii="Century Gothic" w:hAnsi="Century Gothic" w:cs="Arial"/>
          <w:lang w:val="en-GB"/>
        </w:rPr>
        <w:t xml:space="preserve">means that </w:t>
      </w:r>
      <w:r w:rsidR="007C1981" w:rsidRPr="00CD0DC6">
        <w:rPr>
          <w:rFonts w:ascii="Century Gothic" w:hAnsi="Century Gothic" w:cs="Arial"/>
          <w:lang w:val="en-GB"/>
        </w:rPr>
        <w:t>radical changes in the sector are rather unlikely</w:t>
      </w:r>
      <w:r w:rsidR="004E5B62" w:rsidRPr="00CD0DC6">
        <w:rPr>
          <w:rFonts w:ascii="Century Gothic" w:hAnsi="Century Gothic" w:cs="Arial"/>
          <w:lang w:val="en-GB"/>
        </w:rPr>
        <w:t>.</w:t>
      </w:r>
      <w:r w:rsidR="007C1981" w:rsidRPr="00CD0DC6">
        <w:rPr>
          <w:rFonts w:ascii="Century Gothic" w:hAnsi="Century Gothic" w:cs="Arial"/>
          <w:lang w:val="en-GB"/>
        </w:rPr>
        <w:t xml:space="preserve"> </w:t>
      </w:r>
    </w:p>
    <w:p w:rsidR="00A8014B" w:rsidRPr="00CD0DC6" w:rsidRDefault="000D3794" w:rsidP="00D14FFA">
      <w:pPr>
        <w:spacing w:after="0" w:line="240" w:lineRule="auto"/>
        <w:ind w:right="-567"/>
        <w:rPr>
          <w:rFonts w:ascii="Century Gothic" w:hAnsi="Century Gothic"/>
          <w:b/>
          <w:lang w:val="en-GB"/>
        </w:rPr>
      </w:pPr>
      <w:r w:rsidRPr="00CD0DC6">
        <w:rPr>
          <w:rFonts w:ascii="Century Gothic" w:hAnsi="Century Gothic"/>
          <w:b/>
          <w:lang w:val="en-GB"/>
        </w:rPr>
        <w:t>The o</w:t>
      </w:r>
      <w:r w:rsidR="00023E98" w:rsidRPr="00CD0DC6">
        <w:rPr>
          <w:rFonts w:ascii="Century Gothic" w:hAnsi="Century Gothic"/>
          <w:b/>
          <w:lang w:val="en-GB"/>
        </w:rPr>
        <w:t>b</w:t>
      </w:r>
      <w:r w:rsidR="00165455" w:rsidRPr="00CD0DC6">
        <w:rPr>
          <w:rFonts w:ascii="Century Gothic" w:hAnsi="Century Gothic"/>
          <w:b/>
          <w:lang w:val="en-GB"/>
        </w:rPr>
        <w:t>sta</w:t>
      </w:r>
      <w:r w:rsidR="00023E98" w:rsidRPr="00CD0DC6">
        <w:rPr>
          <w:rFonts w:ascii="Century Gothic" w:hAnsi="Century Gothic"/>
          <w:b/>
          <w:lang w:val="en-GB"/>
        </w:rPr>
        <w:t xml:space="preserve">cles </w:t>
      </w:r>
      <w:r w:rsidR="00165455" w:rsidRPr="00CD0DC6">
        <w:rPr>
          <w:rFonts w:ascii="Century Gothic" w:hAnsi="Century Gothic"/>
          <w:b/>
          <w:lang w:val="en-GB"/>
        </w:rPr>
        <w:t>a</w:t>
      </w:r>
      <w:r w:rsidR="00023E98" w:rsidRPr="00CD0DC6">
        <w:rPr>
          <w:rFonts w:ascii="Century Gothic" w:hAnsi="Century Gothic"/>
          <w:b/>
          <w:lang w:val="en-GB"/>
        </w:rPr>
        <w:t xml:space="preserve">re </w:t>
      </w:r>
      <w:r w:rsidR="00E724B0" w:rsidRPr="00CD0DC6">
        <w:rPr>
          <w:rFonts w:ascii="Century Gothic" w:hAnsi="Century Gothic"/>
          <w:b/>
          <w:lang w:val="en-GB"/>
        </w:rPr>
        <w:t xml:space="preserve">costs and machining time </w:t>
      </w:r>
    </w:p>
    <w:p w:rsidR="00A61684" w:rsidRPr="000F5C2B" w:rsidRDefault="00FE742F" w:rsidP="00D14FFA">
      <w:pPr>
        <w:spacing w:after="0" w:line="240" w:lineRule="auto"/>
        <w:ind w:right="-567"/>
        <w:rPr>
          <w:rFonts w:ascii="Century Gothic" w:hAnsi="Century Gothic" w:cs="Arial"/>
          <w:lang w:val="en-GB"/>
        </w:rPr>
      </w:pPr>
      <w:r w:rsidRPr="00CD0DC6">
        <w:rPr>
          <w:rFonts w:ascii="Century Gothic" w:hAnsi="Century Gothic"/>
          <w:lang w:val="en-GB"/>
        </w:rPr>
        <w:t>Obs</w:t>
      </w:r>
      <w:r w:rsidR="00EA18AD" w:rsidRPr="00CD0DC6">
        <w:rPr>
          <w:rFonts w:ascii="Century Gothic" w:hAnsi="Century Gothic"/>
          <w:lang w:val="en-GB"/>
        </w:rPr>
        <w:t xml:space="preserve">tacles to greater market penetration </w:t>
      </w:r>
      <w:r w:rsidR="00BF207B" w:rsidRPr="00CD0DC6">
        <w:rPr>
          <w:rFonts w:ascii="Century Gothic" w:hAnsi="Century Gothic"/>
          <w:lang w:val="en-GB"/>
        </w:rPr>
        <w:t xml:space="preserve">are encountered </w:t>
      </w:r>
      <w:r w:rsidR="000D3794" w:rsidRPr="00CD0DC6">
        <w:rPr>
          <w:rFonts w:ascii="Century Gothic" w:hAnsi="Century Gothic"/>
          <w:lang w:val="en-GB"/>
        </w:rPr>
        <w:t>in t</w:t>
      </w:r>
      <w:r w:rsidR="00E631FA" w:rsidRPr="00CD0DC6">
        <w:rPr>
          <w:rFonts w:ascii="Century Gothic" w:hAnsi="Century Gothic"/>
          <w:lang w:val="en-GB"/>
        </w:rPr>
        <w:t>he c</w:t>
      </w:r>
      <w:r w:rsidR="000D3794" w:rsidRPr="00CD0DC6">
        <w:rPr>
          <w:rFonts w:ascii="Century Gothic" w:hAnsi="Century Gothic"/>
          <w:lang w:val="en-GB"/>
        </w:rPr>
        <w:t xml:space="preserve">osts involved </w:t>
      </w:r>
      <w:r w:rsidR="00E631FA" w:rsidRPr="00CD0DC6">
        <w:rPr>
          <w:rFonts w:ascii="Century Gothic" w:hAnsi="Century Gothic"/>
          <w:lang w:val="en-GB"/>
        </w:rPr>
        <w:t xml:space="preserve">and the machining time </w:t>
      </w:r>
      <w:r w:rsidR="000D3794" w:rsidRPr="00CD0DC6">
        <w:rPr>
          <w:rFonts w:ascii="Century Gothic" w:hAnsi="Century Gothic"/>
          <w:lang w:val="en-GB"/>
        </w:rPr>
        <w:t>required</w:t>
      </w:r>
      <w:r w:rsidR="00D14FFA" w:rsidRPr="00CD0DC6">
        <w:rPr>
          <w:rFonts w:ascii="Century Gothic" w:hAnsi="Century Gothic"/>
          <w:lang w:val="en-GB"/>
        </w:rPr>
        <w:t xml:space="preserve">. </w:t>
      </w:r>
      <w:r w:rsidR="00A61684" w:rsidRPr="00CD0DC6">
        <w:rPr>
          <w:rFonts w:ascii="Century Gothic" w:hAnsi="Century Gothic" w:cs="Arial"/>
          <w:lang w:val="en-GB"/>
        </w:rPr>
        <w:t xml:space="preserve">In </w:t>
      </w:r>
      <w:r w:rsidR="00E631FA" w:rsidRPr="00CD0DC6">
        <w:rPr>
          <w:rFonts w:ascii="Century Gothic" w:hAnsi="Century Gothic" w:cs="Arial"/>
          <w:lang w:val="en-GB"/>
        </w:rPr>
        <w:t xml:space="preserve">small-series manufacturing, </w:t>
      </w:r>
      <w:r w:rsidR="00BF207B" w:rsidRPr="00CD0DC6">
        <w:rPr>
          <w:rFonts w:ascii="Century Gothic" w:hAnsi="Century Gothic" w:cs="Arial"/>
          <w:lang w:val="en-GB"/>
        </w:rPr>
        <w:t>and when pr</w:t>
      </w:r>
      <w:r w:rsidR="00BF207B" w:rsidRPr="00CD0DC6">
        <w:rPr>
          <w:rFonts w:ascii="Century Gothic" w:hAnsi="Century Gothic" w:cs="Arial"/>
          <w:lang w:val="en-GB"/>
        </w:rPr>
        <w:t>o</w:t>
      </w:r>
      <w:r w:rsidR="00BF207B" w:rsidRPr="00CD0DC6">
        <w:rPr>
          <w:rFonts w:ascii="Century Gothic" w:hAnsi="Century Gothic" w:cs="Arial"/>
          <w:lang w:val="en-GB"/>
        </w:rPr>
        <w:t xml:space="preserve">ducing </w:t>
      </w:r>
      <w:r w:rsidR="000D3794" w:rsidRPr="00CD0DC6">
        <w:rPr>
          <w:rFonts w:ascii="Century Gothic" w:hAnsi="Century Gothic" w:cs="Arial"/>
          <w:lang w:val="en-GB"/>
        </w:rPr>
        <w:t>c</w:t>
      </w:r>
      <w:r w:rsidR="00653FC9" w:rsidRPr="00CD0DC6">
        <w:rPr>
          <w:rFonts w:ascii="Century Gothic" w:hAnsi="Century Gothic" w:cs="Arial"/>
          <w:lang w:val="en-GB"/>
        </w:rPr>
        <w:t>omplex</w:t>
      </w:r>
      <w:r w:rsidR="000D3794" w:rsidRPr="00CD0DC6">
        <w:rPr>
          <w:rFonts w:ascii="Century Gothic" w:hAnsi="Century Gothic" w:cs="Arial"/>
          <w:lang w:val="en-GB"/>
        </w:rPr>
        <w:t xml:space="preserve"> customised </w:t>
      </w:r>
      <w:r w:rsidR="00023E98" w:rsidRPr="00CD0DC6">
        <w:rPr>
          <w:rFonts w:ascii="Century Gothic" w:hAnsi="Century Gothic" w:cs="Arial"/>
          <w:lang w:val="en-GB"/>
        </w:rPr>
        <w:t>a</w:t>
      </w:r>
      <w:r w:rsidR="00653FC9" w:rsidRPr="00CD0DC6">
        <w:rPr>
          <w:rFonts w:ascii="Century Gothic" w:hAnsi="Century Gothic" w:cs="Arial"/>
          <w:lang w:val="en-GB"/>
        </w:rPr>
        <w:t xml:space="preserve">nd </w:t>
      </w:r>
      <w:r w:rsidR="00023E98" w:rsidRPr="00CD0DC6">
        <w:rPr>
          <w:rFonts w:ascii="Century Gothic" w:hAnsi="Century Gothic" w:cs="Arial"/>
          <w:lang w:val="en-GB"/>
        </w:rPr>
        <w:t>small compone</w:t>
      </w:r>
      <w:r w:rsidR="00E32866" w:rsidRPr="00CD0DC6">
        <w:rPr>
          <w:rFonts w:ascii="Century Gothic" w:hAnsi="Century Gothic" w:cs="Arial"/>
          <w:lang w:val="en-GB"/>
        </w:rPr>
        <w:t xml:space="preserve">nts, the </w:t>
      </w:r>
      <w:r w:rsidR="00BF207B" w:rsidRPr="00CD0DC6">
        <w:rPr>
          <w:rFonts w:ascii="Century Gothic" w:hAnsi="Century Gothic" w:cs="Arial"/>
          <w:lang w:val="en-GB"/>
        </w:rPr>
        <w:t xml:space="preserve">cost advantages of </w:t>
      </w:r>
      <w:r w:rsidR="00F32147" w:rsidRPr="00CD0DC6">
        <w:rPr>
          <w:rFonts w:ascii="Century Gothic" w:hAnsi="Century Gothic" w:cs="Arial"/>
          <w:lang w:val="en-GB"/>
        </w:rPr>
        <w:t xml:space="preserve">an </w:t>
      </w:r>
      <w:r w:rsidR="00BF207B" w:rsidRPr="00CD0DC6">
        <w:rPr>
          <w:rFonts w:ascii="Century Gothic" w:hAnsi="Century Gothic" w:cs="Arial"/>
          <w:lang w:val="en-GB"/>
        </w:rPr>
        <w:t xml:space="preserve">additive process </w:t>
      </w:r>
      <w:r w:rsidR="00E57770" w:rsidRPr="00CD0DC6">
        <w:rPr>
          <w:rFonts w:ascii="Century Gothic" w:hAnsi="Century Gothic" w:cs="Arial"/>
          <w:lang w:val="en-GB"/>
        </w:rPr>
        <w:t>can be achieved by tool-less manufacturing</w:t>
      </w:r>
      <w:r w:rsidR="008A35C0" w:rsidRPr="000F5C2B">
        <w:rPr>
          <w:rFonts w:ascii="Century Gothic" w:hAnsi="Century Gothic" w:cs="Arial"/>
          <w:lang w:val="en-GB"/>
        </w:rPr>
        <w:t xml:space="preserve">. </w:t>
      </w:r>
      <w:r w:rsidR="006278D9" w:rsidRPr="000F5C2B">
        <w:rPr>
          <w:rFonts w:ascii="Century Gothic" w:hAnsi="Century Gothic" w:cs="Arial"/>
          <w:lang w:val="en-GB"/>
        </w:rPr>
        <w:t>A special a</w:t>
      </w:r>
      <w:r w:rsidR="006278D9" w:rsidRPr="000F5C2B">
        <w:rPr>
          <w:rFonts w:ascii="Century Gothic" w:hAnsi="Century Gothic" w:cs="Arial"/>
          <w:lang w:val="en-GB"/>
        </w:rPr>
        <w:t>d</w:t>
      </w:r>
      <w:r w:rsidR="006278D9" w:rsidRPr="000F5C2B">
        <w:rPr>
          <w:rFonts w:ascii="Century Gothic" w:hAnsi="Century Gothic" w:cs="Arial"/>
          <w:lang w:val="en-GB"/>
        </w:rPr>
        <w:t xml:space="preserve">vantage </w:t>
      </w:r>
      <w:r w:rsidR="00967E1D" w:rsidRPr="000F5C2B">
        <w:rPr>
          <w:rFonts w:ascii="Century Gothic" w:hAnsi="Century Gothic" w:cs="Arial"/>
          <w:lang w:val="en-GB"/>
        </w:rPr>
        <w:t>ensu</w:t>
      </w:r>
      <w:r w:rsidR="00E724B0" w:rsidRPr="000F5C2B">
        <w:rPr>
          <w:rFonts w:ascii="Century Gothic" w:hAnsi="Century Gothic" w:cs="Arial"/>
          <w:lang w:val="en-GB"/>
        </w:rPr>
        <w:t>e</w:t>
      </w:r>
      <w:r w:rsidR="006278D9" w:rsidRPr="000F5C2B">
        <w:rPr>
          <w:rFonts w:ascii="Century Gothic" w:hAnsi="Century Gothic" w:cs="Arial"/>
          <w:lang w:val="en-GB"/>
        </w:rPr>
        <w:t>s</w:t>
      </w:r>
      <w:r w:rsidR="00E724B0" w:rsidRPr="000F5C2B">
        <w:rPr>
          <w:rFonts w:ascii="Century Gothic" w:hAnsi="Century Gothic" w:cs="Arial"/>
          <w:lang w:val="en-GB"/>
        </w:rPr>
        <w:t xml:space="preserve"> when </w:t>
      </w:r>
      <w:r w:rsidR="005E25BA" w:rsidRPr="000F5C2B">
        <w:rPr>
          <w:rFonts w:ascii="Century Gothic" w:hAnsi="Century Gothic" w:cs="Arial"/>
          <w:lang w:val="en-GB"/>
        </w:rPr>
        <w:t>substantial added values can be generated by additive manufacturing</w:t>
      </w:r>
      <w:r w:rsidR="00A61684" w:rsidRPr="000F5C2B">
        <w:rPr>
          <w:rFonts w:ascii="Century Gothic" w:hAnsi="Century Gothic" w:cs="Arial"/>
          <w:lang w:val="en-GB"/>
        </w:rPr>
        <w:t xml:space="preserve">, </w:t>
      </w:r>
      <w:r w:rsidR="00240440" w:rsidRPr="000F5C2B">
        <w:rPr>
          <w:rFonts w:ascii="Century Gothic" w:hAnsi="Century Gothic" w:cs="Arial"/>
          <w:lang w:val="en-GB"/>
        </w:rPr>
        <w:t>su</w:t>
      </w:r>
      <w:r w:rsidR="005E25BA" w:rsidRPr="000F5C2B">
        <w:rPr>
          <w:rFonts w:ascii="Century Gothic" w:hAnsi="Century Gothic" w:cs="Arial"/>
          <w:lang w:val="en-GB"/>
        </w:rPr>
        <w:t>ch as lightw</w:t>
      </w:r>
      <w:r w:rsidR="00240440" w:rsidRPr="000F5C2B">
        <w:rPr>
          <w:rFonts w:ascii="Century Gothic" w:hAnsi="Century Gothic" w:cs="Arial"/>
          <w:lang w:val="en-GB"/>
        </w:rPr>
        <w:t>eigh</w:t>
      </w:r>
      <w:r w:rsidR="005E25BA" w:rsidRPr="000F5C2B">
        <w:rPr>
          <w:rFonts w:ascii="Century Gothic" w:hAnsi="Century Gothic" w:cs="Arial"/>
          <w:lang w:val="en-GB"/>
        </w:rPr>
        <w:t>t struc</w:t>
      </w:r>
      <w:r w:rsidR="00240440" w:rsidRPr="000F5C2B">
        <w:rPr>
          <w:rFonts w:ascii="Century Gothic" w:hAnsi="Century Gothic" w:cs="Arial"/>
          <w:lang w:val="en-GB"/>
        </w:rPr>
        <w:t>t</w:t>
      </w:r>
      <w:r w:rsidR="005E25BA" w:rsidRPr="000F5C2B">
        <w:rPr>
          <w:rFonts w:ascii="Century Gothic" w:hAnsi="Century Gothic" w:cs="Arial"/>
          <w:lang w:val="en-GB"/>
        </w:rPr>
        <w:t>ures in the aircraft indust</w:t>
      </w:r>
      <w:r w:rsidR="00240440" w:rsidRPr="000F5C2B">
        <w:rPr>
          <w:rFonts w:ascii="Century Gothic" w:hAnsi="Century Gothic" w:cs="Arial"/>
          <w:lang w:val="en-GB"/>
        </w:rPr>
        <w:t>r</w:t>
      </w:r>
      <w:r w:rsidR="005E25BA" w:rsidRPr="000F5C2B">
        <w:rPr>
          <w:rFonts w:ascii="Century Gothic" w:hAnsi="Century Gothic" w:cs="Arial"/>
          <w:lang w:val="en-GB"/>
        </w:rPr>
        <w:t>y</w:t>
      </w:r>
      <w:r w:rsidR="00240440" w:rsidRPr="000F5C2B">
        <w:rPr>
          <w:rFonts w:ascii="Century Gothic" w:hAnsi="Century Gothic" w:cs="Arial"/>
          <w:lang w:val="en-GB"/>
        </w:rPr>
        <w:t>, cooli</w:t>
      </w:r>
      <w:r w:rsidR="005E25BA" w:rsidRPr="000F5C2B">
        <w:rPr>
          <w:rFonts w:ascii="Century Gothic" w:hAnsi="Century Gothic" w:cs="Arial"/>
          <w:lang w:val="en-GB"/>
        </w:rPr>
        <w:t xml:space="preserve">ng ducts and </w:t>
      </w:r>
      <w:r w:rsidR="00240440" w:rsidRPr="000F5C2B">
        <w:rPr>
          <w:rFonts w:ascii="Century Gothic" w:hAnsi="Century Gothic" w:cs="Arial"/>
          <w:lang w:val="en-GB"/>
        </w:rPr>
        <w:t>undercuts</w:t>
      </w:r>
      <w:r w:rsidR="00A61684" w:rsidRPr="000F5C2B">
        <w:rPr>
          <w:rFonts w:ascii="Century Gothic" w:hAnsi="Century Gothic" w:cs="Arial"/>
          <w:lang w:val="en-GB"/>
        </w:rPr>
        <w:t xml:space="preserve">. </w:t>
      </w:r>
      <w:r w:rsidR="00CB1498" w:rsidRPr="000F5C2B">
        <w:rPr>
          <w:rFonts w:ascii="Century Gothic" w:hAnsi="Century Gothic" w:cs="Arial"/>
          <w:lang w:val="en-GB"/>
        </w:rPr>
        <w:t xml:space="preserve"> That way possible cost-related disadvantages in medium-sized and large series can be compensated.</w:t>
      </w:r>
      <w:r w:rsidR="00A61684" w:rsidRPr="000F5C2B">
        <w:rPr>
          <w:rFonts w:ascii="Century Gothic" w:hAnsi="Century Gothic" w:cs="Arial"/>
          <w:lang w:val="en-GB"/>
        </w:rPr>
        <w:br/>
      </w:r>
    </w:p>
    <w:p w:rsidR="00A61684" w:rsidRPr="00CD0DC6" w:rsidRDefault="00CB1498" w:rsidP="00115D4D">
      <w:pPr>
        <w:pStyle w:val="NurText"/>
        <w:ind w:right="-569"/>
        <w:rPr>
          <w:rFonts w:ascii="Century Gothic" w:hAnsi="Century Gothic" w:cs="Arial"/>
          <w:szCs w:val="22"/>
          <w:lang w:val="en-GB"/>
        </w:rPr>
      </w:pPr>
      <w:r w:rsidRPr="000F5C2B">
        <w:rPr>
          <w:rFonts w:ascii="Century Gothic" w:hAnsi="Century Gothic" w:cs="Arial"/>
          <w:lang w:val="en-GB"/>
        </w:rPr>
        <w:t xml:space="preserve">When it comes to manufacturing large </w:t>
      </w:r>
      <w:r w:rsidR="000D771E" w:rsidRPr="000F5C2B">
        <w:rPr>
          <w:rFonts w:ascii="Century Gothic" w:hAnsi="Century Gothic" w:cs="Arial"/>
          <w:lang w:val="en-GB"/>
        </w:rPr>
        <w:t>compo</w:t>
      </w:r>
      <w:r w:rsidRPr="000F5C2B">
        <w:rPr>
          <w:rFonts w:ascii="Century Gothic" w:hAnsi="Century Gothic" w:cs="Arial"/>
          <w:lang w:val="en-GB"/>
        </w:rPr>
        <w:t>nents, additive processes often have cost-related disadvantages. These result not least from the comparatively low build-up rates. O</w:t>
      </w:r>
      <w:r w:rsidR="00736473" w:rsidRPr="000F5C2B">
        <w:rPr>
          <w:rFonts w:ascii="Century Gothic" w:hAnsi="Century Gothic" w:cs="Arial"/>
          <w:szCs w:val="22"/>
          <w:lang w:val="en-GB"/>
        </w:rPr>
        <w:t>ther relevant factors include the expensive machinery r</w:t>
      </w:r>
      <w:r w:rsidR="00736473" w:rsidRPr="000F5C2B">
        <w:rPr>
          <w:rFonts w:ascii="Century Gothic" w:hAnsi="Century Gothic" w:cs="Arial"/>
          <w:szCs w:val="22"/>
          <w:lang w:val="en-GB"/>
        </w:rPr>
        <w:t>e</w:t>
      </w:r>
      <w:r w:rsidR="00736473" w:rsidRPr="000F5C2B">
        <w:rPr>
          <w:rFonts w:ascii="Century Gothic" w:hAnsi="Century Gothic" w:cs="Arial"/>
          <w:szCs w:val="22"/>
          <w:lang w:val="en-GB"/>
        </w:rPr>
        <w:t>quired and the high material prices for metal powder</w:t>
      </w:r>
      <w:r w:rsidR="00A61684" w:rsidRPr="000F5C2B">
        <w:rPr>
          <w:rFonts w:ascii="Century Gothic" w:hAnsi="Century Gothic" w:cs="Arial"/>
          <w:szCs w:val="22"/>
          <w:lang w:val="en-GB"/>
        </w:rPr>
        <w:t xml:space="preserve">. </w:t>
      </w:r>
      <w:r w:rsidR="00736473" w:rsidRPr="000F5C2B">
        <w:rPr>
          <w:rFonts w:ascii="Century Gothic" w:hAnsi="Century Gothic" w:cs="Arial"/>
          <w:szCs w:val="22"/>
          <w:lang w:val="en-GB"/>
        </w:rPr>
        <w:t>“These cost-drivers will i</w:t>
      </w:r>
      <w:r w:rsidR="00736473" w:rsidRPr="00CD0DC6">
        <w:rPr>
          <w:rFonts w:ascii="Century Gothic" w:hAnsi="Century Gothic" w:cs="Arial"/>
          <w:szCs w:val="22"/>
          <w:lang w:val="en-GB"/>
        </w:rPr>
        <w:t>n the years ahead be changed by technological advances and the upsizing of capac</w:t>
      </w:r>
      <w:r w:rsidR="00736473" w:rsidRPr="00CD0DC6">
        <w:rPr>
          <w:rFonts w:ascii="Century Gothic" w:hAnsi="Century Gothic" w:cs="Arial"/>
          <w:szCs w:val="22"/>
          <w:lang w:val="en-GB"/>
        </w:rPr>
        <w:t>i</w:t>
      </w:r>
      <w:r w:rsidR="00002D3A">
        <w:rPr>
          <w:rFonts w:ascii="Century Gothic" w:hAnsi="Century Gothic" w:cs="Arial"/>
          <w:szCs w:val="22"/>
          <w:lang w:val="en-GB"/>
        </w:rPr>
        <w:t xml:space="preserve">ties,” admits </w:t>
      </w:r>
      <w:r w:rsidR="00D42743" w:rsidRPr="00CD0DC6">
        <w:rPr>
          <w:rFonts w:ascii="Century Gothic" w:hAnsi="Century Gothic" w:cs="Arial"/>
          <w:szCs w:val="22"/>
          <w:lang w:val="en-GB"/>
        </w:rPr>
        <w:t>Graw</w:t>
      </w:r>
      <w:r w:rsidR="00736473" w:rsidRPr="00CD0DC6">
        <w:rPr>
          <w:rFonts w:ascii="Century Gothic" w:hAnsi="Century Gothic" w:cs="Arial"/>
          <w:szCs w:val="22"/>
          <w:lang w:val="en-GB"/>
        </w:rPr>
        <w:t xml:space="preserve">. This, he adds, will speed up the dissemination of </w:t>
      </w:r>
      <w:r w:rsidR="009A5B09" w:rsidRPr="00CD0DC6">
        <w:rPr>
          <w:rFonts w:ascii="Century Gothic" w:hAnsi="Century Gothic" w:cs="Arial"/>
          <w:szCs w:val="22"/>
          <w:lang w:val="en-GB"/>
        </w:rPr>
        <w:t>AM</w:t>
      </w:r>
      <w:r w:rsidR="00A61684" w:rsidRPr="00CD0DC6">
        <w:rPr>
          <w:rFonts w:ascii="Century Gothic" w:hAnsi="Century Gothic" w:cs="Arial"/>
          <w:szCs w:val="22"/>
          <w:lang w:val="en-GB"/>
        </w:rPr>
        <w:t xml:space="preserve">. </w:t>
      </w:r>
      <w:r w:rsidR="00115D4D" w:rsidRPr="00CD0DC6">
        <w:rPr>
          <w:rFonts w:ascii="Century Gothic" w:hAnsi="Century Gothic" w:cs="Arial"/>
          <w:szCs w:val="22"/>
          <w:lang w:val="en-GB"/>
        </w:rPr>
        <w:t xml:space="preserve"> </w:t>
      </w:r>
    </w:p>
    <w:p w:rsidR="00534211" w:rsidRPr="00CD0DC6" w:rsidRDefault="00534211" w:rsidP="00115D4D">
      <w:pPr>
        <w:pStyle w:val="NurText"/>
        <w:ind w:right="-569"/>
        <w:rPr>
          <w:rFonts w:ascii="Century Gothic" w:hAnsi="Century Gothic" w:cs="Arial"/>
          <w:szCs w:val="22"/>
          <w:lang w:val="en-GB"/>
        </w:rPr>
      </w:pPr>
    </w:p>
    <w:p w:rsidR="00A8014B" w:rsidRPr="00CD0DC6" w:rsidRDefault="00855333" w:rsidP="00A8014B">
      <w:pPr>
        <w:pStyle w:val="NurText"/>
        <w:tabs>
          <w:tab w:val="left" w:pos="5071"/>
        </w:tabs>
        <w:ind w:right="-569"/>
        <w:rPr>
          <w:rFonts w:ascii="Century Gothic" w:hAnsi="Century Gothic" w:cs="Arial"/>
          <w:b/>
          <w:szCs w:val="22"/>
          <w:lang w:val="en-GB"/>
        </w:rPr>
      </w:pPr>
      <w:r w:rsidRPr="00CD0DC6">
        <w:rPr>
          <w:rFonts w:ascii="Century Gothic" w:hAnsi="Century Gothic" w:cs="Arial"/>
          <w:b/>
          <w:szCs w:val="22"/>
          <w:lang w:val="en-GB"/>
        </w:rPr>
        <w:t>Potential for hybrid machines</w:t>
      </w:r>
    </w:p>
    <w:p w:rsidR="00A61684" w:rsidRPr="00CD0DC6" w:rsidRDefault="00736473" w:rsidP="00115D4D">
      <w:pPr>
        <w:pStyle w:val="NurText"/>
        <w:ind w:right="-569"/>
        <w:rPr>
          <w:rFonts w:ascii="Century Gothic" w:hAnsi="Century Gothic" w:cs="Arial"/>
          <w:szCs w:val="22"/>
          <w:lang w:val="en-GB"/>
        </w:rPr>
      </w:pPr>
      <w:r w:rsidRPr="00CD0DC6">
        <w:rPr>
          <w:rFonts w:ascii="Century Gothic" w:hAnsi="Century Gothic" w:cs="Arial"/>
          <w:szCs w:val="22"/>
          <w:lang w:val="en-GB"/>
        </w:rPr>
        <w:t>T</w:t>
      </w:r>
      <w:r w:rsidR="00347F83" w:rsidRPr="00CD0DC6">
        <w:rPr>
          <w:rFonts w:ascii="Century Gothic" w:hAnsi="Century Gothic" w:cs="Arial"/>
          <w:szCs w:val="22"/>
          <w:lang w:val="en-GB"/>
        </w:rPr>
        <w:t xml:space="preserve">he development of </w:t>
      </w:r>
      <w:r w:rsidR="00A61684" w:rsidRPr="00CD0DC6">
        <w:rPr>
          <w:rFonts w:ascii="Century Gothic" w:hAnsi="Century Gothic" w:cs="Arial"/>
          <w:szCs w:val="22"/>
          <w:lang w:val="en-GB"/>
        </w:rPr>
        <w:t>hybrid</w:t>
      </w:r>
      <w:r w:rsidR="00855333" w:rsidRPr="00CD0DC6">
        <w:rPr>
          <w:rFonts w:ascii="Century Gothic" w:hAnsi="Century Gothic" w:cs="Arial"/>
          <w:szCs w:val="22"/>
          <w:lang w:val="en-GB"/>
        </w:rPr>
        <w:t xml:space="preserve"> systems</w:t>
      </w:r>
      <w:r w:rsidRPr="00CD0DC6">
        <w:rPr>
          <w:rFonts w:ascii="Century Gothic" w:hAnsi="Century Gothic" w:cs="Arial"/>
          <w:szCs w:val="22"/>
          <w:lang w:val="en-GB"/>
        </w:rPr>
        <w:t xml:space="preserve"> remains an exciting topic</w:t>
      </w:r>
      <w:r w:rsidR="00A61684" w:rsidRPr="00CD0DC6">
        <w:rPr>
          <w:rFonts w:ascii="Century Gothic" w:hAnsi="Century Gothic" w:cs="Arial"/>
          <w:szCs w:val="22"/>
          <w:lang w:val="en-GB"/>
        </w:rPr>
        <w:t>.</w:t>
      </w:r>
      <w:r w:rsidR="00A30753" w:rsidRPr="00CD0DC6">
        <w:rPr>
          <w:rFonts w:ascii="Century Gothic" w:hAnsi="Century Gothic" w:cs="Arial"/>
          <w:szCs w:val="22"/>
          <w:lang w:val="en-GB"/>
        </w:rPr>
        <w:t xml:space="preserve"> </w:t>
      </w:r>
      <w:r w:rsidR="00855333" w:rsidRPr="00CD0DC6">
        <w:rPr>
          <w:rFonts w:ascii="Century Gothic" w:hAnsi="Century Gothic" w:cs="Arial"/>
          <w:szCs w:val="22"/>
          <w:lang w:val="en-GB"/>
        </w:rPr>
        <w:t xml:space="preserve">These integrate </w:t>
      </w:r>
      <w:r w:rsidR="00347F83" w:rsidRPr="00CD0DC6">
        <w:rPr>
          <w:rFonts w:ascii="Century Gothic" w:hAnsi="Century Gothic" w:cs="Arial"/>
          <w:szCs w:val="22"/>
          <w:lang w:val="en-GB"/>
        </w:rPr>
        <w:t xml:space="preserve">functional quality </w:t>
      </w:r>
      <w:r w:rsidRPr="00CD0DC6">
        <w:rPr>
          <w:rFonts w:ascii="Century Gothic" w:hAnsi="Century Gothic" w:cs="Arial"/>
          <w:szCs w:val="22"/>
          <w:lang w:val="en-GB"/>
        </w:rPr>
        <w:t>for additive manufacturing, e.g.</w:t>
      </w:r>
      <w:r w:rsidR="00347F83" w:rsidRPr="00CD0DC6">
        <w:rPr>
          <w:rFonts w:ascii="Century Gothic" w:hAnsi="Century Gothic" w:cs="Arial"/>
          <w:szCs w:val="22"/>
          <w:lang w:val="en-GB"/>
        </w:rPr>
        <w:t xml:space="preserve"> laser deposition w</w:t>
      </w:r>
      <w:r w:rsidR="00623192" w:rsidRPr="00CD0DC6">
        <w:rPr>
          <w:rFonts w:ascii="Century Gothic" w:hAnsi="Century Gothic" w:cs="Arial"/>
          <w:szCs w:val="22"/>
          <w:lang w:val="en-GB"/>
        </w:rPr>
        <w:t>elding, into conventio</w:t>
      </w:r>
      <w:r w:rsidRPr="00CD0DC6">
        <w:rPr>
          <w:rFonts w:ascii="Century Gothic" w:hAnsi="Century Gothic" w:cs="Arial"/>
          <w:szCs w:val="22"/>
          <w:lang w:val="en-GB"/>
        </w:rPr>
        <w:t xml:space="preserve">nal </w:t>
      </w:r>
      <w:r w:rsidR="00623192" w:rsidRPr="00CD0DC6">
        <w:rPr>
          <w:rFonts w:ascii="Century Gothic" w:hAnsi="Century Gothic" w:cs="Arial"/>
          <w:szCs w:val="22"/>
          <w:lang w:val="en-GB"/>
        </w:rPr>
        <w:t>machinery c</w:t>
      </w:r>
      <w:r w:rsidR="00FF4903" w:rsidRPr="00CD0DC6">
        <w:rPr>
          <w:rFonts w:ascii="Century Gothic" w:hAnsi="Century Gothic" w:cs="Arial"/>
          <w:szCs w:val="22"/>
          <w:lang w:val="en-GB"/>
        </w:rPr>
        <w:t>oncepts, like machining centre</w:t>
      </w:r>
      <w:r w:rsidR="0081097B" w:rsidRPr="00CD0DC6">
        <w:rPr>
          <w:rFonts w:ascii="Century Gothic" w:hAnsi="Century Gothic" w:cs="Arial"/>
          <w:szCs w:val="22"/>
          <w:lang w:val="en-GB"/>
        </w:rPr>
        <w:t>s</w:t>
      </w:r>
      <w:r w:rsidR="00FF4903" w:rsidRPr="00CD0DC6">
        <w:rPr>
          <w:rFonts w:ascii="Century Gothic" w:hAnsi="Century Gothic" w:cs="Arial"/>
          <w:szCs w:val="22"/>
          <w:lang w:val="en-GB"/>
        </w:rPr>
        <w:t>.</w:t>
      </w:r>
      <w:r w:rsidR="00623192" w:rsidRPr="00CD0DC6">
        <w:rPr>
          <w:rFonts w:ascii="Century Gothic" w:hAnsi="Century Gothic" w:cs="Arial"/>
          <w:szCs w:val="22"/>
          <w:lang w:val="en-GB"/>
        </w:rPr>
        <w:t xml:space="preserve"> This creates a potential </w:t>
      </w:r>
      <w:r w:rsidR="00623192" w:rsidRPr="000F5C2B">
        <w:rPr>
          <w:rFonts w:ascii="Century Gothic" w:hAnsi="Century Gothic" w:cs="Arial"/>
          <w:szCs w:val="22"/>
          <w:lang w:val="en-GB"/>
        </w:rPr>
        <w:t xml:space="preserve">for repeatedly </w:t>
      </w:r>
      <w:r w:rsidR="00FF4903" w:rsidRPr="000F5C2B">
        <w:rPr>
          <w:rFonts w:ascii="Century Gothic" w:hAnsi="Century Gothic" w:cs="Arial"/>
          <w:szCs w:val="22"/>
          <w:lang w:val="en-GB"/>
        </w:rPr>
        <w:t>performing targeted machining tasks during the build-up process</w:t>
      </w:r>
      <w:r w:rsidR="00A61684" w:rsidRPr="000F5C2B">
        <w:rPr>
          <w:rFonts w:ascii="Century Gothic" w:hAnsi="Century Gothic" w:cs="Arial"/>
          <w:szCs w:val="22"/>
          <w:lang w:val="en-GB"/>
        </w:rPr>
        <w:t xml:space="preserve">. </w:t>
      </w:r>
      <w:r w:rsidR="00FF4903" w:rsidRPr="000F5C2B">
        <w:rPr>
          <w:rFonts w:ascii="Century Gothic" w:hAnsi="Century Gothic" w:cs="Arial"/>
          <w:szCs w:val="22"/>
          <w:lang w:val="en-GB"/>
        </w:rPr>
        <w:t>“To enable the options concerned to be efficiently utilised, however, the parts i</w:t>
      </w:r>
      <w:r w:rsidR="00FF4903" w:rsidRPr="000F5C2B">
        <w:rPr>
          <w:rFonts w:ascii="Century Gothic" w:hAnsi="Century Gothic" w:cs="Arial"/>
          <w:szCs w:val="22"/>
          <w:lang w:val="en-GB"/>
        </w:rPr>
        <w:t>n</w:t>
      </w:r>
      <w:r w:rsidR="00FF4903" w:rsidRPr="000F5C2B">
        <w:rPr>
          <w:rFonts w:ascii="Century Gothic" w:hAnsi="Century Gothic" w:cs="Arial"/>
          <w:szCs w:val="22"/>
          <w:lang w:val="en-GB"/>
        </w:rPr>
        <w:t>volved have to be complete</w:t>
      </w:r>
      <w:r w:rsidR="0081097B" w:rsidRPr="000F5C2B">
        <w:rPr>
          <w:rFonts w:ascii="Century Gothic" w:hAnsi="Century Gothic" w:cs="Arial"/>
          <w:szCs w:val="22"/>
          <w:lang w:val="en-GB"/>
        </w:rPr>
        <w:t>ly</w:t>
      </w:r>
      <w:r w:rsidR="00241FEA" w:rsidRPr="000F5C2B">
        <w:rPr>
          <w:rFonts w:ascii="Century Gothic" w:hAnsi="Century Gothic" w:cs="Arial"/>
          <w:szCs w:val="22"/>
          <w:lang w:val="en-GB"/>
        </w:rPr>
        <w:t xml:space="preserve"> redesigned</w:t>
      </w:r>
      <w:r w:rsidR="00A30753" w:rsidRPr="000F5C2B">
        <w:rPr>
          <w:rFonts w:ascii="Century Gothic" w:hAnsi="Century Gothic" w:cs="Arial"/>
          <w:szCs w:val="22"/>
          <w:lang w:val="en-GB"/>
        </w:rPr>
        <w:t xml:space="preserve">. </w:t>
      </w:r>
      <w:r w:rsidR="00241FEA" w:rsidRPr="000F5C2B">
        <w:rPr>
          <w:rFonts w:ascii="Century Gothic" w:hAnsi="Century Gothic" w:cs="Arial"/>
          <w:szCs w:val="22"/>
          <w:lang w:val="en-GB"/>
        </w:rPr>
        <w:t xml:space="preserve">This is </w:t>
      </w:r>
      <w:r w:rsidR="000D771E" w:rsidRPr="000F5C2B">
        <w:rPr>
          <w:rFonts w:ascii="Century Gothic" w:hAnsi="Century Gothic" w:cs="Arial"/>
          <w:szCs w:val="22"/>
          <w:lang w:val="en-GB"/>
        </w:rPr>
        <w:t xml:space="preserve">also </w:t>
      </w:r>
      <w:r w:rsidR="00241FEA" w:rsidRPr="000F5C2B">
        <w:rPr>
          <w:rFonts w:ascii="Century Gothic" w:hAnsi="Century Gothic" w:cs="Arial"/>
          <w:szCs w:val="22"/>
          <w:lang w:val="en-GB"/>
        </w:rPr>
        <w:t>true for the mere additive process</w:t>
      </w:r>
      <w:r w:rsidR="008A35C0" w:rsidRPr="000F5C2B">
        <w:rPr>
          <w:rFonts w:ascii="Century Gothic" w:hAnsi="Century Gothic" w:cs="Arial"/>
          <w:szCs w:val="22"/>
          <w:lang w:val="en-GB"/>
        </w:rPr>
        <w:t>es</w:t>
      </w:r>
      <w:r w:rsidR="000D771E" w:rsidRPr="000F5C2B">
        <w:rPr>
          <w:rFonts w:ascii="Century Gothic" w:hAnsi="Century Gothic" w:cs="Arial"/>
          <w:szCs w:val="22"/>
          <w:lang w:val="en-GB"/>
        </w:rPr>
        <w:t>”</w:t>
      </w:r>
      <w:r w:rsidR="00241FEA" w:rsidRPr="000F5C2B">
        <w:rPr>
          <w:rFonts w:ascii="Century Gothic" w:hAnsi="Century Gothic" w:cs="Arial"/>
          <w:szCs w:val="22"/>
          <w:lang w:val="en-GB"/>
        </w:rPr>
        <w:t xml:space="preserve">, explains the KEX researcher. </w:t>
      </w:r>
      <w:r w:rsidR="00FF4903" w:rsidRPr="000F5C2B">
        <w:rPr>
          <w:rFonts w:ascii="Century Gothic" w:hAnsi="Century Gothic" w:cs="Arial"/>
          <w:szCs w:val="22"/>
          <w:lang w:val="en-GB"/>
        </w:rPr>
        <w:t>Furthermore</w:t>
      </w:r>
      <w:r w:rsidR="0081097B" w:rsidRPr="000F5C2B">
        <w:rPr>
          <w:rFonts w:ascii="Century Gothic" w:hAnsi="Century Gothic" w:cs="Arial"/>
          <w:szCs w:val="22"/>
          <w:lang w:val="en-GB"/>
        </w:rPr>
        <w:t>,</w:t>
      </w:r>
      <w:r w:rsidR="00FF4903" w:rsidRPr="000F5C2B">
        <w:rPr>
          <w:rFonts w:ascii="Century Gothic" w:hAnsi="Century Gothic" w:cs="Arial"/>
          <w:szCs w:val="22"/>
          <w:lang w:val="en-GB"/>
        </w:rPr>
        <w:t xml:space="preserve"> new approaches need to be established for production planning</w:t>
      </w:r>
      <w:r w:rsidR="00A30753" w:rsidRPr="000F5C2B">
        <w:rPr>
          <w:rFonts w:ascii="Century Gothic" w:hAnsi="Century Gothic" w:cs="Arial"/>
          <w:szCs w:val="22"/>
          <w:lang w:val="en-GB"/>
        </w:rPr>
        <w:t xml:space="preserve">. </w:t>
      </w:r>
      <w:r w:rsidR="00A61684" w:rsidRPr="000F5C2B">
        <w:rPr>
          <w:rFonts w:ascii="Century Gothic" w:hAnsi="Century Gothic" w:cs="Arial"/>
          <w:szCs w:val="22"/>
          <w:lang w:val="en-GB"/>
        </w:rPr>
        <w:br/>
      </w:r>
    </w:p>
    <w:p w:rsidR="00A61684" w:rsidRPr="00CD0DC6" w:rsidRDefault="00A360ED" w:rsidP="00115D4D">
      <w:pPr>
        <w:pStyle w:val="NurText"/>
        <w:ind w:right="-569"/>
        <w:rPr>
          <w:rFonts w:ascii="Century Gothic" w:hAnsi="Century Gothic" w:cs="Arial"/>
          <w:szCs w:val="22"/>
          <w:lang w:val="en-GB"/>
        </w:rPr>
      </w:pPr>
      <w:r w:rsidRPr="00CD0DC6">
        <w:rPr>
          <w:rFonts w:ascii="Century Gothic" w:hAnsi="Century Gothic" w:cs="Arial"/>
          <w:szCs w:val="22"/>
          <w:lang w:val="en-GB"/>
        </w:rPr>
        <w:t>This leads to another open question</w:t>
      </w:r>
      <w:r w:rsidR="00A30753" w:rsidRPr="00CD0DC6">
        <w:rPr>
          <w:rFonts w:ascii="Century Gothic" w:hAnsi="Century Gothic" w:cs="Arial"/>
          <w:szCs w:val="22"/>
          <w:lang w:val="en-GB"/>
        </w:rPr>
        <w:t xml:space="preserve">: </w:t>
      </w:r>
      <w:r w:rsidRPr="00CD0DC6">
        <w:rPr>
          <w:rFonts w:ascii="Century Gothic" w:hAnsi="Century Gothic" w:cs="Arial"/>
          <w:szCs w:val="22"/>
          <w:lang w:val="en-GB"/>
        </w:rPr>
        <w:t>how AM systems can be integrated into the traditional production environment</w:t>
      </w:r>
      <w:r w:rsidR="00A61684" w:rsidRPr="00CD0DC6">
        <w:rPr>
          <w:rFonts w:ascii="Century Gothic" w:hAnsi="Century Gothic" w:cs="Arial"/>
          <w:szCs w:val="22"/>
          <w:lang w:val="en-GB"/>
        </w:rPr>
        <w:t xml:space="preserve">. </w:t>
      </w:r>
      <w:r w:rsidR="00C40ADC" w:rsidRPr="00CD0DC6">
        <w:rPr>
          <w:rFonts w:ascii="Century Gothic" w:hAnsi="Century Gothic" w:cs="Arial"/>
          <w:szCs w:val="22"/>
          <w:lang w:val="en-GB"/>
        </w:rPr>
        <w:t>Even nowadays, many work sequences are still being performed manually</w:t>
      </w:r>
      <w:r w:rsidR="00A61684" w:rsidRPr="00CD0DC6">
        <w:rPr>
          <w:rFonts w:ascii="Century Gothic" w:hAnsi="Century Gothic" w:cs="Arial"/>
          <w:szCs w:val="22"/>
          <w:lang w:val="en-GB"/>
        </w:rPr>
        <w:t>. F</w:t>
      </w:r>
      <w:r w:rsidR="00E02411" w:rsidRPr="00CD0DC6">
        <w:rPr>
          <w:rFonts w:ascii="Century Gothic" w:hAnsi="Century Gothic" w:cs="Arial"/>
          <w:szCs w:val="22"/>
          <w:lang w:val="en-GB"/>
        </w:rPr>
        <w:t xml:space="preserve">or the efficient utilisation of AM, questions </w:t>
      </w:r>
      <w:r w:rsidR="00FF4903" w:rsidRPr="00CD0DC6">
        <w:rPr>
          <w:rFonts w:ascii="Century Gothic" w:hAnsi="Century Gothic" w:cs="Arial"/>
          <w:szCs w:val="22"/>
          <w:lang w:val="en-GB"/>
        </w:rPr>
        <w:t xml:space="preserve">have to be answered </w:t>
      </w:r>
      <w:r w:rsidR="00E02411" w:rsidRPr="00CD0DC6">
        <w:rPr>
          <w:rFonts w:ascii="Century Gothic" w:hAnsi="Century Gothic" w:cs="Arial"/>
          <w:szCs w:val="22"/>
          <w:lang w:val="en-GB"/>
        </w:rPr>
        <w:t xml:space="preserve">regarding </w:t>
      </w:r>
      <w:r w:rsidR="00623192" w:rsidRPr="00CD0DC6">
        <w:rPr>
          <w:rFonts w:ascii="Century Gothic" w:hAnsi="Century Gothic" w:cs="Arial"/>
          <w:szCs w:val="22"/>
          <w:lang w:val="en-GB"/>
        </w:rPr>
        <w:t xml:space="preserve">automated powder feed, </w:t>
      </w:r>
      <w:r w:rsidR="003E6071" w:rsidRPr="00CD0DC6">
        <w:rPr>
          <w:rFonts w:ascii="Century Gothic" w:hAnsi="Century Gothic" w:cs="Arial"/>
          <w:szCs w:val="22"/>
          <w:lang w:val="en-GB"/>
        </w:rPr>
        <w:t>powder handling, powder r</w:t>
      </w:r>
      <w:r w:rsidR="003E6071" w:rsidRPr="00CD0DC6">
        <w:rPr>
          <w:rFonts w:ascii="Century Gothic" w:hAnsi="Century Gothic" w:cs="Arial"/>
          <w:szCs w:val="22"/>
          <w:lang w:val="en-GB"/>
        </w:rPr>
        <w:t>e</w:t>
      </w:r>
      <w:r w:rsidR="003E6071" w:rsidRPr="00CD0DC6">
        <w:rPr>
          <w:rFonts w:ascii="Century Gothic" w:hAnsi="Century Gothic" w:cs="Arial"/>
          <w:szCs w:val="22"/>
          <w:lang w:val="en-GB"/>
        </w:rPr>
        <w:t>moval, dust impact on the surroundings when “unpacking” the parts</w:t>
      </w:r>
      <w:r w:rsidR="00A61684" w:rsidRPr="00CD0DC6">
        <w:rPr>
          <w:rFonts w:ascii="Century Gothic" w:hAnsi="Century Gothic" w:cs="Arial"/>
          <w:szCs w:val="22"/>
          <w:lang w:val="en-GB"/>
        </w:rPr>
        <w:t>, auto</w:t>
      </w:r>
      <w:r w:rsidR="003E6071" w:rsidRPr="00CD0DC6">
        <w:rPr>
          <w:rFonts w:ascii="Century Gothic" w:hAnsi="Century Gothic" w:cs="Arial"/>
          <w:szCs w:val="22"/>
          <w:lang w:val="en-GB"/>
        </w:rPr>
        <w:t>mated proces</w:t>
      </w:r>
      <w:r w:rsidR="00736473" w:rsidRPr="00CD0DC6">
        <w:rPr>
          <w:rFonts w:ascii="Century Gothic" w:hAnsi="Century Gothic" w:cs="Arial"/>
          <w:szCs w:val="22"/>
          <w:lang w:val="en-GB"/>
        </w:rPr>
        <w:t>s chains for removing supporting</w:t>
      </w:r>
      <w:r w:rsidR="00FF4903" w:rsidRPr="00CD0DC6">
        <w:rPr>
          <w:rFonts w:ascii="Century Gothic" w:hAnsi="Century Gothic" w:cs="Arial"/>
          <w:szCs w:val="22"/>
          <w:lang w:val="en-GB"/>
        </w:rPr>
        <w:t xml:space="preserve"> structures, and much, much </w:t>
      </w:r>
      <w:r w:rsidR="00736473" w:rsidRPr="00CD0DC6">
        <w:rPr>
          <w:rFonts w:ascii="Century Gothic" w:hAnsi="Century Gothic" w:cs="Arial"/>
          <w:szCs w:val="22"/>
          <w:lang w:val="en-GB"/>
        </w:rPr>
        <w:t>more</w:t>
      </w:r>
      <w:r w:rsidR="00A61684" w:rsidRPr="00CD0DC6">
        <w:rPr>
          <w:rFonts w:ascii="Century Gothic" w:hAnsi="Century Gothic" w:cs="Arial"/>
          <w:szCs w:val="22"/>
          <w:lang w:val="en-GB"/>
        </w:rPr>
        <w:t>.</w:t>
      </w:r>
      <w:r w:rsidR="00A61684" w:rsidRPr="00CD0DC6">
        <w:rPr>
          <w:rFonts w:ascii="Century Gothic" w:hAnsi="Century Gothic" w:cs="Arial"/>
          <w:szCs w:val="22"/>
          <w:lang w:val="en-GB"/>
        </w:rPr>
        <w:br/>
      </w:r>
    </w:p>
    <w:p w:rsidR="00A61684" w:rsidRPr="00CD0DC6" w:rsidRDefault="003E6071" w:rsidP="00115D4D">
      <w:pPr>
        <w:pStyle w:val="NurText"/>
        <w:ind w:right="-569"/>
        <w:rPr>
          <w:rFonts w:ascii="Century Gothic" w:hAnsi="Century Gothic" w:cs="Arial"/>
          <w:szCs w:val="22"/>
          <w:lang w:val="en-GB"/>
        </w:rPr>
      </w:pPr>
      <w:r w:rsidRPr="00CD0DC6">
        <w:rPr>
          <w:rFonts w:ascii="Century Gothic" w:hAnsi="Century Gothic" w:cs="Arial"/>
          <w:szCs w:val="22"/>
          <w:lang w:val="en-GB"/>
        </w:rPr>
        <w:lastRenderedPageBreak/>
        <w:t>Additive</w:t>
      </w:r>
      <w:r w:rsidR="00F125E5" w:rsidRPr="00CD0DC6">
        <w:rPr>
          <w:rFonts w:ascii="Century Gothic" w:hAnsi="Century Gothic" w:cs="Arial"/>
          <w:szCs w:val="22"/>
          <w:lang w:val="en-GB"/>
        </w:rPr>
        <w:t xml:space="preserve"> manufactu</w:t>
      </w:r>
      <w:r w:rsidRPr="00CD0DC6">
        <w:rPr>
          <w:rFonts w:ascii="Century Gothic" w:hAnsi="Century Gothic" w:cs="Arial"/>
          <w:szCs w:val="22"/>
          <w:lang w:val="en-GB"/>
        </w:rPr>
        <w:t>ring</w:t>
      </w:r>
      <w:r w:rsidR="00F125E5" w:rsidRPr="00CD0DC6">
        <w:rPr>
          <w:rFonts w:ascii="Century Gothic" w:hAnsi="Century Gothic" w:cs="Arial"/>
          <w:szCs w:val="22"/>
          <w:lang w:val="en-GB"/>
        </w:rPr>
        <w:t>’s othe</w:t>
      </w:r>
      <w:r w:rsidRPr="00CD0DC6">
        <w:rPr>
          <w:rFonts w:ascii="Century Gothic" w:hAnsi="Century Gothic" w:cs="Arial"/>
          <w:szCs w:val="22"/>
          <w:lang w:val="en-GB"/>
        </w:rPr>
        <w:t>r</w:t>
      </w:r>
      <w:r w:rsidR="00F125E5" w:rsidRPr="00CD0DC6">
        <w:rPr>
          <w:rFonts w:ascii="Century Gothic" w:hAnsi="Century Gothic" w:cs="Arial"/>
          <w:szCs w:val="22"/>
          <w:lang w:val="en-GB"/>
        </w:rPr>
        <w:t xml:space="preserve"> shortcoming</w:t>
      </w:r>
      <w:r w:rsidRPr="00CD0DC6">
        <w:rPr>
          <w:rFonts w:ascii="Century Gothic" w:hAnsi="Century Gothic" w:cs="Arial"/>
          <w:szCs w:val="22"/>
          <w:lang w:val="en-GB"/>
        </w:rPr>
        <w:t>s</w:t>
      </w:r>
      <w:r w:rsidR="00F125E5" w:rsidRPr="00CD0DC6">
        <w:rPr>
          <w:rFonts w:ascii="Century Gothic" w:hAnsi="Century Gothic" w:cs="Arial"/>
          <w:szCs w:val="22"/>
          <w:lang w:val="en-GB"/>
        </w:rPr>
        <w:t xml:space="preserve"> </w:t>
      </w:r>
      <w:r w:rsidR="00A360ED" w:rsidRPr="00CD0DC6">
        <w:rPr>
          <w:rFonts w:ascii="Century Gothic" w:hAnsi="Century Gothic" w:cs="Arial"/>
          <w:szCs w:val="22"/>
          <w:lang w:val="en-GB"/>
        </w:rPr>
        <w:t xml:space="preserve">include the still-restricted choice of materials </w:t>
      </w:r>
      <w:r w:rsidR="00A61684" w:rsidRPr="00CD0DC6">
        <w:rPr>
          <w:rFonts w:ascii="Century Gothic" w:hAnsi="Century Gothic" w:cs="Arial"/>
          <w:szCs w:val="22"/>
          <w:lang w:val="en-GB"/>
        </w:rPr>
        <w:t>(</w:t>
      </w:r>
      <w:r w:rsidR="00334703" w:rsidRPr="00CD0DC6">
        <w:rPr>
          <w:rFonts w:ascii="Century Gothic" w:hAnsi="Century Gothic" w:cs="Arial"/>
          <w:szCs w:val="22"/>
          <w:lang w:val="en-GB"/>
        </w:rPr>
        <w:t>powder</w:t>
      </w:r>
      <w:r w:rsidR="00A61684" w:rsidRPr="00CD0DC6">
        <w:rPr>
          <w:rFonts w:ascii="Century Gothic" w:hAnsi="Century Gothic" w:cs="Arial"/>
          <w:szCs w:val="22"/>
          <w:lang w:val="en-GB"/>
        </w:rPr>
        <w:t>) f</w:t>
      </w:r>
      <w:r w:rsidR="00334703" w:rsidRPr="00CD0DC6">
        <w:rPr>
          <w:rFonts w:ascii="Century Gothic" w:hAnsi="Century Gothic" w:cs="Arial"/>
          <w:szCs w:val="22"/>
          <w:lang w:val="en-GB"/>
        </w:rPr>
        <w:t>or the additive processes</w:t>
      </w:r>
      <w:r w:rsidR="00A61684" w:rsidRPr="00CD0DC6">
        <w:rPr>
          <w:rFonts w:ascii="Century Gothic" w:hAnsi="Century Gothic" w:cs="Arial"/>
          <w:szCs w:val="22"/>
          <w:lang w:val="en-GB"/>
        </w:rPr>
        <w:t xml:space="preserve">. </w:t>
      </w:r>
      <w:r w:rsidR="00F96C3F" w:rsidRPr="00CD0DC6">
        <w:rPr>
          <w:rFonts w:ascii="Century Gothic" w:hAnsi="Century Gothic" w:cs="Arial"/>
          <w:szCs w:val="22"/>
          <w:lang w:val="en-GB"/>
        </w:rPr>
        <w:t xml:space="preserve">Moreover, </w:t>
      </w:r>
      <w:r w:rsidR="00E51338" w:rsidRPr="00CD0DC6">
        <w:rPr>
          <w:rFonts w:ascii="Century Gothic" w:hAnsi="Century Gothic" w:cs="Arial"/>
          <w:szCs w:val="22"/>
          <w:lang w:val="en-GB"/>
        </w:rPr>
        <w:t xml:space="preserve">the quality of additively manufactured </w:t>
      </w:r>
      <w:r w:rsidR="00334703" w:rsidRPr="00CD0DC6">
        <w:rPr>
          <w:rFonts w:ascii="Century Gothic" w:hAnsi="Century Gothic" w:cs="Arial"/>
          <w:szCs w:val="22"/>
          <w:lang w:val="en-GB"/>
        </w:rPr>
        <w:t>com</w:t>
      </w:r>
      <w:r w:rsidR="00E51338" w:rsidRPr="00CD0DC6">
        <w:rPr>
          <w:rFonts w:ascii="Century Gothic" w:hAnsi="Century Gothic" w:cs="Arial"/>
          <w:szCs w:val="22"/>
          <w:lang w:val="en-GB"/>
        </w:rPr>
        <w:t>ponents has to be tested in non-destructive mode</w:t>
      </w:r>
      <w:r w:rsidR="009A5B09" w:rsidRPr="00CD0DC6">
        <w:rPr>
          <w:rFonts w:ascii="Century Gothic" w:hAnsi="Century Gothic" w:cs="Arial"/>
          <w:szCs w:val="22"/>
          <w:lang w:val="en-GB"/>
        </w:rPr>
        <w:t xml:space="preserve">. </w:t>
      </w:r>
      <w:r w:rsidR="00334703" w:rsidRPr="00CD0DC6">
        <w:rPr>
          <w:rFonts w:ascii="Century Gothic" w:hAnsi="Century Gothic" w:cs="Arial"/>
          <w:szCs w:val="22"/>
          <w:lang w:val="en-GB"/>
        </w:rPr>
        <w:t>Since the parts in</w:t>
      </w:r>
      <w:r w:rsidR="00A74FAA" w:rsidRPr="00CD0DC6">
        <w:rPr>
          <w:rFonts w:ascii="Century Gothic" w:hAnsi="Century Gothic" w:cs="Arial"/>
          <w:szCs w:val="22"/>
          <w:lang w:val="en-GB"/>
        </w:rPr>
        <w:t>vo</w:t>
      </w:r>
      <w:r w:rsidR="00334703" w:rsidRPr="00CD0DC6">
        <w:rPr>
          <w:rFonts w:ascii="Century Gothic" w:hAnsi="Century Gothic" w:cs="Arial"/>
          <w:szCs w:val="22"/>
          <w:lang w:val="en-GB"/>
        </w:rPr>
        <w:t>lved ar</w:t>
      </w:r>
      <w:r w:rsidR="00A74FAA" w:rsidRPr="00CD0DC6">
        <w:rPr>
          <w:rFonts w:ascii="Century Gothic" w:hAnsi="Century Gothic" w:cs="Arial"/>
          <w:szCs w:val="22"/>
          <w:lang w:val="en-GB"/>
        </w:rPr>
        <w:t>e always m</w:t>
      </w:r>
      <w:r w:rsidR="00334703" w:rsidRPr="00CD0DC6">
        <w:rPr>
          <w:rFonts w:ascii="Century Gothic" w:hAnsi="Century Gothic" w:cs="Arial"/>
          <w:szCs w:val="22"/>
          <w:lang w:val="en-GB"/>
        </w:rPr>
        <w:t>ore or less one-off desi</w:t>
      </w:r>
      <w:r w:rsidR="00A74FAA" w:rsidRPr="00CD0DC6">
        <w:rPr>
          <w:rFonts w:ascii="Century Gothic" w:hAnsi="Century Gothic" w:cs="Arial"/>
          <w:szCs w:val="22"/>
          <w:lang w:val="en-GB"/>
        </w:rPr>
        <w:t>gns</w:t>
      </w:r>
      <w:r w:rsidR="00334703" w:rsidRPr="00CD0DC6">
        <w:rPr>
          <w:rFonts w:ascii="Century Gothic" w:hAnsi="Century Gothic" w:cs="Arial"/>
          <w:szCs w:val="22"/>
          <w:lang w:val="en-GB"/>
        </w:rPr>
        <w:t>, their flawless reproducibility first has to be evidenced</w:t>
      </w:r>
      <w:r w:rsidR="00A61684" w:rsidRPr="00CD0DC6">
        <w:rPr>
          <w:rFonts w:ascii="Century Gothic" w:hAnsi="Century Gothic" w:cs="Arial"/>
          <w:szCs w:val="22"/>
          <w:lang w:val="en-GB"/>
        </w:rPr>
        <w:t>.</w:t>
      </w:r>
      <w:r w:rsidR="00A61684" w:rsidRPr="00CD0DC6">
        <w:rPr>
          <w:rFonts w:ascii="Century Gothic" w:hAnsi="Century Gothic" w:cs="Arial"/>
          <w:szCs w:val="22"/>
          <w:lang w:val="en-GB"/>
        </w:rPr>
        <w:br/>
      </w:r>
    </w:p>
    <w:p w:rsidR="00A61684" w:rsidRPr="000F5C2B" w:rsidRDefault="00F125E5" w:rsidP="003709AD">
      <w:pPr>
        <w:pStyle w:val="NurText"/>
        <w:ind w:right="-569"/>
        <w:rPr>
          <w:rFonts w:ascii="Century Gothic" w:hAnsi="Century Gothic" w:cs="Arial"/>
          <w:szCs w:val="22"/>
          <w:lang w:val="en-GB"/>
        </w:rPr>
      </w:pPr>
      <w:r w:rsidRPr="000F5C2B">
        <w:rPr>
          <w:rFonts w:ascii="Century Gothic" w:hAnsi="Century Gothic" w:cs="Arial"/>
          <w:szCs w:val="22"/>
          <w:lang w:val="en-GB"/>
        </w:rPr>
        <w:t xml:space="preserve">“We </w:t>
      </w:r>
      <w:r w:rsidR="00507382" w:rsidRPr="000F5C2B">
        <w:rPr>
          <w:rFonts w:ascii="Century Gothic" w:hAnsi="Century Gothic" w:cs="Arial"/>
          <w:szCs w:val="22"/>
          <w:lang w:val="en-GB"/>
        </w:rPr>
        <w:t xml:space="preserve">can say </w:t>
      </w:r>
      <w:r w:rsidR="00334703" w:rsidRPr="000F5C2B">
        <w:rPr>
          <w:rFonts w:ascii="Century Gothic" w:hAnsi="Century Gothic" w:cs="Arial"/>
          <w:szCs w:val="22"/>
          <w:lang w:val="en-GB"/>
        </w:rPr>
        <w:t>that a</w:t>
      </w:r>
      <w:r w:rsidR="003E6071" w:rsidRPr="000F5C2B">
        <w:rPr>
          <w:rFonts w:ascii="Century Gothic" w:hAnsi="Century Gothic" w:cs="Arial"/>
          <w:szCs w:val="22"/>
          <w:lang w:val="en-GB"/>
        </w:rPr>
        <w:t>dditive m</w:t>
      </w:r>
      <w:r w:rsidR="00A61684" w:rsidRPr="000F5C2B">
        <w:rPr>
          <w:rFonts w:ascii="Century Gothic" w:hAnsi="Century Gothic" w:cs="Arial"/>
          <w:szCs w:val="22"/>
          <w:lang w:val="en-GB"/>
        </w:rPr>
        <w:t>anufacturing i</w:t>
      </w:r>
      <w:r w:rsidR="00FF4903" w:rsidRPr="000F5C2B">
        <w:rPr>
          <w:rFonts w:ascii="Century Gothic" w:hAnsi="Century Gothic" w:cs="Arial"/>
          <w:szCs w:val="22"/>
          <w:lang w:val="en-GB"/>
        </w:rPr>
        <w:t xml:space="preserve">n the metalworking sector </w:t>
      </w:r>
      <w:r w:rsidR="00C421C3" w:rsidRPr="000F5C2B">
        <w:rPr>
          <w:rFonts w:ascii="Century Gothic" w:hAnsi="Century Gothic" w:cs="Arial"/>
          <w:szCs w:val="22"/>
          <w:lang w:val="en-GB"/>
        </w:rPr>
        <w:t xml:space="preserve">is </w:t>
      </w:r>
      <w:r w:rsidR="00485974" w:rsidRPr="000F5C2B">
        <w:rPr>
          <w:rFonts w:ascii="Century Gothic" w:hAnsi="Century Gothic" w:cs="Arial"/>
          <w:szCs w:val="22"/>
          <w:lang w:val="en-GB"/>
        </w:rPr>
        <w:t>being i</w:t>
      </w:r>
      <w:r w:rsidR="00485974" w:rsidRPr="000F5C2B">
        <w:rPr>
          <w:rFonts w:ascii="Century Gothic" w:hAnsi="Century Gothic" w:cs="Arial"/>
          <w:szCs w:val="22"/>
          <w:lang w:val="en-GB"/>
        </w:rPr>
        <w:t>n</w:t>
      </w:r>
      <w:r w:rsidR="00485974" w:rsidRPr="000F5C2B">
        <w:rPr>
          <w:rFonts w:ascii="Century Gothic" w:hAnsi="Century Gothic" w:cs="Arial"/>
          <w:szCs w:val="22"/>
          <w:lang w:val="en-GB"/>
        </w:rPr>
        <w:t xml:space="preserve">tegrated into the existing value creation chain for metalworking </w:t>
      </w:r>
      <w:r w:rsidR="00A61684" w:rsidRPr="000F5C2B">
        <w:rPr>
          <w:rFonts w:ascii="Century Gothic" w:hAnsi="Century Gothic" w:cs="Arial"/>
          <w:szCs w:val="22"/>
          <w:lang w:val="en-GB"/>
        </w:rPr>
        <w:t>a</w:t>
      </w:r>
      <w:r w:rsidRPr="000F5C2B">
        <w:rPr>
          <w:rFonts w:ascii="Century Gothic" w:hAnsi="Century Gothic" w:cs="Arial"/>
          <w:szCs w:val="22"/>
          <w:lang w:val="en-GB"/>
        </w:rPr>
        <w:t>s an addit</w:t>
      </w:r>
      <w:r w:rsidR="00485974" w:rsidRPr="000F5C2B">
        <w:rPr>
          <w:rFonts w:ascii="Century Gothic" w:hAnsi="Century Gothic" w:cs="Arial"/>
          <w:szCs w:val="22"/>
          <w:lang w:val="en-GB"/>
        </w:rPr>
        <w:t xml:space="preserve">ional </w:t>
      </w:r>
      <w:r w:rsidRPr="000F5C2B">
        <w:rPr>
          <w:rFonts w:ascii="Century Gothic" w:hAnsi="Century Gothic" w:cs="Arial"/>
          <w:szCs w:val="22"/>
          <w:lang w:val="en-GB"/>
        </w:rPr>
        <w:t>production technology</w:t>
      </w:r>
      <w:r w:rsidR="003709AD" w:rsidRPr="000F5C2B">
        <w:rPr>
          <w:rFonts w:ascii="Century Gothic" w:hAnsi="Century Gothic" w:cs="Arial"/>
          <w:szCs w:val="22"/>
          <w:lang w:val="en-GB"/>
        </w:rPr>
        <w:t xml:space="preserve">,” </w:t>
      </w:r>
      <w:r w:rsidR="00C421C3" w:rsidRPr="000F5C2B">
        <w:rPr>
          <w:rFonts w:ascii="Century Gothic" w:hAnsi="Century Gothic" w:cs="Arial"/>
          <w:szCs w:val="22"/>
          <w:lang w:val="en-GB"/>
        </w:rPr>
        <w:t xml:space="preserve">is </w:t>
      </w:r>
      <w:r w:rsidR="003709AD" w:rsidRPr="000F5C2B">
        <w:rPr>
          <w:rFonts w:ascii="Century Gothic" w:hAnsi="Century Gothic" w:cs="Arial"/>
          <w:szCs w:val="22"/>
          <w:lang w:val="en-GB"/>
        </w:rPr>
        <w:t xml:space="preserve">the verdict of the </w:t>
      </w:r>
      <w:r w:rsidR="00334703" w:rsidRPr="000F5C2B">
        <w:rPr>
          <w:rFonts w:ascii="Century Gothic" w:hAnsi="Century Gothic" w:cs="Arial"/>
          <w:szCs w:val="22"/>
          <w:lang w:val="en-GB"/>
        </w:rPr>
        <w:t>VDW’</w:t>
      </w:r>
      <w:r w:rsidR="00E724B0" w:rsidRPr="000F5C2B">
        <w:rPr>
          <w:rFonts w:ascii="Century Gothic" w:hAnsi="Century Gothic" w:cs="Arial"/>
          <w:szCs w:val="22"/>
          <w:lang w:val="en-GB"/>
        </w:rPr>
        <w:t>s Executive Director</w:t>
      </w:r>
      <w:r w:rsidR="00F32147" w:rsidRPr="000F5C2B">
        <w:rPr>
          <w:rFonts w:ascii="Century Gothic" w:hAnsi="Century Gothic" w:cs="Arial"/>
          <w:szCs w:val="22"/>
          <w:lang w:val="en-GB"/>
        </w:rPr>
        <w:t>,</w:t>
      </w:r>
      <w:r w:rsidR="00C421C3" w:rsidRPr="000F5C2B">
        <w:rPr>
          <w:rFonts w:ascii="Century Gothic" w:hAnsi="Century Gothic" w:cs="Arial"/>
          <w:szCs w:val="22"/>
          <w:lang w:val="en-GB"/>
        </w:rPr>
        <w:t xml:space="preserve"> </w:t>
      </w:r>
      <w:r w:rsidR="00C40ADC" w:rsidRPr="000F5C2B">
        <w:rPr>
          <w:rFonts w:ascii="Century Gothic" w:hAnsi="Century Gothic" w:cs="Arial"/>
          <w:szCs w:val="22"/>
          <w:lang w:val="en-GB"/>
        </w:rPr>
        <w:t xml:space="preserve">Dr. </w:t>
      </w:r>
      <w:r w:rsidR="00E02411" w:rsidRPr="000F5C2B">
        <w:rPr>
          <w:rFonts w:ascii="Century Gothic" w:hAnsi="Century Gothic" w:cs="Arial"/>
          <w:szCs w:val="22"/>
          <w:lang w:val="en-GB"/>
        </w:rPr>
        <w:t>Wilfried</w:t>
      </w:r>
      <w:r w:rsidR="00115D4D" w:rsidRPr="000F5C2B">
        <w:rPr>
          <w:rFonts w:ascii="Century Gothic" w:hAnsi="Century Gothic" w:cs="Arial"/>
          <w:szCs w:val="22"/>
          <w:lang w:val="en-GB"/>
        </w:rPr>
        <w:t xml:space="preserve"> Schäfer. </w:t>
      </w:r>
      <w:r w:rsidRPr="000F5C2B">
        <w:rPr>
          <w:rFonts w:ascii="Century Gothic" w:hAnsi="Century Gothic" w:cs="Arial"/>
          <w:lang w:val="en-GB"/>
        </w:rPr>
        <w:t>AM, he adds, wil</w:t>
      </w:r>
      <w:r w:rsidR="00334703" w:rsidRPr="000F5C2B">
        <w:rPr>
          <w:rFonts w:ascii="Century Gothic" w:hAnsi="Century Gothic" w:cs="Arial"/>
          <w:lang w:val="en-GB"/>
        </w:rPr>
        <w:t>l</w:t>
      </w:r>
      <w:r w:rsidRPr="000F5C2B">
        <w:rPr>
          <w:rFonts w:ascii="Century Gothic" w:hAnsi="Century Gothic" w:cs="Arial"/>
          <w:lang w:val="en-GB"/>
        </w:rPr>
        <w:t xml:space="preserve"> thus </w:t>
      </w:r>
      <w:r w:rsidR="00334703" w:rsidRPr="000F5C2B">
        <w:rPr>
          <w:rFonts w:ascii="Century Gothic" w:hAnsi="Century Gothic" w:cs="Arial"/>
          <w:lang w:val="en-GB"/>
        </w:rPr>
        <w:t xml:space="preserve">become another building block besides </w:t>
      </w:r>
      <w:r w:rsidR="00534211" w:rsidRPr="000F5C2B">
        <w:rPr>
          <w:rFonts w:ascii="Century Gothic" w:hAnsi="Century Gothic" w:cs="Arial"/>
          <w:lang w:val="en-GB"/>
        </w:rPr>
        <w:t>CAD</w:t>
      </w:r>
      <w:r w:rsidR="00344975" w:rsidRPr="000F5C2B">
        <w:rPr>
          <w:rFonts w:ascii="Century Gothic" w:hAnsi="Century Gothic" w:cs="Arial"/>
          <w:lang w:val="en-GB"/>
        </w:rPr>
        <w:t>,</w:t>
      </w:r>
      <w:r w:rsidR="00F36D62" w:rsidRPr="000F5C2B">
        <w:rPr>
          <w:rFonts w:ascii="Century Gothic" w:hAnsi="Century Gothic" w:cs="Arial"/>
          <w:lang w:val="en-GB"/>
        </w:rPr>
        <w:t xml:space="preserve"> </w:t>
      </w:r>
      <w:r w:rsidR="00E51338" w:rsidRPr="000F5C2B">
        <w:rPr>
          <w:rFonts w:ascii="Century Gothic" w:hAnsi="Century Gothic" w:cs="Arial"/>
          <w:lang w:val="en-GB"/>
        </w:rPr>
        <w:t>s</w:t>
      </w:r>
      <w:r w:rsidR="00534211" w:rsidRPr="000F5C2B">
        <w:rPr>
          <w:rFonts w:ascii="Century Gothic" w:hAnsi="Century Gothic" w:cs="Arial"/>
          <w:lang w:val="en-GB"/>
        </w:rPr>
        <w:t>im</w:t>
      </w:r>
      <w:r w:rsidR="00534211" w:rsidRPr="000F5C2B">
        <w:rPr>
          <w:rFonts w:ascii="Century Gothic" w:hAnsi="Century Gothic" w:cs="Arial"/>
          <w:lang w:val="en-GB"/>
        </w:rPr>
        <w:t>u</w:t>
      </w:r>
      <w:r w:rsidR="00534211" w:rsidRPr="000F5C2B">
        <w:rPr>
          <w:rFonts w:ascii="Century Gothic" w:hAnsi="Century Gothic" w:cs="Arial"/>
          <w:lang w:val="en-GB"/>
        </w:rPr>
        <w:t xml:space="preserve">lation, </w:t>
      </w:r>
      <w:r w:rsidR="00E02411" w:rsidRPr="000F5C2B">
        <w:rPr>
          <w:rFonts w:ascii="Century Gothic" w:hAnsi="Century Gothic" w:cs="Arial"/>
          <w:lang w:val="en-GB"/>
        </w:rPr>
        <w:t>reworking</w:t>
      </w:r>
      <w:r w:rsidR="00534211" w:rsidRPr="000F5C2B">
        <w:rPr>
          <w:rFonts w:ascii="Century Gothic" w:hAnsi="Century Gothic" w:cs="Arial"/>
          <w:lang w:val="en-GB"/>
        </w:rPr>
        <w:t xml:space="preserve">, </w:t>
      </w:r>
      <w:r w:rsidR="00E51338" w:rsidRPr="000F5C2B">
        <w:rPr>
          <w:rFonts w:ascii="Century Gothic" w:hAnsi="Century Gothic" w:cs="Arial"/>
          <w:lang w:val="en-GB"/>
        </w:rPr>
        <w:t>production metrology and quality assurance</w:t>
      </w:r>
      <w:r w:rsidR="00534211" w:rsidRPr="000F5C2B">
        <w:rPr>
          <w:rFonts w:ascii="Century Gothic" w:hAnsi="Century Gothic" w:cs="Arial"/>
          <w:lang w:val="en-GB"/>
        </w:rPr>
        <w:t>.</w:t>
      </w:r>
      <w:r w:rsidR="00115D4D" w:rsidRPr="000F5C2B">
        <w:rPr>
          <w:rFonts w:ascii="Century Gothic" w:hAnsi="Century Gothic" w:cs="Arial"/>
          <w:szCs w:val="22"/>
          <w:lang w:val="en-GB"/>
        </w:rPr>
        <w:t xml:space="preserve"> </w:t>
      </w:r>
      <w:r w:rsidR="005A66B4" w:rsidRPr="000F5C2B">
        <w:rPr>
          <w:rFonts w:ascii="Century Gothic" w:hAnsi="Century Gothic" w:cs="Arial"/>
          <w:szCs w:val="22"/>
          <w:lang w:val="en-GB"/>
        </w:rPr>
        <w:t xml:space="preserve">AM </w:t>
      </w:r>
      <w:r w:rsidR="00241FEA" w:rsidRPr="000F5C2B">
        <w:rPr>
          <w:rFonts w:ascii="Century Gothic" w:hAnsi="Century Gothic" w:cs="Arial"/>
          <w:szCs w:val="22"/>
          <w:lang w:val="en-GB"/>
        </w:rPr>
        <w:t>will also b</w:t>
      </w:r>
      <w:r w:rsidR="00241FEA" w:rsidRPr="000F5C2B">
        <w:rPr>
          <w:rFonts w:ascii="Century Gothic" w:hAnsi="Century Gothic" w:cs="Arial"/>
          <w:szCs w:val="22"/>
          <w:lang w:val="en-GB"/>
        </w:rPr>
        <w:t>e</w:t>
      </w:r>
      <w:r w:rsidR="00241FEA" w:rsidRPr="000F5C2B">
        <w:rPr>
          <w:rFonts w:ascii="Century Gothic" w:hAnsi="Century Gothic" w:cs="Arial"/>
          <w:szCs w:val="22"/>
          <w:lang w:val="en-GB"/>
        </w:rPr>
        <w:t xml:space="preserve">come </w:t>
      </w:r>
      <w:r w:rsidR="005A66B4" w:rsidRPr="000F5C2B">
        <w:rPr>
          <w:rFonts w:ascii="Century Gothic" w:hAnsi="Century Gothic" w:cs="Arial"/>
          <w:szCs w:val="22"/>
          <w:lang w:val="en-GB"/>
        </w:rPr>
        <w:t xml:space="preserve">of </w:t>
      </w:r>
      <w:r w:rsidR="008A35C0" w:rsidRPr="000F5C2B">
        <w:rPr>
          <w:rFonts w:ascii="Century Gothic" w:hAnsi="Century Gothic" w:cs="Arial"/>
          <w:szCs w:val="22"/>
          <w:lang w:val="en-GB"/>
        </w:rPr>
        <w:t>great</w:t>
      </w:r>
      <w:r w:rsidR="005A66B4" w:rsidRPr="000F5C2B">
        <w:rPr>
          <w:rFonts w:ascii="Century Gothic" w:hAnsi="Century Gothic" w:cs="Arial"/>
          <w:szCs w:val="22"/>
          <w:lang w:val="en-GB"/>
        </w:rPr>
        <w:t xml:space="preserve"> importance</w:t>
      </w:r>
      <w:r w:rsidR="00241FEA" w:rsidRPr="000F5C2B">
        <w:rPr>
          <w:rFonts w:ascii="Century Gothic" w:hAnsi="Century Gothic" w:cs="Arial"/>
          <w:szCs w:val="22"/>
          <w:lang w:val="en-GB"/>
        </w:rPr>
        <w:t xml:space="preserve"> to the machine tool industry itself. For example, when additive </w:t>
      </w:r>
      <w:r w:rsidR="008A35C0" w:rsidRPr="000F5C2B">
        <w:rPr>
          <w:rFonts w:ascii="Century Gothic" w:hAnsi="Century Gothic" w:cs="Arial"/>
          <w:szCs w:val="22"/>
          <w:lang w:val="en-GB"/>
        </w:rPr>
        <w:t>processes</w:t>
      </w:r>
      <w:r w:rsidR="00241FEA" w:rsidRPr="000F5C2B">
        <w:rPr>
          <w:rFonts w:ascii="Century Gothic" w:hAnsi="Century Gothic" w:cs="Arial"/>
          <w:szCs w:val="22"/>
          <w:lang w:val="en-GB"/>
        </w:rPr>
        <w:t xml:space="preserve"> add value to components, </w:t>
      </w:r>
      <w:r w:rsidR="008A35C0" w:rsidRPr="000F5C2B">
        <w:rPr>
          <w:rFonts w:ascii="Century Gothic" w:hAnsi="Century Gothic" w:cs="Arial"/>
          <w:szCs w:val="22"/>
          <w:lang w:val="en-GB"/>
        </w:rPr>
        <w:t xml:space="preserve">such as </w:t>
      </w:r>
      <w:r w:rsidR="00241FEA" w:rsidRPr="000F5C2B">
        <w:rPr>
          <w:rFonts w:ascii="Century Gothic" w:hAnsi="Century Gothic" w:cs="Arial"/>
          <w:szCs w:val="22"/>
          <w:lang w:val="en-GB"/>
        </w:rPr>
        <w:t xml:space="preserve">extending the longevity. </w:t>
      </w:r>
    </w:p>
    <w:p w:rsidR="00A30753" w:rsidRPr="00CD0DC6" w:rsidRDefault="00A30753" w:rsidP="00CD3FF7">
      <w:pPr>
        <w:spacing w:after="0" w:line="240" w:lineRule="auto"/>
        <w:ind w:right="-1"/>
        <w:rPr>
          <w:rFonts w:ascii="Century Gothic" w:hAnsi="Century Gothic" w:cs="Arial"/>
          <w:lang w:val="en-GB"/>
        </w:rPr>
      </w:pPr>
    </w:p>
    <w:p w:rsidR="00A30753" w:rsidRPr="00CD0DC6" w:rsidRDefault="00A74FAA" w:rsidP="00CD3FF7">
      <w:pPr>
        <w:spacing w:after="0" w:line="240" w:lineRule="auto"/>
        <w:ind w:right="-1"/>
        <w:rPr>
          <w:rFonts w:ascii="Century Gothic" w:hAnsi="Century Gothic" w:cs="Arial"/>
          <w:b/>
          <w:lang w:val="en-GB"/>
        </w:rPr>
      </w:pPr>
      <w:r w:rsidRPr="00CD0DC6">
        <w:rPr>
          <w:rFonts w:ascii="Century Gothic" w:hAnsi="Century Gothic" w:cs="Arial"/>
          <w:b/>
          <w:lang w:val="en-GB"/>
        </w:rPr>
        <w:t>Additive m</w:t>
      </w:r>
      <w:r w:rsidR="00A30753" w:rsidRPr="00CD0DC6">
        <w:rPr>
          <w:rFonts w:ascii="Century Gothic" w:hAnsi="Century Gothic" w:cs="Arial"/>
          <w:b/>
          <w:lang w:val="en-GB"/>
        </w:rPr>
        <w:t>anufacturing a</w:t>
      </w:r>
      <w:r w:rsidR="00BD511F" w:rsidRPr="00CD0DC6">
        <w:rPr>
          <w:rFonts w:ascii="Century Gothic" w:hAnsi="Century Gothic" w:cs="Arial"/>
          <w:b/>
          <w:lang w:val="en-GB"/>
        </w:rPr>
        <w:t xml:space="preserve">t the </w:t>
      </w:r>
      <w:r w:rsidR="00A30753" w:rsidRPr="00CD0DC6">
        <w:rPr>
          <w:rFonts w:ascii="Century Gothic" w:hAnsi="Century Gothic" w:cs="Arial"/>
          <w:b/>
          <w:lang w:val="en-GB"/>
        </w:rPr>
        <w:t>METAV 2016</w:t>
      </w:r>
    </w:p>
    <w:p w:rsidR="00CD3FF7" w:rsidRPr="00CD0DC6" w:rsidRDefault="00A74FAA" w:rsidP="00CD3FF7">
      <w:pPr>
        <w:spacing w:after="0" w:line="240" w:lineRule="auto"/>
        <w:ind w:right="-1"/>
        <w:rPr>
          <w:rFonts w:ascii="Century Gothic" w:hAnsi="Century Gothic" w:cs="Arial"/>
          <w:lang w:val="en-GB"/>
        </w:rPr>
      </w:pPr>
      <w:r w:rsidRPr="00CD0DC6">
        <w:rPr>
          <w:rFonts w:ascii="Century Gothic" w:hAnsi="Century Gothic" w:cs="Arial"/>
          <w:lang w:val="en-GB"/>
        </w:rPr>
        <w:t>This is precisely wh</w:t>
      </w:r>
      <w:r w:rsidR="00E724B0" w:rsidRPr="00CD0DC6">
        <w:rPr>
          <w:rFonts w:ascii="Century Gothic" w:hAnsi="Century Gothic" w:cs="Arial"/>
          <w:lang w:val="en-GB"/>
        </w:rPr>
        <w:t>a</w:t>
      </w:r>
      <w:r w:rsidRPr="00CD0DC6">
        <w:rPr>
          <w:rFonts w:ascii="Century Gothic" w:hAnsi="Century Gothic" w:cs="Arial"/>
          <w:lang w:val="en-GB"/>
        </w:rPr>
        <w:t xml:space="preserve">t the </w:t>
      </w:r>
      <w:r w:rsidR="00CD3FF7" w:rsidRPr="00CD0DC6">
        <w:rPr>
          <w:rFonts w:ascii="Century Gothic" w:hAnsi="Century Gothic" w:cs="Arial"/>
          <w:lang w:val="en-GB"/>
        </w:rPr>
        <w:t>METAV 2016</w:t>
      </w:r>
      <w:r w:rsidR="00A30753" w:rsidRPr="00CD0DC6">
        <w:rPr>
          <w:rFonts w:ascii="Century Gothic" w:hAnsi="Century Gothic" w:cs="Arial"/>
          <w:lang w:val="en-GB"/>
        </w:rPr>
        <w:t xml:space="preserve"> </w:t>
      </w:r>
      <w:r w:rsidR="00E02411" w:rsidRPr="00CD0DC6">
        <w:rPr>
          <w:rFonts w:ascii="Century Gothic" w:hAnsi="Century Gothic" w:cs="Arial"/>
          <w:lang w:val="en-GB"/>
        </w:rPr>
        <w:t>aims to showcase with its area co</w:t>
      </w:r>
      <w:r w:rsidR="00E02411" w:rsidRPr="00CD0DC6">
        <w:rPr>
          <w:rFonts w:ascii="Century Gothic" w:hAnsi="Century Gothic" w:cs="Arial"/>
          <w:lang w:val="en-GB"/>
        </w:rPr>
        <w:t>n</w:t>
      </w:r>
      <w:r w:rsidR="00E02411" w:rsidRPr="00CD0DC6">
        <w:rPr>
          <w:rFonts w:ascii="Century Gothic" w:hAnsi="Century Gothic" w:cs="Arial"/>
          <w:lang w:val="en-GB"/>
        </w:rPr>
        <w:t>cept</w:t>
      </w:r>
      <w:r w:rsidR="00CD3FF7" w:rsidRPr="00CD0DC6">
        <w:rPr>
          <w:rFonts w:ascii="Century Gothic" w:hAnsi="Century Gothic" w:cs="Arial"/>
          <w:lang w:val="en-GB"/>
        </w:rPr>
        <w:t xml:space="preserve">. </w:t>
      </w:r>
      <w:r w:rsidR="00623192" w:rsidRPr="00CD0DC6">
        <w:rPr>
          <w:rFonts w:ascii="Century Gothic" w:hAnsi="Century Gothic" w:cs="Arial"/>
          <w:lang w:val="en-GB"/>
        </w:rPr>
        <w:t>Th</w:t>
      </w:r>
      <w:r w:rsidR="00CD3FF7" w:rsidRPr="00CD0DC6">
        <w:rPr>
          <w:rFonts w:ascii="Century Gothic" w:hAnsi="Century Gothic" w:cs="Arial"/>
          <w:lang w:val="en-GB"/>
        </w:rPr>
        <w:t xml:space="preserve">e </w:t>
      </w:r>
      <w:r w:rsidR="00CD3FF7" w:rsidRPr="00CD0DC6">
        <w:rPr>
          <w:rFonts w:ascii="Century Gothic" w:hAnsi="Century Gothic"/>
          <w:lang w:val="en-GB"/>
        </w:rPr>
        <w:t xml:space="preserve">Additive Manufacturing Area in </w:t>
      </w:r>
      <w:r w:rsidR="00F96C3F" w:rsidRPr="00CD0DC6">
        <w:rPr>
          <w:rFonts w:ascii="Century Gothic" w:hAnsi="Century Gothic"/>
          <w:lang w:val="en-GB"/>
        </w:rPr>
        <w:t>Hall</w:t>
      </w:r>
      <w:r w:rsidR="00CD3FF7" w:rsidRPr="00CD0DC6">
        <w:rPr>
          <w:rFonts w:ascii="Century Gothic" w:hAnsi="Century Gothic"/>
          <w:lang w:val="en-GB"/>
        </w:rPr>
        <w:t xml:space="preserve"> 15 </w:t>
      </w:r>
      <w:r w:rsidR="00334703" w:rsidRPr="00CD0DC6">
        <w:rPr>
          <w:rFonts w:ascii="Century Gothic" w:hAnsi="Century Gothic"/>
          <w:lang w:val="en-GB"/>
        </w:rPr>
        <w:t>will be s</w:t>
      </w:r>
      <w:r w:rsidR="00E02411" w:rsidRPr="00CD0DC6">
        <w:rPr>
          <w:rFonts w:ascii="Century Gothic" w:hAnsi="Century Gothic"/>
          <w:lang w:val="en-GB"/>
        </w:rPr>
        <w:t xml:space="preserve">potlighting </w:t>
      </w:r>
      <w:r w:rsidR="00623192" w:rsidRPr="00CD0DC6">
        <w:rPr>
          <w:rFonts w:ascii="Century Gothic" w:hAnsi="Century Gothic"/>
          <w:lang w:val="en-GB"/>
        </w:rPr>
        <w:t>the e</w:t>
      </w:r>
      <w:r w:rsidR="00623192" w:rsidRPr="00CD0DC6">
        <w:rPr>
          <w:rFonts w:ascii="Century Gothic" w:hAnsi="Century Gothic"/>
          <w:lang w:val="en-GB"/>
        </w:rPr>
        <w:t>n</w:t>
      </w:r>
      <w:r w:rsidR="00623192" w:rsidRPr="00CD0DC6">
        <w:rPr>
          <w:rFonts w:ascii="Century Gothic" w:hAnsi="Century Gothic"/>
          <w:lang w:val="en-GB"/>
        </w:rPr>
        <w:t>tire bandwidth of addi</w:t>
      </w:r>
      <w:r w:rsidR="00F125E5" w:rsidRPr="00CD0DC6">
        <w:rPr>
          <w:rFonts w:ascii="Century Gothic" w:hAnsi="Century Gothic"/>
          <w:lang w:val="en-GB"/>
        </w:rPr>
        <w:t>tive</w:t>
      </w:r>
      <w:r w:rsidR="00F96C3F" w:rsidRPr="00CD0DC6">
        <w:rPr>
          <w:rFonts w:ascii="Century Gothic" w:hAnsi="Century Gothic"/>
          <w:lang w:val="en-GB"/>
        </w:rPr>
        <w:t xml:space="preserve"> </w:t>
      </w:r>
      <w:r w:rsidR="001E34D3" w:rsidRPr="00CD0DC6">
        <w:rPr>
          <w:rFonts w:ascii="Century Gothic" w:hAnsi="Century Gothic"/>
          <w:lang w:val="en-GB"/>
        </w:rPr>
        <w:t>processes, materials and service capa</w:t>
      </w:r>
      <w:r w:rsidR="00465A6C" w:rsidRPr="00CD0DC6">
        <w:rPr>
          <w:rFonts w:ascii="Century Gothic" w:hAnsi="Century Gothic"/>
          <w:lang w:val="en-GB"/>
        </w:rPr>
        <w:t xml:space="preserve">bilities themed around </w:t>
      </w:r>
      <w:r w:rsidR="00CD3FF7" w:rsidRPr="00CD0DC6">
        <w:rPr>
          <w:rFonts w:ascii="Century Gothic" w:hAnsi="Century Gothic"/>
          <w:lang w:val="en-GB"/>
        </w:rPr>
        <w:t>3D</w:t>
      </w:r>
      <w:r w:rsidR="00465A6C" w:rsidRPr="00CD0DC6">
        <w:rPr>
          <w:rFonts w:ascii="Century Gothic" w:hAnsi="Century Gothic"/>
          <w:lang w:val="en-GB"/>
        </w:rPr>
        <w:t xml:space="preserve"> printing</w:t>
      </w:r>
      <w:r w:rsidR="00CD3FF7" w:rsidRPr="00CD0DC6">
        <w:rPr>
          <w:rFonts w:ascii="Century Gothic" w:hAnsi="Century Gothic"/>
          <w:lang w:val="en-GB"/>
        </w:rPr>
        <w:t xml:space="preserve">. </w:t>
      </w:r>
      <w:r w:rsidR="00465A6C" w:rsidRPr="00CD0DC6">
        <w:rPr>
          <w:rFonts w:ascii="Century Gothic" w:hAnsi="Century Gothic"/>
          <w:lang w:val="en-GB"/>
        </w:rPr>
        <w:t>Almost</w:t>
      </w:r>
      <w:r w:rsidR="00F125E5" w:rsidRPr="00CD0DC6">
        <w:rPr>
          <w:rFonts w:ascii="Century Gothic" w:hAnsi="Century Gothic"/>
          <w:lang w:val="en-GB"/>
        </w:rPr>
        <w:t xml:space="preserve"> all f</w:t>
      </w:r>
      <w:r w:rsidR="00465A6C" w:rsidRPr="00CD0DC6">
        <w:rPr>
          <w:rFonts w:ascii="Century Gothic" w:hAnsi="Century Gothic"/>
          <w:lang w:val="en-GB"/>
        </w:rPr>
        <w:t>r</w:t>
      </w:r>
      <w:r w:rsidR="00F125E5" w:rsidRPr="00CD0DC6">
        <w:rPr>
          <w:rFonts w:ascii="Century Gothic" w:hAnsi="Century Gothic"/>
          <w:lang w:val="en-GB"/>
        </w:rPr>
        <w:t>ont-ran</w:t>
      </w:r>
      <w:r w:rsidR="00465A6C" w:rsidRPr="00CD0DC6">
        <w:rPr>
          <w:rFonts w:ascii="Century Gothic" w:hAnsi="Century Gothic"/>
          <w:lang w:val="en-GB"/>
        </w:rPr>
        <w:t>k</w:t>
      </w:r>
      <w:r w:rsidR="00F125E5" w:rsidRPr="00CD0DC6">
        <w:rPr>
          <w:rFonts w:ascii="Century Gothic" w:hAnsi="Century Gothic"/>
          <w:lang w:val="en-GB"/>
        </w:rPr>
        <w:t>ing hybr</w:t>
      </w:r>
      <w:r w:rsidR="00465A6C" w:rsidRPr="00CD0DC6">
        <w:rPr>
          <w:rFonts w:ascii="Century Gothic" w:hAnsi="Century Gothic"/>
          <w:lang w:val="en-GB"/>
        </w:rPr>
        <w:t xml:space="preserve">id vendors </w:t>
      </w:r>
      <w:r w:rsidR="00F125E5" w:rsidRPr="00CD0DC6">
        <w:rPr>
          <w:rFonts w:ascii="Century Gothic" w:hAnsi="Century Gothic"/>
          <w:lang w:val="en-GB"/>
        </w:rPr>
        <w:t>will be represented</w:t>
      </w:r>
      <w:r w:rsidR="00534211" w:rsidRPr="00CD0DC6">
        <w:rPr>
          <w:rFonts w:ascii="Century Gothic" w:hAnsi="Century Gothic" w:cs="Arial"/>
          <w:lang w:val="en-GB"/>
        </w:rPr>
        <w:t xml:space="preserve">: </w:t>
      </w:r>
      <w:r w:rsidR="00CD3FF7" w:rsidRPr="00CD0DC6">
        <w:rPr>
          <w:rFonts w:ascii="Century Gothic" w:hAnsi="Century Gothic" w:cs="Arial"/>
          <w:lang w:val="en-GB"/>
        </w:rPr>
        <w:t>Fives, Hybrid Manufacturing Techn</w:t>
      </w:r>
      <w:r w:rsidR="00334703" w:rsidRPr="00CD0DC6">
        <w:rPr>
          <w:rFonts w:ascii="Century Gothic" w:hAnsi="Century Gothic" w:cs="Arial"/>
          <w:lang w:val="en-GB"/>
        </w:rPr>
        <w:t>ology, Matzak, Matsuura, Sauer a</w:t>
      </w:r>
      <w:r w:rsidR="00CD3FF7" w:rsidRPr="00CD0DC6">
        <w:rPr>
          <w:rFonts w:ascii="Century Gothic" w:hAnsi="Century Gothic" w:cs="Arial"/>
          <w:lang w:val="en-GB"/>
        </w:rPr>
        <w:t>nd WFL. A</w:t>
      </w:r>
      <w:r w:rsidRPr="00CD0DC6">
        <w:rPr>
          <w:rFonts w:ascii="Century Gothic" w:hAnsi="Century Gothic" w:cs="Arial"/>
          <w:lang w:val="en-GB"/>
        </w:rPr>
        <w:t>s a production process, additive m</w:t>
      </w:r>
      <w:r w:rsidR="00CD3FF7" w:rsidRPr="00CD0DC6">
        <w:rPr>
          <w:rFonts w:ascii="Century Gothic" w:hAnsi="Century Gothic" w:cs="Arial"/>
          <w:lang w:val="en-GB"/>
        </w:rPr>
        <w:t xml:space="preserve">anufacturing </w:t>
      </w:r>
      <w:r w:rsidRPr="00CD0DC6">
        <w:rPr>
          <w:rFonts w:ascii="Century Gothic" w:hAnsi="Century Gothic" w:cs="Arial"/>
          <w:lang w:val="en-GB"/>
        </w:rPr>
        <w:t>intermes</w:t>
      </w:r>
      <w:r w:rsidRPr="00CD0DC6">
        <w:rPr>
          <w:rFonts w:ascii="Century Gothic" w:hAnsi="Century Gothic" w:cs="Arial"/>
          <w:lang w:val="en-GB"/>
        </w:rPr>
        <w:t>h</w:t>
      </w:r>
      <w:r w:rsidRPr="00CD0DC6">
        <w:rPr>
          <w:rFonts w:ascii="Century Gothic" w:hAnsi="Century Gothic" w:cs="Arial"/>
          <w:lang w:val="en-GB"/>
        </w:rPr>
        <w:t>es with the other key ele</w:t>
      </w:r>
      <w:r w:rsidR="00465A6C" w:rsidRPr="00CD0DC6">
        <w:rPr>
          <w:rFonts w:ascii="Century Gothic" w:hAnsi="Century Gothic" w:cs="Arial"/>
          <w:lang w:val="en-GB"/>
        </w:rPr>
        <w:t>ments in the valu</w:t>
      </w:r>
      <w:r w:rsidRPr="00CD0DC6">
        <w:rPr>
          <w:rFonts w:ascii="Century Gothic" w:hAnsi="Century Gothic" w:cs="Arial"/>
          <w:lang w:val="en-GB"/>
        </w:rPr>
        <w:t>e creat</w:t>
      </w:r>
      <w:r w:rsidR="00465A6C" w:rsidRPr="00CD0DC6">
        <w:rPr>
          <w:rFonts w:ascii="Century Gothic" w:hAnsi="Century Gothic" w:cs="Arial"/>
          <w:lang w:val="en-GB"/>
        </w:rPr>
        <w:t>i</w:t>
      </w:r>
      <w:r w:rsidRPr="00CD0DC6">
        <w:rPr>
          <w:rFonts w:ascii="Century Gothic" w:hAnsi="Century Gothic" w:cs="Arial"/>
          <w:lang w:val="en-GB"/>
        </w:rPr>
        <w:t>on cha</w:t>
      </w:r>
      <w:r w:rsidR="00465A6C" w:rsidRPr="00CD0DC6">
        <w:rPr>
          <w:rFonts w:ascii="Century Gothic" w:hAnsi="Century Gothic" w:cs="Arial"/>
          <w:lang w:val="en-GB"/>
        </w:rPr>
        <w:t>i</w:t>
      </w:r>
      <w:r w:rsidRPr="00CD0DC6">
        <w:rPr>
          <w:rFonts w:ascii="Century Gothic" w:hAnsi="Century Gothic" w:cs="Arial"/>
          <w:lang w:val="en-GB"/>
        </w:rPr>
        <w:t>n</w:t>
      </w:r>
      <w:r w:rsidR="00CD3FF7" w:rsidRPr="00CD0DC6">
        <w:rPr>
          <w:rFonts w:ascii="Century Gothic" w:hAnsi="Century Gothic" w:cs="Arial"/>
          <w:lang w:val="en-GB"/>
        </w:rPr>
        <w:t xml:space="preserve">. </w:t>
      </w:r>
    </w:p>
    <w:p w:rsidR="00CD3FF7" w:rsidRPr="00CD0DC6" w:rsidRDefault="00CD3FF7" w:rsidP="00CD3FF7">
      <w:pPr>
        <w:spacing w:after="0" w:line="240" w:lineRule="auto"/>
        <w:ind w:right="-1"/>
        <w:rPr>
          <w:rFonts w:ascii="Century Gothic" w:hAnsi="Century Gothic" w:cs="Arial"/>
          <w:lang w:val="en-GB"/>
        </w:rPr>
      </w:pPr>
    </w:p>
    <w:p w:rsidR="00CD3FF7" w:rsidRPr="00CD0DC6" w:rsidRDefault="00BD511F" w:rsidP="00CD3FF7">
      <w:pPr>
        <w:spacing w:after="0" w:line="240" w:lineRule="auto"/>
        <w:ind w:right="-1"/>
        <w:rPr>
          <w:rFonts w:ascii="Century Gothic" w:hAnsi="Century Gothic" w:cs="Arial"/>
          <w:lang w:val="en-GB"/>
        </w:rPr>
      </w:pPr>
      <w:r w:rsidRPr="00CD0DC6">
        <w:rPr>
          <w:rFonts w:ascii="Century Gothic" w:hAnsi="Century Gothic" w:cs="Arial"/>
          <w:lang w:val="en-GB"/>
        </w:rPr>
        <w:t xml:space="preserve">The additive processes have </w:t>
      </w:r>
      <w:r w:rsidR="00465A6C" w:rsidRPr="00CD0DC6">
        <w:rPr>
          <w:rFonts w:ascii="Century Gothic" w:hAnsi="Century Gothic" w:cs="Arial"/>
          <w:lang w:val="en-GB"/>
        </w:rPr>
        <w:t xml:space="preserve">taken </w:t>
      </w:r>
      <w:r w:rsidRPr="00CD0DC6">
        <w:rPr>
          <w:rFonts w:ascii="Century Gothic" w:hAnsi="Century Gothic" w:cs="Arial"/>
          <w:lang w:val="en-GB"/>
        </w:rPr>
        <w:t xml:space="preserve">their place in </w:t>
      </w:r>
      <w:r w:rsidR="00A74FAA" w:rsidRPr="00CD0DC6">
        <w:rPr>
          <w:rFonts w:ascii="Century Gothic" w:hAnsi="Century Gothic" w:cs="Arial"/>
          <w:lang w:val="en-GB"/>
        </w:rPr>
        <w:t xml:space="preserve">competition </w:t>
      </w:r>
      <w:r w:rsidRPr="00CD0DC6">
        <w:rPr>
          <w:rFonts w:ascii="Century Gothic" w:hAnsi="Century Gothic" w:cs="Arial"/>
          <w:lang w:val="en-GB"/>
        </w:rPr>
        <w:t xml:space="preserve">with </w:t>
      </w:r>
      <w:r w:rsidR="00465A6C" w:rsidRPr="00CD0DC6">
        <w:rPr>
          <w:rFonts w:ascii="Century Gothic" w:hAnsi="Century Gothic" w:cs="Arial"/>
          <w:lang w:val="en-GB"/>
        </w:rPr>
        <w:t>conve</w:t>
      </w:r>
      <w:r w:rsidR="00465A6C" w:rsidRPr="00CD0DC6">
        <w:rPr>
          <w:rFonts w:ascii="Century Gothic" w:hAnsi="Century Gothic" w:cs="Arial"/>
          <w:lang w:val="en-GB"/>
        </w:rPr>
        <w:t>n</w:t>
      </w:r>
      <w:r w:rsidR="00465A6C" w:rsidRPr="00CD0DC6">
        <w:rPr>
          <w:rFonts w:ascii="Century Gothic" w:hAnsi="Century Gothic" w:cs="Arial"/>
          <w:lang w:val="en-GB"/>
        </w:rPr>
        <w:t>tional p</w:t>
      </w:r>
      <w:r w:rsidR="00A74FAA" w:rsidRPr="00CD0DC6">
        <w:rPr>
          <w:rFonts w:ascii="Century Gothic" w:hAnsi="Century Gothic" w:cs="Arial"/>
          <w:lang w:val="en-GB"/>
        </w:rPr>
        <w:t>rocesses</w:t>
      </w:r>
      <w:r w:rsidR="00CD3FF7" w:rsidRPr="00CD0DC6">
        <w:rPr>
          <w:rFonts w:ascii="Century Gothic" w:hAnsi="Century Gothic" w:cs="Arial"/>
          <w:lang w:val="en-GB"/>
        </w:rPr>
        <w:t xml:space="preserve">. </w:t>
      </w:r>
      <w:r w:rsidR="00166070" w:rsidRPr="00CD0DC6">
        <w:rPr>
          <w:rFonts w:ascii="Century Gothic" w:hAnsi="Century Gothic" w:cs="Arial"/>
          <w:lang w:val="en-GB"/>
        </w:rPr>
        <w:t>Top-</w:t>
      </w:r>
      <w:r w:rsidR="00C95675" w:rsidRPr="00CD0DC6">
        <w:rPr>
          <w:rFonts w:ascii="Century Gothic" w:hAnsi="Century Gothic" w:cs="Arial"/>
          <w:lang w:val="en-GB"/>
        </w:rPr>
        <w:t>rank</w:t>
      </w:r>
      <w:r w:rsidR="00166070" w:rsidRPr="00CD0DC6">
        <w:rPr>
          <w:rFonts w:ascii="Century Gothic" w:hAnsi="Century Gothic" w:cs="Arial"/>
          <w:lang w:val="en-GB"/>
        </w:rPr>
        <w:t>i</w:t>
      </w:r>
      <w:r w:rsidR="00C95675" w:rsidRPr="00CD0DC6">
        <w:rPr>
          <w:rFonts w:ascii="Century Gothic" w:hAnsi="Century Gothic" w:cs="Arial"/>
          <w:lang w:val="en-GB"/>
        </w:rPr>
        <w:t>ng manuf</w:t>
      </w:r>
      <w:r w:rsidR="00166070" w:rsidRPr="00CD0DC6">
        <w:rPr>
          <w:rFonts w:ascii="Century Gothic" w:hAnsi="Century Gothic" w:cs="Arial"/>
          <w:lang w:val="en-GB"/>
        </w:rPr>
        <w:t>acturer</w:t>
      </w:r>
      <w:r w:rsidR="00C95675" w:rsidRPr="00CD0DC6">
        <w:rPr>
          <w:rFonts w:ascii="Century Gothic" w:hAnsi="Century Gothic" w:cs="Arial"/>
          <w:lang w:val="en-GB"/>
        </w:rPr>
        <w:t>s from the sector</w:t>
      </w:r>
      <w:r w:rsidR="00166070" w:rsidRPr="00CD0DC6">
        <w:rPr>
          <w:rFonts w:ascii="Century Gothic" w:hAnsi="Century Gothic" w:cs="Arial"/>
          <w:lang w:val="en-GB"/>
        </w:rPr>
        <w:t xml:space="preserve">, like </w:t>
      </w:r>
      <w:r w:rsidR="00CD3FF7" w:rsidRPr="00CD0DC6">
        <w:rPr>
          <w:rFonts w:ascii="Century Gothic" w:hAnsi="Century Gothic" w:cs="Arial"/>
          <w:lang w:val="en-GB"/>
        </w:rPr>
        <w:t>Altair Eng</w:t>
      </w:r>
      <w:r w:rsidR="00CD3FF7" w:rsidRPr="00CD0DC6">
        <w:rPr>
          <w:rFonts w:ascii="Century Gothic" w:hAnsi="Century Gothic" w:cs="Arial"/>
          <w:lang w:val="en-GB"/>
        </w:rPr>
        <w:t>i</w:t>
      </w:r>
      <w:r w:rsidR="00CD3FF7" w:rsidRPr="00CD0DC6">
        <w:rPr>
          <w:rFonts w:ascii="Century Gothic" w:hAnsi="Century Gothic" w:cs="Arial"/>
          <w:lang w:val="en-GB"/>
        </w:rPr>
        <w:t xml:space="preserve">neering, Citim, Concept Laser, EOS, Höganäs, Keyence, Renishaw, SLM, Trumpf, </w:t>
      </w:r>
      <w:r w:rsidR="00166070" w:rsidRPr="00CD0DC6">
        <w:rPr>
          <w:rFonts w:ascii="Century Gothic" w:hAnsi="Century Gothic" w:cs="Arial"/>
          <w:lang w:val="en-GB"/>
        </w:rPr>
        <w:t>to name only a few</w:t>
      </w:r>
      <w:r w:rsidR="00A30753" w:rsidRPr="00CD0DC6">
        <w:rPr>
          <w:rFonts w:ascii="Century Gothic" w:hAnsi="Century Gothic" w:cs="Arial"/>
          <w:lang w:val="en-GB"/>
        </w:rPr>
        <w:t xml:space="preserve">, </w:t>
      </w:r>
      <w:r w:rsidR="00A74FAA" w:rsidRPr="00CD0DC6">
        <w:rPr>
          <w:rFonts w:ascii="Century Gothic" w:hAnsi="Century Gothic" w:cs="Arial"/>
          <w:lang w:val="en-GB"/>
        </w:rPr>
        <w:t xml:space="preserve">will be using the </w:t>
      </w:r>
      <w:r w:rsidR="00A30753" w:rsidRPr="00CD0DC6">
        <w:rPr>
          <w:rFonts w:ascii="Century Gothic" w:hAnsi="Century Gothic" w:cs="Arial"/>
          <w:lang w:val="en-GB"/>
        </w:rPr>
        <w:t>METAV</w:t>
      </w:r>
      <w:r w:rsidR="00465A6C" w:rsidRPr="00CD0DC6">
        <w:rPr>
          <w:rFonts w:ascii="Century Gothic" w:hAnsi="Century Gothic" w:cs="Arial"/>
          <w:lang w:val="en-GB"/>
        </w:rPr>
        <w:t xml:space="preserve"> to show the flag in</w:t>
      </w:r>
      <w:r w:rsidR="00F125E5" w:rsidRPr="00CD0DC6">
        <w:rPr>
          <w:rFonts w:ascii="Century Gothic" w:hAnsi="Century Gothic" w:cs="Arial"/>
          <w:lang w:val="en-GB"/>
        </w:rPr>
        <w:t xml:space="preserve"> </w:t>
      </w:r>
      <w:r w:rsidR="00F32147" w:rsidRPr="00CD0DC6">
        <w:rPr>
          <w:rFonts w:ascii="Century Gothic" w:hAnsi="Century Gothic" w:cs="Arial"/>
          <w:lang w:val="en-GB"/>
        </w:rPr>
        <w:t>this</w:t>
      </w:r>
      <w:r w:rsidR="00762C3C" w:rsidRPr="00CD0DC6">
        <w:rPr>
          <w:rFonts w:ascii="Century Gothic" w:hAnsi="Century Gothic" w:cs="Arial"/>
          <w:lang w:val="en-GB"/>
        </w:rPr>
        <w:t xml:space="preserve"> </w:t>
      </w:r>
      <w:r w:rsidR="00F125E5" w:rsidRPr="00CD0DC6">
        <w:rPr>
          <w:rFonts w:ascii="Century Gothic" w:hAnsi="Century Gothic" w:cs="Arial"/>
          <w:lang w:val="en-GB"/>
        </w:rPr>
        <w:t>competitive business environment</w:t>
      </w:r>
      <w:r w:rsidR="00A30753" w:rsidRPr="00CD0DC6">
        <w:rPr>
          <w:rFonts w:ascii="Century Gothic" w:hAnsi="Century Gothic" w:cs="Arial"/>
          <w:lang w:val="en-GB"/>
        </w:rPr>
        <w:t xml:space="preserve">. </w:t>
      </w:r>
    </w:p>
    <w:p w:rsidR="00A30753" w:rsidRPr="00CD0DC6" w:rsidRDefault="00A30753" w:rsidP="00CD3FF7">
      <w:pPr>
        <w:spacing w:after="0" w:line="240" w:lineRule="auto"/>
        <w:ind w:right="-1"/>
        <w:rPr>
          <w:rFonts w:ascii="Century Gothic" w:hAnsi="Century Gothic" w:cs="Arial"/>
          <w:lang w:val="en-GB"/>
        </w:rPr>
      </w:pPr>
    </w:p>
    <w:p w:rsidR="00CD3FF7" w:rsidRPr="00CD0DC6" w:rsidRDefault="00BD511F" w:rsidP="00CD3FF7">
      <w:pPr>
        <w:spacing w:after="0" w:line="240" w:lineRule="auto"/>
        <w:ind w:right="-1"/>
        <w:rPr>
          <w:rFonts w:ascii="Century Gothic" w:hAnsi="Century Gothic" w:cs="Arial"/>
          <w:lang w:val="en-GB"/>
        </w:rPr>
      </w:pPr>
      <w:r w:rsidRPr="00CD0DC6">
        <w:rPr>
          <w:rFonts w:ascii="Century Gothic" w:hAnsi="Century Gothic" w:cs="Arial"/>
          <w:lang w:val="en-GB"/>
        </w:rPr>
        <w:t xml:space="preserve">Two further </w:t>
      </w:r>
      <w:r w:rsidR="001E34D3" w:rsidRPr="00CD0DC6">
        <w:rPr>
          <w:rFonts w:ascii="Century Gothic" w:hAnsi="Century Gothic" w:cs="Arial"/>
          <w:lang w:val="en-GB"/>
        </w:rPr>
        <w:t>events will</w:t>
      </w:r>
      <w:r w:rsidR="00A74FAA" w:rsidRPr="00CD0DC6">
        <w:rPr>
          <w:rFonts w:ascii="Century Gothic" w:hAnsi="Century Gothic" w:cs="Arial"/>
          <w:lang w:val="en-GB"/>
        </w:rPr>
        <w:t xml:space="preserve"> additionally </w:t>
      </w:r>
      <w:r w:rsidR="001E34D3" w:rsidRPr="00CD0DC6">
        <w:rPr>
          <w:rFonts w:ascii="Century Gothic" w:hAnsi="Century Gothic" w:cs="Arial"/>
          <w:lang w:val="en-GB"/>
        </w:rPr>
        <w:t>enrich the presentation of a</w:t>
      </w:r>
      <w:r w:rsidR="00A74FAA" w:rsidRPr="00CD0DC6">
        <w:rPr>
          <w:rFonts w:ascii="Century Gothic" w:hAnsi="Century Gothic" w:cs="Arial"/>
          <w:lang w:val="en-GB"/>
        </w:rPr>
        <w:t>dditive m</w:t>
      </w:r>
      <w:r w:rsidR="00CD3FF7" w:rsidRPr="00CD0DC6">
        <w:rPr>
          <w:rFonts w:ascii="Century Gothic" w:hAnsi="Century Gothic" w:cs="Arial"/>
          <w:lang w:val="en-GB"/>
        </w:rPr>
        <w:t>an</w:t>
      </w:r>
      <w:r w:rsidR="00CD3FF7" w:rsidRPr="00CD0DC6">
        <w:rPr>
          <w:rFonts w:ascii="Century Gothic" w:hAnsi="Century Gothic" w:cs="Arial"/>
          <w:lang w:val="en-GB"/>
        </w:rPr>
        <w:t>u</w:t>
      </w:r>
      <w:r w:rsidR="00CD3FF7" w:rsidRPr="00CD0DC6">
        <w:rPr>
          <w:rFonts w:ascii="Century Gothic" w:hAnsi="Century Gothic" w:cs="Arial"/>
          <w:lang w:val="en-GB"/>
        </w:rPr>
        <w:t>facturing a</w:t>
      </w:r>
      <w:r w:rsidR="00A74FAA" w:rsidRPr="00CD0DC6">
        <w:rPr>
          <w:rFonts w:ascii="Century Gothic" w:hAnsi="Century Gothic" w:cs="Arial"/>
          <w:lang w:val="en-GB"/>
        </w:rPr>
        <w:t xml:space="preserve">t the </w:t>
      </w:r>
      <w:r w:rsidR="00CD3FF7" w:rsidRPr="00CD0DC6">
        <w:rPr>
          <w:rFonts w:ascii="Century Gothic" w:hAnsi="Century Gothic" w:cs="Arial"/>
          <w:lang w:val="en-GB"/>
        </w:rPr>
        <w:t xml:space="preserve">METAV. </w:t>
      </w:r>
      <w:r w:rsidR="00C95675" w:rsidRPr="00CD0DC6">
        <w:rPr>
          <w:rFonts w:ascii="Century Gothic" w:hAnsi="Century Gothic" w:cs="Arial"/>
          <w:lang w:val="en-GB"/>
        </w:rPr>
        <w:t>On 24 and 25</w:t>
      </w:r>
      <w:r w:rsidR="00CD3FF7" w:rsidRPr="00CD0DC6">
        <w:rPr>
          <w:rFonts w:ascii="Century Gothic" w:hAnsi="Century Gothic" w:cs="Arial"/>
          <w:lang w:val="en-GB"/>
        </w:rPr>
        <w:t xml:space="preserve"> Februar</w:t>
      </w:r>
      <w:r w:rsidR="00C95675" w:rsidRPr="00CD0DC6">
        <w:rPr>
          <w:rFonts w:ascii="Century Gothic" w:hAnsi="Century Gothic" w:cs="Arial"/>
          <w:lang w:val="en-GB"/>
        </w:rPr>
        <w:t>y</w:t>
      </w:r>
      <w:r w:rsidR="00CD3FF7" w:rsidRPr="00CD0DC6">
        <w:rPr>
          <w:rFonts w:ascii="Century Gothic" w:hAnsi="Century Gothic" w:cs="Arial"/>
          <w:lang w:val="en-GB"/>
        </w:rPr>
        <w:t xml:space="preserve"> 201</w:t>
      </w:r>
      <w:r w:rsidR="00762C3C" w:rsidRPr="00CD0DC6">
        <w:rPr>
          <w:rFonts w:ascii="Century Gothic" w:hAnsi="Century Gothic" w:cs="Arial"/>
          <w:lang w:val="en-GB"/>
        </w:rPr>
        <w:t>6</w:t>
      </w:r>
      <w:r w:rsidR="00586625" w:rsidRPr="00CD0DC6">
        <w:rPr>
          <w:rFonts w:ascii="Century Gothic" w:hAnsi="Century Gothic" w:cs="Arial"/>
          <w:lang w:val="en-GB"/>
        </w:rPr>
        <w:t>, the</w:t>
      </w:r>
      <w:r w:rsidR="00C95675" w:rsidRPr="00CD0DC6">
        <w:rPr>
          <w:rFonts w:ascii="Century Gothic" w:hAnsi="Century Gothic" w:cs="Arial"/>
          <w:lang w:val="en-GB"/>
        </w:rPr>
        <w:t xml:space="preserve"> American congress organiser </w:t>
      </w:r>
      <w:r w:rsidR="00CD3FF7" w:rsidRPr="00CD0DC6">
        <w:rPr>
          <w:rFonts w:ascii="Century Gothic" w:hAnsi="Century Gothic" w:cs="Arial"/>
          <w:lang w:val="en-GB"/>
        </w:rPr>
        <w:t xml:space="preserve">Rising Media </w:t>
      </w:r>
      <w:r w:rsidR="00586625" w:rsidRPr="00CD0DC6">
        <w:rPr>
          <w:rFonts w:ascii="Century Gothic" w:hAnsi="Century Gothic" w:cs="Arial"/>
          <w:lang w:val="en-GB"/>
        </w:rPr>
        <w:t xml:space="preserve">will be hosting a </w:t>
      </w:r>
      <w:r w:rsidR="00CD3FF7" w:rsidRPr="00CD0DC6">
        <w:rPr>
          <w:rFonts w:ascii="Century Gothic" w:hAnsi="Century Gothic" w:cs="Arial"/>
          <w:lang w:val="en-GB"/>
        </w:rPr>
        <w:t>B2B</w:t>
      </w:r>
      <w:r w:rsidR="00586625" w:rsidRPr="00CD0DC6">
        <w:rPr>
          <w:rFonts w:ascii="Century Gothic" w:hAnsi="Century Gothic" w:cs="Arial"/>
          <w:lang w:val="en-GB"/>
        </w:rPr>
        <w:t xml:space="preserve"> congress called “</w:t>
      </w:r>
      <w:r w:rsidR="00CD3FF7" w:rsidRPr="00CD0DC6">
        <w:rPr>
          <w:rFonts w:ascii="Century Gothic" w:hAnsi="Century Gothic" w:cs="Arial"/>
          <w:lang w:val="en-GB"/>
        </w:rPr>
        <w:t>In</w:t>
      </w:r>
      <w:r w:rsidR="00586625" w:rsidRPr="00CD0DC6">
        <w:rPr>
          <w:rFonts w:ascii="Century Gothic" w:hAnsi="Century Gothic" w:cs="Arial"/>
          <w:lang w:val="en-GB"/>
        </w:rPr>
        <w:t>side 3D Prin</w:t>
      </w:r>
      <w:r w:rsidR="00586625" w:rsidRPr="00CD0DC6">
        <w:rPr>
          <w:rFonts w:ascii="Century Gothic" w:hAnsi="Century Gothic" w:cs="Arial"/>
          <w:lang w:val="en-GB"/>
        </w:rPr>
        <w:t>t</w:t>
      </w:r>
      <w:r w:rsidR="00586625" w:rsidRPr="00CD0DC6">
        <w:rPr>
          <w:rFonts w:ascii="Century Gothic" w:hAnsi="Century Gothic" w:cs="Arial"/>
          <w:lang w:val="en-GB"/>
        </w:rPr>
        <w:t>ing”</w:t>
      </w:r>
      <w:r w:rsidR="00CD3FF7" w:rsidRPr="00CD0DC6">
        <w:rPr>
          <w:rFonts w:ascii="Century Gothic" w:hAnsi="Century Gothic" w:cs="Arial"/>
          <w:lang w:val="en-GB"/>
        </w:rPr>
        <w:t xml:space="preserve">. </w:t>
      </w:r>
      <w:r w:rsidR="00CD3FF7" w:rsidRPr="00CD0DC6">
        <w:rPr>
          <w:rFonts w:ascii="Century Gothic" w:hAnsi="Century Gothic"/>
          <w:lang w:val="en-GB"/>
        </w:rPr>
        <w:t xml:space="preserve">In </w:t>
      </w:r>
      <w:r w:rsidR="00A74FAA" w:rsidRPr="00CD0DC6">
        <w:rPr>
          <w:rFonts w:ascii="Century Gothic" w:hAnsi="Century Gothic"/>
          <w:lang w:val="en-GB"/>
        </w:rPr>
        <w:t>presenta</w:t>
      </w:r>
      <w:r w:rsidR="00586625" w:rsidRPr="00CD0DC6">
        <w:rPr>
          <w:rFonts w:ascii="Century Gothic" w:hAnsi="Century Gothic"/>
          <w:lang w:val="en-GB"/>
        </w:rPr>
        <w:t>tions and w</w:t>
      </w:r>
      <w:r w:rsidR="00CD3FF7" w:rsidRPr="00CD0DC6">
        <w:rPr>
          <w:rFonts w:ascii="Century Gothic" w:hAnsi="Century Gothic"/>
          <w:lang w:val="en-GB"/>
        </w:rPr>
        <w:t>orkshops</w:t>
      </w:r>
      <w:r w:rsidR="00586625" w:rsidRPr="00CD0DC6">
        <w:rPr>
          <w:rFonts w:ascii="Century Gothic" w:hAnsi="Century Gothic"/>
          <w:lang w:val="en-GB"/>
        </w:rPr>
        <w:t xml:space="preserve">, </w:t>
      </w:r>
      <w:r w:rsidR="00A74FAA" w:rsidRPr="00CD0DC6">
        <w:rPr>
          <w:rFonts w:ascii="Century Gothic" w:hAnsi="Century Gothic"/>
          <w:lang w:val="en-GB"/>
        </w:rPr>
        <w:t>a</w:t>
      </w:r>
      <w:r w:rsidR="00586625" w:rsidRPr="00CD0DC6">
        <w:rPr>
          <w:rFonts w:ascii="Century Gothic" w:hAnsi="Century Gothic"/>
          <w:lang w:val="en-GB"/>
        </w:rPr>
        <w:t xml:space="preserve">round </w:t>
      </w:r>
      <w:r w:rsidR="00A74FAA" w:rsidRPr="00CD0DC6">
        <w:rPr>
          <w:rFonts w:ascii="Century Gothic" w:hAnsi="Century Gothic"/>
          <w:lang w:val="en-GB"/>
        </w:rPr>
        <w:t xml:space="preserve">50 </w:t>
      </w:r>
      <w:r w:rsidR="00736473" w:rsidRPr="00CD0DC6">
        <w:rPr>
          <w:rFonts w:ascii="Century Gothic" w:hAnsi="Century Gothic"/>
          <w:lang w:val="en-GB"/>
        </w:rPr>
        <w:t>speaker</w:t>
      </w:r>
      <w:r w:rsidR="00FF4903" w:rsidRPr="00CD0DC6">
        <w:rPr>
          <w:rFonts w:ascii="Century Gothic" w:hAnsi="Century Gothic"/>
          <w:lang w:val="en-GB"/>
        </w:rPr>
        <w:t>s</w:t>
      </w:r>
      <w:r w:rsidR="00A74FAA" w:rsidRPr="00CD0DC6">
        <w:rPr>
          <w:rFonts w:ascii="Century Gothic" w:hAnsi="Century Gothic"/>
          <w:lang w:val="en-GB"/>
        </w:rPr>
        <w:t xml:space="preserve"> </w:t>
      </w:r>
      <w:r w:rsidR="00FF4903" w:rsidRPr="00CD0DC6">
        <w:rPr>
          <w:rFonts w:ascii="Century Gothic" w:hAnsi="Century Gothic"/>
          <w:lang w:val="en-GB"/>
        </w:rPr>
        <w:t xml:space="preserve">from the research community and the industrial sector </w:t>
      </w:r>
      <w:r w:rsidR="00A74FAA" w:rsidRPr="00CD0DC6">
        <w:rPr>
          <w:rFonts w:ascii="Century Gothic" w:hAnsi="Century Gothic"/>
          <w:lang w:val="en-GB"/>
        </w:rPr>
        <w:t>wi</w:t>
      </w:r>
      <w:r w:rsidR="00FF4903" w:rsidRPr="00CD0DC6">
        <w:rPr>
          <w:rFonts w:ascii="Century Gothic" w:hAnsi="Century Gothic"/>
          <w:lang w:val="en-GB"/>
        </w:rPr>
        <w:t>l</w:t>
      </w:r>
      <w:r w:rsidR="00A74FAA" w:rsidRPr="00CD0DC6">
        <w:rPr>
          <w:rFonts w:ascii="Century Gothic" w:hAnsi="Century Gothic"/>
          <w:lang w:val="en-GB"/>
        </w:rPr>
        <w:t xml:space="preserve">l be discussing </w:t>
      </w:r>
      <w:r w:rsidR="00FF4903" w:rsidRPr="00CD0DC6">
        <w:rPr>
          <w:rFonts w:ascii="Century Gothic" w:hAnsi="Century Gothic"/>
          <w:lang w:val="en-GB"/>
        </w:rPr>
        <w:t xml:space="preserve">with the participants topics </w:t>
      </w:r>
      <w:r w:rsidR="001E34D3" w:rsidRPr="00CD0DC6">
        <w:rPr>
          <w:rFonts w:ascii="Century Gothic" w:hAnsi="Century Gothic" w:cs="Arial"/>
          <w:lang w:val="en-GB"/>
        </w:rPr>
        <w:t>from the entire value creation chain</w:t>
      </w:r>
      <w:r w:rsidR="00FF4903" w:rsidRPr="00CD0DC6">
        <w:rPr>
          <w:rFonts w:ascii="Century Gothic" w:hAnsi="Century Gothic" w:cs="Arial"/>
          <w:lang w:val="en-GB"/>
        </w:rPr>
        <w:t>, from the resea</w:t>
      </w:r>
      <w:r w:rsidR="00586625" w:rsidRPr="00CD0DC6">
        <w:rPr>
          <w:rFonts w:ascii="Century Gothic" w:hAnsi="Century Gothic" w:cs="Arial"/>
          <w:lang w:val="en-GB"/>
        </w:rPr>
        <w:t>rc</w:t>
      </w:r>
      <w:r w:rsidR="00736473" w:rsidRPr="00CD0DC6">
        <w:rPr>
          <w:rFonts w:ascii="Century Gothic" w:hAnsi="Century Gothic" w:cs="Arial"/>
          <w:lang w:val="en-GB"/>
        </w:rPr>
        <w:t>h</w:t>
      </w:r>
      <w:r w:rsidR="00FF4903" w:rsidRPr="00CD0DC6">
        <w:rPr>
          <w:rFonts w:ascii="Century Gothic" w:hAnsi="Century Gothic" w:cs="Arial"/>
          <w:lang w:val="en-GB"/>
        </w:rPr>
        <w:t>ers to the end-</w:t>
      </w:r>
      <w:r w:rsidR="00736473" w:rsidRPr="00CD0DC6">
        <w:rPr>
          <w:rFonts w:ascii="Century Gothic" w:hAnsi="Century Gothic" w:cs="Arial"/>
          <w:lang w:val="en-GB"/>
        </w:rPr>
        <w:t>users</w:t>
      </w:r>
      <w:r w:rsidR="00CD3FF7" w:rsidRPr="00CD0DC6">
        <w:rPr>
          <w:rFonts w:ascii="Century Gothic" w:hAnsi="Century Gothic" w:cs="Arial"/>
          <w:lang w:val="en-GB"/>
        </w:rPr>
        <w:t xml:space="preserve">. </w:t>
      </w:r>
      <w:r w:rsidR="00762C3C" w:rsidRPr="00CD0DC6">
        <w:rPr>
          <w:rFonts w:ascii="Century Gothic" w:hAnsi="Century Gothic" w:cs="Arial"/>
          <w:lang w:val="en-GB"/>
        </w:rPr>
        <w:t>The highlights will also include</w:t>
      </w:r>
      <w:r w:rsidR="00586625" w:rsidRPr="00CD0DC6">
        <w:rPr>
          <w:rFonts w:ascii="Century Gothic" w:hAnsi="Century Gothic" w:cs="Arial"/>
          <w:lang w:val="en-GB"/>
        </w:rPr>
        <w:t xml:space="preserve"> </w:t>
      </w:r>
      <w:r w:rsidR="00576D38" w:rsidRPr="00CD0DC6">
        <w:rPr>
          <w:rFonts w:ascii="Century Gothic" w:hAnsi="Century Gothic" w:cs="Arial"/>
          <w:lang w:val="en-GB"/>
        </w:rPr>
        <w:t xml:space="preserve">the prize-giving ceremony for the </w:t>
      </w:r>
      <w:r w:rsidR="00CD3FF7" w:rsidRPr="00CD0DC6">
        <w:rPr>
          <w:rFonts w:ascii="Century Gothic" w:hAnsi="Century Gothic" w:cs="Arial"/>
          <w:lang w:val="en-GB"/>
        </w:rPr>
        <w:t>Inte</w:t>
      </w:r>
      <w:r w:rsidR="00CD3FF7" w:rsidRPr="00CD0DC6">
        <w:rPr>
          <w:rFonts w:ascii="Century Gothic" w:hAnsi="Century Gothic" w:cs="Arial"/>
          <w:lang w:val="en-GB"/>
        </w:rPr>
        <w:t>r</w:t>
      </w:r>
      <w:r w:rsidR="00CD3FF7" w:rsidRPr="00CD0DC6">
        <w:rPr>
          <w:rFonts w:ascii="Century Gothic" w:hAnsi="Century Gothic" w:cs="Arial"/>
          <w:lang w:val="en-GB"/>
        </w:rPr>
        <w:t xml:space="preserve">national Additive Manufacturing Award (IAMA) </w:t>
      </w:r>
      <w:r w:rsidR="00576D38" w:rsidRPr="00CD0DC6">
        <w:rPr>
          <w:rFonts w:ascii="Century Gothic" w:hAnsi="Century Gothic" w:cs="Arial"/>
          <w:lang w:val="en-GB"/>
        </w:rPr>
        <w:t>under the aegis of the co</w:t>
      </w:r>
      <w:r w:rsidR="00576D38" w:rsidRPr="00CD0DC6">
        <w:rPr>
          <w:rFonts w:ascii="Century Gothic" w:hAnsi="Century Gothic" w:cs="Arial"/>
          <w:lang w:val="en-GB"/>
        </w:rPr>
        <w:t>n</w:t>
      </w:r>
      <w:r w:rsidR="00576D38" w:rsidRPr="00CD0DC6">
        <w:rPr>
          <w:rFonts w:ascii="Century Gothic" w:hAnsi="Century Gothic" w:cs="Arial"/>
          <w:lang w:val="en-GB"/>
        </w:rPr>
        <w:t xml:space="preserve">gress, on </w:t>
      </w:r>
      <w:r w:rsidR="00C261E9" w:rsidRPr="00CD0DC6">
        <w:rPr>
          <w:rFonts w:ascii="Century Gothic" w:hAnsi="Century Gothic" w:cs="Arial"/>
          <w:lang w:val="en-GB"/>
        </w:rPr>
        <w:t xml:space="preserve">24 </w:t>
      </w:r>
      <w:r w:rsidR="00A8014B" w:rsidRPr="00CD0DC6">
        <w:rPr>
          <w:rFonts w:ascii="Century Gothic" w:hAnsi="Century Gothic" w:cs="Arial"/>
          <w:lang w:val="en-GB"/>
        </w:rPr>
        <w:t>Februar</w:t>
      </w:r>
      <w:r w:rsidR="00A74FAA" w:rsidRPr="00CD0DC6">
        <w:rPr>
          <w:rFonts w:ascii="Century Gothic" w:hAnsi="Century Gothic" w:cs="Arial"/>
          <w:lang w:val="en-GB"/>
        </w:rPr>
        <w:t>y</w:t>
      </w:r>
      <w:r w:rsidR="00A8014B" w:rsidRPr="00CD0DC6">
        <w:rPr>
          <w:rFonts w:ascii="Century Gothic" w:hAnsi="Century Gothic" w:cs="Arial"/>
          <w:lang w:val="en-GB"/>
        </w:rPr>
        <w:t xml:space="preserve"> 2016</w:t>
      </w:r>
      <w:r w:rsidR="00CD3FF7" w:rsidRPr="00CD0DC6">
        <w:rPr>
          <w:rFonts w:ascii="Century Gothic" w:hAnsi="Century Gothic" w:cs="Arial"/>
          <w:lang w:val="en-GB"/>
        </w:rPr>
        <w:t xml:space="preserve">. </w:t>
      </w:r>
      <w:r w:rsidR="00576D38" w:rsidRPr="00CD0DC6">
        <w:rPr>
          <w:rFonts w:ascii="Century Gothic" w:hAnsi="Century Gothic" w:cs="Arial"/>
          <w:lang w:val="en-GB"/>
        </w:rPr>
        <w:t>This annual accolade is conferred alternatively in Germany and the USA, to honour innovators from the specialised world of AM, a</w:t>
      </w:r>
      <w:r w:rsidR="00CD3FF7" w:rsidRPr="00CD0DC6">
        <w:rPr>
          <w:rFonts w:ascii="Century Gothic" w:hAnsi="Century Gothic" w:cs="Arial"/>
          <w:lang w:val="en-GB"/>
        </w:rPr>
        <w:t>nd is</w:t>
      </w:r>
      <w:r w:rsidR="00576D38" w:rsidRPr="00CD0DC6">
        <w:rPr>
          <w:rFonts w:ascii="Century Gothic" w:hAnsi="Century Gothic" w:cs="Arial"/>
          <w:lang w:val="en-GB"/>
        </w:rPr>
        <w:t xml:space="preserve"> worth 100,000 US-d</w:t>
      </w:r>
      <w:r w:rsidR="00CD3FF7" w:rsidRPr="00CD0DC6">
        <w:rPr>
          <w:rFonts w:ascii="Century Gothic" w:hAnsi="Century Gothic" w:cs="Arial"/>
          <w:lang w:val="en-GB"/>
        </w:rPr>
        <w:t>ollar</w:t>
      </w:r>
      <w:r w:rsidR="00576D38" w:rsidRPr="00CD0DC6">
        <w:rPr>
          <w:rFonts w:ascii="Century Gothic" w:hAnsi="Century Gothic" w:cs="Arial"/>
          <w:lang w:val="en-GB"/>
        </w:rPr>
        <w:t>s</w:t>
      </w:r>
      <w:r w:rsidR="00CD3FF7" w:rsidRPr="00CD0DC6">
        <w:rPr>
          <w:rFonts w:ascii="Century Gothic" w:hAnsi="Century Gothic" w:cs="Arial"/>
          <w:lang w:val="en-GB"/>
        </w:rPr>
        <w:t xml:space="preserve">. </w:t>
      </w:r>
    </w:p>
    <w:p w:rsidR="00A8014B" w:rsidRPr="00CD0DC6" w:rsidRDefault="00A8014B">
      <w:pPr>
        <w:rPr>
          <w:rFonts w:ascii="Century Gothic" w:hAnsi="Century Gothic" w:cs="Arial"/>
          <w:lang w:val="en-GB"/>
        </w:rPr>
      </w:pPr>
      <w:r w:rsidRPr="00CD0DC6">
        <w:rPr>
          <w:rFonts w:ascii="Century Gothic" w:hAnsi="Century Gothic" w:cs="Arial"/>
          <w:lang w:val="en-GB"/>
        </w:rPr>
        <w:br w:type="page"/>
      </w:r>
    </w:p>
    <w:p w:rsidR="00CD0DC6" w:rsidRPr="00CD0DC6" w:rsidRDefault="00CD0DC6" w:rsidP="00CD0DC6">
      <w:pPr>
        <w:pStyle w:val="StandardWeb"/>
        <w:spacing w:before="0" w:beforeAutospacing="0" w:after="0" w:afterAutospacing="0"/>
        <w:rPr>
          <w:rFonts w:ascii="Century Gothic" w:hAnsi="Century Gothic" w:cs="Arial"/>
          <w:sz w:val="18"/>
          <w:szCs w:val="18"/>
          <w:highlight w:val="yellow"/>
          <w:lang w:val="en-GB"/>
        </w:rPr>
      </w:pPr>
      <w:r w:rsidRPr="00CD0DC6">
        <w:rPr>
          <w:rStyle w:val="Fett"/>
          <w:rFonts w:ascii="Century Gothic" w:hAnsi="Century Gothic" w:cs="Arial"/>
          <w:sz w:val="18"/>
          <w:szCs w:val="18"/>
          <w:lang w:val="en-GB"/>
        </w:rPr>
        <w:lastRenderedPageBreak/>
        <w:t>METAV 2016 in Düsseldorf</w:t>
      </w:r>
      <w:r w:rsidRPr="00CD0DC6">
        <w:rPr>
          <w:rStyle w:val="Fett"/>
          <w:rFonts w:ascii="Century Gothic" w:hAnsi="Century Gothic" w:cs="Arial"/>
          <w:sz w:val="18"/>
          <w:szCs w:val="18"/>
          <w:lang w:val="en-GB"/>
        </w:rPr>
        <w:br/>
      </w:r>
    </w:p>
    <w:p w:rsidR="00CD0DC6" w:rsidRPr="00CD0DC6" w:rsidRDefault="00CD0DC6" w:rsidP="00CD0DC6">
      <w:pPr>
        <w:pStyle w:val="StandardWeb"/>
        <w:spacing w:before="0" w:beforeAutospacing="0" w:after="0" w:afterAutospacing="0"/>
        <w:rPr>
          <w:rFonts w:ascii="Century Gothic" w:hAnsi="Century Gothic" w:cs="Arial"/>
          <w:sz w:val="18"/>
          <w:szCs w:val="18"/>
          <w:lang w:val="en-GB"/>
        </w:rPr>
      </w:pPr>
      <w:r w:rsidRPr="00CD0DC6">
        <w:rPr>
          <w:rFonts w:ascii="Century Gothic" w:hAnsi="Century Gothic" w:cs="Arial"/>
          <w:sz w:val="18"/>
          <w:szCs w:val="18"/>
          <w:lang w:val="en-GB"/>
        </w:rPr>
        <w:t>The METAV 2016 – the 19</w:t>
      </w:r>
      <w:r w:rsidRPr="00CD0DC6">
        <w:rPr>
          <w:rFonts w:ascii="Century Gothic" w:hAnsi="Century Gothic" w:cs="Arial"/>
          <w:sz w:val="18"/>
          <w:szCs w:val="18"/>
          <w:vertAlign w:val="superscript"/>
          <w:lang w:val="en-GB"/>
        </w:rPr>
        <w:t>th</w:t>
      </w:r>
      <w:r w:rsidRPr="00CD0DC6">
        <w:rPr>
          <w:rFonts w:ascii="Century Gothic" w:hAnsi="Century Gothic" w:cs="Arial"/>
          <w:sz w:val="18"/>
          <w:szCs w:val="18"/>
          <w:lang w:val="en-GB"/>
        </w:rPr>
        <w:t xml:space="preserve"> International Exhibition for Metalworking Technologies – will be held in Düsseldorf from 23 to 27 February. It will be showcasing the entire spectrum of production technology. The principal focuses are machine tools, production systems, high-precision tools, automated material flows, computer technology, industrial electronics, and accessories, complemented by the new themes of Moulding, Medical, Additive Manufacturing and Qual</w:t>
      </w:r>
      <w:r w:rsidRPr="00CD0DC6">
        <w:rPr>
          <w:rFonts w:ascii="Century Gothic" w:hAnsi="Century Gothic" w:cs="Arial"/>
          <w:sz w:val="18"/>
          <w:szCs w:val="18"/>
          <w:lang w:val="en-GB"/>
        </w:rPr>
        <w:t>i</w:t>
      </w:r>
      <w:r w:rsidRPr="00CD0DC6">
        <w:rPr>
          <w:rFonts w:ascii="Century Gothic" w:hAnsi="Century Gothic" w:cs="Arial"/>
          <w:sz w:val="18"/>
          <w:szCs w:val="18"/>
          <w:lang w:val="en-GB"/>
        </w:rPr>
        <w:t>ty, which are now permanently anchored in what are called “areas” with their own nome</w:t>
      </w:r>
      <w:r w:rsidRPr="00CD0DC6">
        <w:rPr>
          <w:rFonts w:ascii="Century Gothic" w:hAnsi="Century Gothic" w:cs="Arial"/>
          <w:sz w:val="18"/>
          <w:szCs w:val="18"/>
          <w:lang w:val="en-GB"/>
        </w:rPr>
        <w:t>n</w:t>
      </w:r>
      <w:r w:rsidRPr="00CD0DC6">
        <w:rPr>
          <w:rFonts w:ascii="Century Gothic" w:hAnsi="Century Gothic" w:cs="Arial"/>
          <w:sz w:val="18"/>
          <w:szCs w:val="18"/>
          <w:lang w:val="en-GB"/>
        </w:rPr>
        <w:t>clature in the METAV’s exhibition programme. The METAV’s target group for visitors includes all branches of industry that work metal, particularly machinery and plant manufacturers, the a</w:t>
      </w:r>
      <w:r w:rsidRPr="00CD0DC6">
        <w:rPr>
          <w:rFonts w:ascii="Century Gothic" w:hAnsi="Century Gothic" w:cs="Arial"/>
          <w:sz w:val="18"/>
          <w:szCs w:val="18"/>
          <w:lang w:val="en-GB"/>
        </w:rPr>
        <w:t>u</w:t>
      </w:r>
      <w:r w:rsidRPr="00CD0DC6">
        <w:rPr>
          <w:rFonts w:ascii="Century Gothic" w:hAnsi="Century Gothic" w:cs="Arial"/>
          <w:sz w:val="18"/>
          <w:szCs w:val="18"/>
          <w:lang w:val="en-GB"/>
        </w:rPr>
        <w:t>tomotive industry and its component suppliers, aerospace, the electrical engineering industry, energy and medical technologies, tool and mould-making, plus metalworking and the craft sector.</w:t>
      </w:r>
    </w:p>
    <w:p w:rsidR="00CD0DC6" w:rsidRPr="00CD0DC6" w:rsidRDefault="00CD0DC6" w:rsidP="00CD0DC6">
      <w:pPr>
        <w:pStyle w:val="StandardWeb"/>
        <w:spacing w:before="0" w:beforeAutospacing="0" w:after="0" w:afterAutospacing="0"/>
        <w:rPr>
          <w:rFonts w:ascii="Century Gothic" w:hAnsi="Century Gothic"/>
          <w:sz w:val="18"/>
          <w:szCs w:val="18"/>
          <w:lang w:val="en-GB"/>
        </w:rPr>
      </w:pPr>
    </w:p>
    <w:p w:rsidR="00CD0DC6" w:rsidRPr="00CD0DC6" w:rsidRDefault="00CD0DC6" w:rsidP="00CD0DC6">
      <w:pPr>
        <w:pStyle w:val="StandardWeb"/>
        <w:spacing w:before="0" w:beforeAutospacing="0" w:after="0" w:afterAutospacing="0"/>
        <w:rPr>
          <w:rFonts w:ascii="Century Gothic" w:hAnsi="Century Gothic" w:cs="Arial"/>
          <w:sz w:val="18"/>
          <w:szCs w:val="18"/>
          <w:lang w:val="en-GB"/>
        </w:rPr>
      </w:pPr>
      <w:r w:rsidRPr="00CD0DC6">
        <w:rPr>
          <w:rFonts w:ascii="Century Gothic" w:hAnsi="Century Gothic" w:cs="Arial"/>
          <w:sz w:val="18"/>
          <w:szCs w:val="18"/>
          <w:lang w:val="en-GB"/>
        </w:rPr>
        <w:t xml:space="preserve">Further information under: </w:t>
      </w:r>
      <w:r w:rsidRPr="00CD0DC6">
        <w:rPr>
          <w:rFonts w:ascii="Century Gothic" w:hAnsi="Century Gothic" w:cs="Arial"/>
          <w:i/>
          <w:color w:val="0070C0"/>
          <w:sz w:val="18"/>
          <w:szCs w:val="18"/>
          <w:u w:val="single"/>
          <w:lang w:val="en-GB"/>
        </w:rPr>
        <w:t>www.metav.de</w:t>
      </w:r>
    </w:p>
    <w:p w:rsidR="00CD0DC6" w:rsidRPr="00CD0DC6" w:rsidRDefault="00CD0DC6" w:rsidP="00CD0DC6">
      <w:pPr>
        <w:spacing w:after="0" w:line="240" w:lineRule="auto"/>
        <w:rPr>
          <w:rFonts w:ascii="Century Gothic" w:hAnsi="Century Gothic"/>
          <w:b/>
          <w:sz w:val="18"/>
          <w:szCs w:val="18"/>
          <w:lang w:val="en-GB"/>
        </w:rPr>
      </w:pPr>
    </w:p>
    <w:p w:rsidR="00CD0DC6" w:rsidRPr="00CD0DC6" w:rsidRDefault="00CD0DC6" w:rsidP="00CD0DC6">
      <w:pPr>
        <w:spacing w:after="0" w:line="240" w:lineRule="auto"/>
        <w:rPr>
          <w:rFonts w:ascii="Century Gothic" w:hAnsi="Century Gothic"/>
          <w:b/>
          <w:sz w:val="18"/>
          <w:szCs w:val="18"/>
          <w:lang w:val="en-GB"/>
        </w:rPr>
      </w:pPr>
    </w:p>
    <w:p w:rsidR="00CD0DC6" w:rsidRPr="00CD0DC6" w:rsidRDefault="00CD0DC6" w:rsidP="00CD0DC6">
      <w:pPr>
        <w:pStyle w:val="Textkrper"/>
        <w:spacing w:line="240" w:lineRule="auto"/>
        <w:ind w:right="0"/>
        <w:rPr>
          <w:rFonts w:ascii="Century Gothic" w:hAnsi="Century Gothic" w:cs="Arial"/>
          <w:noProof w:val="0"/>
          <w:kern w:val="0"/>
          <w:sz w:val="18"/>
          <w:szCs w:val="18"/>
        </w:rPr>
      </w:pPr>
      <w:r w:rsidRPr="00CD0DC6">
        <w:rPr>
          <w:rFonts w:ascii="Century Gothic" w:hAnsi="Century Gothic" w:cs="Arial"/>
          <w:noProof w:val="0"/>
          <w:kern w:val="0"/>
          <w:sz w:val="18"/>
          <w:szCs w:val="18"/>
        </w:rPr>
        <w:t xml:space="preserve">You will find texts and pictures about the METAV 2016 on the internet under </w:t>
      </w:r>
      <w:hyperlink r:id="rId9" w:history="1">
        <w:r w:rsidR="00F2792B" w:rsidRPr="00F76328">
          <w:rPr>
            <w:rStyle w:val="Hyperlink"/>
            <w:rFonts w:ascii="Century Gothic" w:hAnsi="Century Gothic" w:cs="Arial"/>
            <w:i/>
            <w:noProof w:val="0"/>
            <w:kern w:val="0"/>
            <w:sz w:val="18"/>
            <w:szCs w:val="18"/>
          </w:rPr>
          <w:t>www.metav.de</w:t>
        </w:r>
      </w:hyperlink>
      <w:r w:rsidR="00F2792B">
        <w:rPr>
          <w:rStyle w:val="Hyperlink"/>
          <w:rFonts w:ascii="Century Gothic" w:hAnsi="Century Gothic" w:cs="Arial"/>
          <w:noProof w:val="0"/>
          <w:color w:val="000000" w:themeColor="text1"/>
          <w:kern w:val="0"/>
          <w:sz w:val="18"/>
          <w:szCs w:val="18"/>
          <w:u w:val="none"/>
        </w:rPr>
        <w:t xml:space="preserve"> </w:t>
      </w:r>
      <w:r w:rsidRPr="00F2792B">
        <w:rPr>
          <w:rStyle w:val="Hyperlink"/>
          <w:rFonts w:ascii="Century Gothic" w:hAnsi="Century Gothic" w:cs="Arial"/>
          <w:noProof w:val="0"/>
          <w:color w:val="000000" w:themeColor="text1"/>
          <w:kern w:val="0"/>
          <w:sz w:val="18"/>
          <w:szCs w:val="18"/>
          <w:u w:val="none"/>
        </w:rPr>
        <w:t>in the Press Service</w:t>
      </w:r>
      <w:r w:rsidRPr="00CD0DC6">
        <w:rPr>
          <w:rFonts w:ascii="Century Gothic" w:hAnsi="Century Gothic" w:cs="Arial"/>
          <w:noProof w:val="0"/>
          <w:kern w:val="0"/>
          <w:sz w:val="18"/>
          <w:szCs w:val="18"/>
        </w:rPr>
        <w:t xml:space="preserve">. </w:t>
      </w:r>
      <w:r w:rsidRPr="00CD0DC6">
        <w:rPr>
          <w:rFonts w:ascii="Century Gothic" w:hAnsi="Century Gothic" w:cs="Arial"/>
          <w:noProof w:val="0"/>
          <w:sz w:val="18"/>
          <w:szCs w:val="18"/>
        </w:rPr>
        <w:t>You can also visit the METAV through our social media channels</w:t>
      </w:r>
    </w:p>
    <w:p w:rsidR="00CD0DC6" w:rsidRPr="00CD0DC6" w:rsidRDefault="00CD0DC6" w:rsidP="00CD0DC6">
      <w:pPr>
        <w:spacing w:after="0" w:line="240" w:lineRule="auto"/>
        <w:ind w:right="-286"/>
        <w:rPr>
          <w:rFonts w:ascii="Century Gothic" w:hAnsi="Century Gothic" w:cs="Arial"/>
          <w:bCs/>
          <w:sz w:val="18"/>
          <w:szCs w:val="18"/>
          <w:lang w:val="en-GB"/>
        </w:rPr>
      </w:pPr>
    </w:p>
    <w:p w:rsidR="00CD0DC6" w:rsidRPr="00CD0DC6" w:rsidRDefault="00CD0DC6" w:rsidP="00CD0DC6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 w:cs="Arial"/>
          <w:i/>
          <w:color w:val="0070C0"/>
          <w:sz w:val="18"/>
          <w:szCs w:val="18"/>
          <w:lang w:val="en-GB"/>
        </w:rPr>
      </w:pPr>
      <w:r w:rsidRPr="00CD0DC6">
        <w:rPr>
          <w:rFonts w:ascii="Century Gothic" w:hAnsi="Century Gothic" w:cs="Arial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876300" cy="175260"/>
            <wp:effectExtent l="0" t="0" r="0" b="0"/>
            <wp:docPr id="8" name="Grafik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DC6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  </w:t>
      </w:r>
      <w:hyperlink r:id="rId12" w:history="1">
        <w:r w:rsidRPr="00CD0DC6">
          <w:rPr>
            <w:rStyle w:val="Hyperlink"/>
            <w:rFonts w:ascii="Century Gothic" w:hAnsi="Century Gothic" w:cs="Arial"/>
            <w:i/>
            <w:color w:val="0070C0"/>
            <w:sz w:val="18"/>
            <w:szCs w:val="18"/>
            <w:lang w:val="en-GB"/>
          </w:rPr>
          <w:t>http://twitter.com/METAVonline</w:t>
        </w:r>
      </w:hyperlink>
    </w:p>
    <w:p w:rsidR="00CD0DC6" w:rsidRPr="00CD0DC6" w:rsidRDefault="00CD0DC6" w:rsidP="00CD0DC6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 w:cs="Arial"/>
          <w:i/>
          <w:color w:val="0070C0"/>
          <w:sz w:val="18"/>
          <w:szCs w:val="18"/>
          <w:lang w:val="en-GB"/>
        </w:rPr>
      </w:pPr>
      <w:r w:rsidRPr="00CD0DC6">
        <w:rPr>
          <w:rFonts w:ascii="Century Gothic" w:hAnsi="Century Gothic" w:cs="Arial"/>
          <w:i/>
          <w:noProof/>
          <w:color w:val="0070C0"/>
          <w:sz w:val="18"/>
          <w:szCs w:val="18"/>
          <w:lang w:eastAsia="de-DE"/>
        </w:rPr>
        <w:drawing>
          <wp:inline distT="0" distB="0" distL="0" distR="0">
            <wp:extent cx="281940" cy="281940"/>
            <wp:effectExtent l="0" t="0" r="381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DC6">
        <w:rPr>
          <w:rFonts w:ascii="Century Gothic" w:hAnsi="Century Gothic" w:cs="Arial"/>
          <w:i/>
          <w:color w:val="0070C0"/>
          <w:sz w:val="18"/>
          <w:szCs w:val="18"/>
          <w:lang w:val="en-GB"/>
        </w:rPr>
        <w:tab/>
      </w:r>
      <w:r w:rsidRPr="00CD0DC6">
        <w:rPr>
          <w:rFonts w:ascii="Century Gothic" w:hAnsi="Century Gothic" w:cs="Arial"/>
          <w:i/>
          <w:color w:val="0070C0"/>
          <w:sz w:val="18"/>
          <w:szCs w:val="18"/>
          <w:lang w:val="en-GB"/>
        </w:rPr>
        <w:tab/>
        <w:t xml:space="preserve">  </w:t>
      </w:r>
      <w:r w:rsidRPr="00CD0DC6">
        <w:rPr>
          <w:rFonts w:ascii="Century Gothic" w:hAnsi="Century Gothic" w:cs="Arial"/>
          <w:i/>
          <w:color w:val="0070C0"/>
          <w:sz w:val="18"/>
          <w:szCs w:val="18"/>
          <w:u w:val="single"/>
          <w:lang w:val="en-GB"/>
        </w:rPr>
        <w:t>http://facebook.com/METAV.fanpage</w:t>
      </w:r>
    </w:p>
    <w:p w:rsidR="00CD0DC6" w:rsidRPr="00CD0DC6" w:rsidRDefault="00CD0DC6" w:rsidP="00CD0DC6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 w:cs="Arial"/>
          <w:i/>
          <w:color w:val="0070C0"/>
          <w:sz w:val="18"/>
          <w:szCs w:val="18"/>
          <w:lang w:val="en-GB"/>
        </w:rPr>
      </w:pPr>
      <w:r w:rsidRPr="00CD0DC6">
        <w:rPr>
          <w:rFonts w:ascii="Century Gothic" w:hAnsi="Century Gothic" w:cs="Arial"/>
          <w:i/>
          <w:noProof/>
          <w:color w:val="0070C0"/>
          <w:sz w:val="18"/>
          <w:szCs w:val="18"/>
          <w:lang w:eastAsia="de-DE"/>
        </w:rPr>
        <w:drawing>
          <wp:inline distT="0" distB="0" distL="0" distR="0">
            <wp:extent cx="281940" cy="281940"/>
            <wp:effectExtent l="0" t="0" r="381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DC6">
        <w:rPr>
          <w:rFonts w:ascii="Century Gothic" w:hAnsi="Century Gothic" w:cs="Arial"/>
          <w:i/>
          <w:color w:val="0070C0"/>
          <w:sz w:val="18"/>
          <w:szCs w:val="18"/>
          <w:lang w:val="en-GB"/>
        </w:rPr>
        <w:tab/>
      </w:r>
      <w:r w:rsidRPr="00CD0DC6">
        <w:rPr>
          <w:rFonts w:ascii="Century Gothic" w:hAnsi="Century Gothic" w:cs="Arial"/>
          <w:i/>
          <w:color w:val="0070C0"/>
          <w:sz w:val="18"/>
          <w:szCs w:val="18"/>
          <w:lang w:val="en-GB"/>
        </w:rPr>
        <w:tab/>
        <w:t xml:space="preserve">  </w:t>
      </w:r>
      <w:hyperlink r:id="rId15" w:history="1">
        <w:r w:rsidRPr="00CD0DC6">
          <w:rPr>
            <w:rStyle w:val="Hyperlink"/>
            <w:rFonts w:ascii="Century Gothic" w:hAnsi="Century Gothic" w:cs="Arial"/>
            <w:i/>
            <w:color w:val="0070C0"/>
            <w:sz w:val="18"/>
            <w:szCs w:val="18"/>
            <w:lang w:val="en-GB"/>
          </w:rPr>
          <w:t>http://www.youtube.com/metaltradefair</w:t>
        </w:r>
      </w:hyperlink>
    </w:p>
    <w:p w:rsidR="00CD0DC6" w:rsidRPr="00CD0DC6" w:rsidRDefault="00CD0DC6" w:rsidP="00CD0DC6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/>
          <w:sz w:val="18"/>
          <w:szCs w:val="18"/>
          <w:lang w:val="en-GB"/>
        </w:rPr>
      </w:pPr>
      <w:r w:rsidRPr="00CD0DC6">
        <w:rPr>
          <w:rFonts w:ascii="Century Gothic" w:hAnsi="Century Gothic" w:cs="Arial"/>
          <w:i/>
          <w:noProof/>
          <w:color w:val="0070C0"/>
          <w:sz w:val="18"/>
          <w:szCs w:val="18"/>
          <w:lang w:eastAsia="de-DE"/>
        </w:rPr>
        <w:drawing>
          <wp:inline distT="0" distB="0" distL="0" distR="0">
            <wp:extent cx="281940" cy="274320"/>
            <wp:effectExtent l="0" t="0" r="3810" b="0"/>
            <wp:docPr id="10" name="Grafik 9" descr="M:\Public\Logos\CNC-Arena\socialmedia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M:\Public\Logos\CNC-Arena\socialmedia-ic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DC6">
        <w:rPr>
          <w:rFonts w:ascii="Century Gothic" w:hAnsi="Century Gothic" w:cs="Arial"/>
          <w:i/>
          <w:color w:val="0070C0"/>
          <w:sz w:val="18"/>
          <w:szCs w:val="18"/>
          <w:lang w:val="en-GB" w:eastAsia="zh-CN"/>
        </w:rPr>
        <w:tab/>
      </w:r>
      <w:r w:rsidRPr="00CD0DC6">
        <w:rPr>
          <w:rFonts w:ascii="Century Gothic" w:hAnsi="Century Gothic" w:cs="Arial"/>
          <w:i/>
          <w:color w:val="0070C0"/>
          <w:sz w:val="18"/>
          <w:szCs w:val="18"/>
          <w:lang w:val="en-GB" w:eastAsia="zh-CN"/>
        </w:rPr>
        <w:tab/>
        <w:t xml:space="preserve">  </w:t>
      </w:r>
      <w:r w:rsidRPr="00CD0DC6">
        <w:rPr>
          <w:rFonts w:ascii="Century Gothic" w:hAnsi="Century Gothic" w:cs="Arial"/>
          <w:i/>
          <w:color w:val="0070C0"/>
          <w:sz w:val="18"/>
          <w:szCs w:val="18"/>
          <w:u w:val="single"/>
          <w:lang w:val="en-GB" w:eastAsia="zh-CN"/>
        </w:rPr>
        <w:t>https://de.industryarena.com/metav</w:t>
      </w:r>
    </w:p>
    <w:bookmarkEnd w:id="0"/>
    <w:p w:rsidR="00CD0DC6" w:rsidRPr="00CD0DC6" w:rsidRDefault="00CD0DC6" w:rsidP="00CD0DC6">
      <w:pPr>
        <w:spacing w:after="0" w:line="240" w:lineRule="auto"/>
        <w:rPr>
          <w:rFonts w:ascii="Century Gothic" w:hAnsi="Century Gothic"/>
          <w:sz w:val="18"/>
          <w:szCs w:val="18"/>
          <w:lang w:val="en-GB"/>
        </w:rPr>
      </w:pPr>
    </w:p>
    <w:p w:rsidR="00C261E9" w:rsidRPr="00CD0DC6" w:rsidRDefault="00C261E9" w:rsidP="00CD3FF7">
      <w:pPr>
        <w:spacing w:after="0" w:line="240" w:lineRule="auto"/>
        <w:ind w:right="-1"/>
        <w:rPr>
          <w:rFonts w:ascii="Century Gothic" w:hAnsi="Century Gothic" w:cs="Arial"/>
          <w:strike/>
          <w:lang w:val="en-GB"/>
        </w:rPr>
      </w:pPr>
    </w:p>
    <w:p w:rsidR="00CD3FF7" w:rsidRPr="00CD0DC6" w:rsidRDefault="00CD3FF7" w:rsidP="00CD3FF7">
      <w:pPr>
        <w:spacing w:line="240" w:lineRule="auto"/>
        <w:ind w:right="-569"/>
        <w:rPr>
          <w:rFonts w:ascii="Century Gothic" w:hAnsi="Century Gothic" w:cs="Arial"/>
          <w:strike/>
          <w:lang w:val="en-GB"/>
        </w:rPr>
      </w:pPr>
    </w:p>
    <w:p w:rsidR="00A30753" w:rsidRPr="00CD0DC6" w:rsidRDefault="00A30753" w:rsidP="00CD3FF7">
      <w:pPr>
        <w:spacing w:line="240" w:lineRule="auto"/>
        <w:ind w:right="-569"/>
        <w:rPr>
          <w:rFonts w:ascii="Century Gothic" w:hAnsi="Century Gothic" w:cs="Arial"/>
          <w:lang w:val="en-GB"/>
        </w:rPr>
      </w:pPr>
    </w:p>
    <w:p w:rsidR="003006C8" w:rsidRPr="00CD0DC6" w:rsidRDefault="003006C8">
      <w:pPr>
        <w:rPr>
          <w:lang w:val="en-GB"/>
        </w:rPr>
      </w:pPr>
    </w:p>
    <w:sectPr w:rsidR="003006C8" w:rsidRPr="00CD0DC6" w:rsidSect="00A17446">
      <w:headerReference w:type="default" r:id="rId17"/>
      <w:headerReference w:type="first" r:id="rId18"/>
      <w:footerReference w:type="first" r:id="rId19"/>
      <w:type w:val="continuous"/>
      <w:pgSz w:w="11906" w:h="16838" w:code="9"/>
      <w:pgMar w:top="1871" w:right="2267" w:bottom="2268" w:left="1418" w:header="85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EA" w:rsidRDefault="00241FEA">
      <w:pPr>
        <w:spacing w:after="0" w:line="240" w:lineRule="auto"/>
      </w:pPr>
      <w:r>
        <w:separator/>
      </w:r>
    </w:p>
  </w:endnote>
  <w:endnote w:type="continuationSeparator" w:id="0">
    <w:p w:rsidR="00241FEA" w:rsidRDefault="0024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EA" w:rsidRDefault="00241FEA">
    <w:pPr>
      <w:spacing w:after="0" w:line="240" w:lineRule="auto"/>
    </w:pPr>
  </w:p>
  <w:tbl>
    <w:tblPr>
      <w:tblStyle w:val="Tabellenraster"/>
      <w:tblW w:w="98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865"/>
    </w:tblGrid>
    <w:tr w:rsidR="00241FEA">
      <w:trPr>
        <w:trHeight w:val="1417"/>
        <w:hidden w:val="0"/>
      </w:trPr>
      <w:tc>
        <w:tcPr>
          <w:tcW w:w="9865" w:type="dxa"/>
          <w:vAlign w:val="bottom"/>
        </w:tcPr>
        <w:p w:rsidR="00241FEA" w:rsidRDefault="00241FEA">
          <w:pPr>
            <w:pStyle w:val="vdwFusszeile1"/>
          </w:pPr>
          <w:r w:rsidRPr="00AC535D">
            <w:rPr>
              <w:vanish w:val="0"/>
            </w:rPr>
            <w:drawing>
              <wp:inline distT="0" distB="0" distL="0" distR="0">
                <wp:extent cx="6127200" cy="8964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v-Fuss_12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200" cy="89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41FEA" w:rsidRDefault="00241FEA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EA" w:rsidRDefault="00241FEA">
      <w:pPr>
        <w:spacing w:after="0" w:line="240" w:lineRule="auto"/>
      </w:pPr>
      <w:r>
        <w:separator/>
      </w:r>
    </w:p>
  </w:footnote>
  <w:footnote w:type="continuationSeparator" w:id="0">
    <w:p w:rsidR="00241FEA" w:rsidRDefault="0024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EA" w:rsidRDefault="00241FEA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Page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272606">
      <w:rPr>
        <w:rFonts w:ascii="Century Gothic" w:hAnsi="Century Gothic"/>
        <w:bCs/>
        <w:noProof/>
      </w:rPr>
      <w:t>4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 w:rsidR="00272606">
      <w:fldChar w:fldCharType="begin"/>
    </w:r>
    <w:r w:rsidR="00272606">
      <w:instrText>NUMPAGES  \* Arabic  \* MERGEFORMAT</w:instrText>
    </w:r>
    <w:r w:rsidR="00272606">
      <w:fldChar w:fldCharType="separate"/>
    </w:r>
    <w:r w:rsidR="00272606" w:rsidRPr="00272606">
      <w:rPr>
        <w:rFonts w:ascii="Century Gothic" w:hAnsi="Century Gothic"/>
        <w:bCs/>
        <w:noProof/>
      </w:rPr>
      <w:t>4</w:t>
    </w:r>
    <w:r w:rsidR="00272606">
      <w:rPr>
        <w:rFonts w:ascii="Century Gothic" w:hAnsi="Century Gothic"/>
        <w:bCs/>
        <w:noProof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241FEA">
      <w:trPr>
        <w:cantSplit/>
        <w:trHeight w:hRule="exact" w:val="1701"/>
      </w:trPr>
      <w:tc>
        <w:tcPr>
          <w:tcW w:w="4927" w:type="dxa"/>
        </w:tcPr>
        <w:p w:rsidR="00241FEA" w:rsidRDefault="00241FEA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:rsidR="00241FEA" w:rsidRDefault="00241FEA">
          <w:pPr>
            <w:pStyle w:val="vdwKopfzeile1"/>
          </w:pPr>
          <w:r>
            <w:rPr>
              <w:noProof/>
              <w:lang w:eastAsia="de-DE"/>
            </w:rPr>
            <w:drawing>
              <wp:inline distT="0" distB="0" distL="0" distR="0">
                <wp:extent cx="2304000" cy="558000"/>
                <wp:effectExtent l="0" t="0" r="127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iefkopfLogo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41FEA" w:rsidRDefault="00241FEA">
          <w:pPr>
            <w:pStyle w:val="vdwKopfzeile1"/>
          </w:pPr>
        </w:p>
        <w:p w:rsidR="00241FEA" w:rsidRDefault="00272606">
          <w:pPr>
            <w:pStyle w:val="vdwKopfzeile1"/>
          </w:pPr>
          <w:r>
            <w:rPr>
              <w:noProof/>
              <w:vanish w:val="0"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1578610</wp:posOffset>
                    </wp:positionH>
                    <wp:positionV relativeFrom="page">
                      <wp:posOffset>1022350</wp:posOffset>
                    </wp:positionV>
                    <wp:extent cx="1475740" cy="1079500"/>
                    <wp:effectExtent l="0" t="0" r="0" b="6350"/>
                    <wp:wrapNone/>
                    <wp:docPr id="1" name="Textfe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47574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1FEA" w:rsidRDefault="00241FEA" w:rsidP="00570660">
                                <w:pPr>
                                  <w:tabs>
                                    <w:tab w:val="left" w:pos="624"/>
                                  </w:tabs>
                                  <w:spacing w:before="240" w:line="240" w:lineRule="auto"/>
                                  <w:contextualSpacing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:rsidR="00241FEA" w:rsidRDefault="00241FEA" w:rsidP="00570660">
                                <w:pPr>
                                  <w:tabs>
                                    <w:tab w:val="left" w:pos="624"/>
                                  </w:tabs>
                                  <w:spacing w:before="240" w:line="240" w:lineRule="auto"/>
                                  <w:contextualSpacing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:rsidR="00241FEA" w:rsidRDefault="00241FEA" w:rsidP="00570660">
                                <w:pPr>
                                  <w:tabs>
                                    <w:tab w:val="left" w:pos="624"/>
                                  </w:tabs>
                                  <w:spacing w:before="240" w:line="240" w:lineRule="auto"/>
                                  <w:contextualSpacing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:rsidR="00241FEA" w:rsidRDefault="00241FEA" w:rsidP="00570660">
                                <w:pPr>
                                  <w:tabs>
                                    <w:tab w:val="left" w:pos="709"/>
                                  </w:tabs>
                                  <w:spacing w:before="240" w:line="240" w:lineRule="auto"/>
                                  <w:contextualSpacing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:rsidR="00241FEA" w:rsidRDefault="00241FEA" w:rsidP="00570660">
                                <w:pPr>
                                  <w:tabs>
                                    <w:tab w:val="left" w:pos="709"/>
                                  </w:tabs>
                                  <w:spacing w:before="240" w:line="240" w:lineRule="auto"/>
                                  <w:contextualSpacing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:rsidR="00241FEA" w:rsidRDefault="00241FEA">
                                <w:pPr>
                                  <w:tabs>
                                    <w:tab w:val="left" w:pos="709"/>
                                  </w:tabs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presse@vdw.de</w:t>
                                </w:r>
                              </w:p>
                              <w:p w:rsidR="00241FEA" w:rsidRDefault="00241FEA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:rsidR="00241FEA" w:rsidRDefault="00241FEA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www.metav.de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7" type="#_x0000_t202" style="position:absolute;left:0;text-align:left;margin-left:124.3pt;margin-top:80.5pt;width:116.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" filled="f" stroked="f" strokeweight=".5pt">
                    <v:path arrowok="t"/>
                    <v:textbox>
                      <w:txbxContent>
                        <w:p w:rsidR="00241FEA" w:rsidRDefault="00241FEA" w:rsidP="00570660">
                          <w:pPr>
                            <w:tabs>
                              <w:tab w:val="left" w:pos="624"/>
                            </w:tabs>
                            <w:spacing w:before="240" w:line="240" w:lineRule="auto"/>
                            <w:contextualSpacing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:rsidR="00241FEA" w:rsidRDefault="00241FEA" w:rsidP="00570660">
                          <w:pPr>
                            <w:tabs>
                              <w:tab w:val="left" w:pos="624"/>
                            </w:tabs>
                            <w:spacing w:before="240" w:line="240" w:lineRule="auto"/>
                            <w:contextualSpacing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:rsidR="00241FEA" w:rsidRDefault="00241FEA" w:rsidP="00570660">
                          <w:pPr>
                            <w:tabs>
                              <w:tab w:val="left" w:pos="624"/>
                            </w:tabs>
                            <w:spacing w:before="240" w:line="240" w:lineRule="auto"/>
                            <w:contextualSpacing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:rsidR="00241FEA" w:rsidRDefault="00241FEA" w:rsidP="00570660">
                          <w:pPr>
                            <w:tabs>
                              <w:tab w:val="left" w:pos="709"/>
                            </w:tabs>
                            <w:spacing w:before="240" w:line="240" w:lineRule="auto"/>
                            <w:contextualSpacing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:rsidR="00241FEA" w:rsidRDefault="00241FEA" w:rsidP="00570660">
                          <w:pPr>
                            <w:tabs>
                              <w:tab w:val="left" w:pos="709"/>
                            </w:tabs>
                            <w:spacing w:before="240" w:line="240" w:lineRule="auto"/>
                            <w:contextualSpacing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:rsidR="00241FEA" w:rsidRDefault="00241FEA">
                          <w:pPr>
                            <w:tabs>
                              <w:tab w:val="left" w:pos="709"/>
                            </w:tabs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presse@vdw.de</w:t>
                          </w:r>
                        </w:p>
                        <w:p w:rsidR="00241FEA" w:rsidRDefault="00241FEA">
                          <w:pPr>
                            <w:tabs>
                              <w:tab w:val="left" w:pos="709"/>
                              <w:tab w:val="left" w:pos="840"/>
                            </w:tabs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:rsidR="00241FEA" w:rsidRDefault="00241FEA">
                          <w:pPr>
                            <w:tabs>
                              <w:tab w:val="left" w:pos="709"/>
                              <w:tab w:val="left" w:pos="840"/>
                            </w:tabs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www.metav.de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241FEA">
      <w:trPr>
        <w:cantSplit/>
        <w:trHeight w:hRule="exact" w:val="283"/>
      </w:trPr>
      <w:tc>
        <w:tcPr>
          <w:tcW w:w="4927" w:type="dxa"/>
        </w:tcPr>
        <w:p w:rsidR="00241FEA" w:rsidRDefault="00241FEA" w:rsidP="00493485">
          <w:pPr>
            <w:pStyle w:val="Kopfzeile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PRESS RELEASE</w:t>
          </w:r>
        </w:p>
      </w:tc>
      <w:tc>
        <w:tcPr>
          <w:tcW w:w="4740" w:type="dxa"/>
        </w:tcPr>
        <w:p w:rsidR="00241FEA" w:rsidRDefault="00241FEA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:rsidR="00241FEA" w:rsidRDefault="00241FEA">
    <w:pPr>
      <w:pStyle w:val="Kopfzeile"/>
      <w:rPr>
        <w:rFonts w:ascii="Century Gothic" w:hAnsi="Century Gothic"/>
        <w:sz w:val="8"/>
      </w:rPr>
    </w:pPr>
  </w:p>
  <w:p w:rsidR="00241FEA" w:rsidRDefault="00272606">
    <w:pPr>
      <w:pStyle w:val="Kopfzeile"/>
      <w:rPr>
        <w:rFonts w:ascii="Century Gothic" w:hAnsi="Century Gothic"/>
        <w:sz w:val="8"/>
      </w:rPr>
    </w:pP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88290" cy="0"/>
              <wp:effectExtent l="0" t="0" r="16510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" strokecolor="#ed7d31 [3205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88290" cy="0"/>
              <wp:effectExtent l="0" t="0" r="1651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" strokecolor="#ed7d31 [3205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45DE"/>
    <w:multiLevelType w:val="hybridMultilevel"/>
    <w:tmpl w:val="1D9EB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2452"/>
    <w:multiLevelType w:val="hybridMultilevel"/>
    <w:tmpl w:val="11A66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ttachedTemplate r:id="rId1"/>
  <w:defaultTabStop w:val="708"/>
  <w:autoHyphenation/>
  <w:hyphenationZone w:val="14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84"/>
    <w:rsid w:val="00002D3A"/>
    <w:rsid w:val="00023E98"/>
    <w:rsid w:val="000A0DBD"/>
    <w:rsid w:val="000D1974"/>
    <w:rsid w:val="000D3794"/>
    <w:rsid w:val="000D771E"/>
    <w:rsid w:val="000F5C2B"/>
    <w:rsid w:val="00104424"/>
    <w:rsid w:val="00115D4D"/>
    <w:rsid w:val="00152ECC"/>
    <w:rsid w:val="00165455"/>
    <w:rsid w:val="00166070"/>
    <w:rsid w:val="001A2A1A"/>
    <w:rsid w:val="001A36F3"/>
    <w:rsid w:val="001E34D3"/>
    <w:rsid w:val="001F4B0C"/>
    <w:rsid w:val="00240440"/>
    <w:rsid w:val="00241FEA"/>
    <w:rsid w:val="00272606"/>
    <w:rsid w:val="00280B4C"/>
    <w:rsid w:val="002A422E"/>
    <w:rsid w:val="003006C8"/>
    <w:rsid w:val="00325D68"/>
    <w:rsid w:val="00334703"/>
    <w:rsid w:val="00344975"/>
    <w:rsid w:val="00347F83"/>
    <w:rsid w:val="003709AD"/>
    <w:rsid w:val="00384297"/>
    <w:rsid w:val="003E6071"/>
    <w:rsid w:val="004170FC"/>
    <w:rsid w:val="00423D2D"/>
    <w:rsid w:val="00434618"/>
    <w:rsid w:val="00465A6C"/>
    <w:rsid w:val="00467A9E"/>
    <w:rsid w:val="004708D2"/>
    <w:rsid w:val="00485974"/>
    <w:rsid w:val="00493485"/>
    <w:rsid w:val="004A37E3"/>
    <w:rsid w:val="004C5C90"/>
    <w:rsid w:val="004E5B62"/>
    <w:rsid w:val="00507382"/>
    <w:rsid w:val="00534211"/>
    <w:rsid w:val="00570660"/>
    <w:rsid w:val="00576D38"/>
    <w:rsid w:val="00586625"/>
    <w:rsid w:val="005A66B4"/>
    <w:rsid w:val="005C1650"/>
    <w:rsid w:val="005E25BA"/>
    <w:rsid w:val="00623192"/>
    <w:rsid w:val="0062432F"/>
    <w:rsid w:val="006278D9"/>
    <w:rsid w:val="00640BF0"/>
    <w:rsid w:val="00653FC9"/>
    <w:rsid w:val="006804C3"/>
    <w:rsid w:val="00724BD5"/>
    <w:rsid w:val="00736473"/>
    <w:rsid w:val="00762C3C"/>
    <w:rsid w:val="007C1981"/>
    <w:rsid w:val="007E20A2"/>
    <w:rsid w:val="0081097B"/>
    <w:rsid w:val="00830018"/>
    <w:rsid w:val="00855333"/>
    <w:rsid w:val="008A35C0"/>
    <w:rsid w:val="008B6EF7"/>
    <w:rsid w:val="009176D1"/>
    <w:rsid w:val="00922166"/>
    <w:rsid w:val="00967E1D"/>
    <w:rsid w:val="009A5B09"/>
    <w:rsid w:val="00A021CF"/>
    <w:rsid w:val="00A17446"/>
    <w:rsid w:val="00A30753"/>
    <w:rsid w:val="00A307F9"/>
    <w:rsid w:val="00A360ED"/>
    <w:rsid w:val="00A61684"/>
    <w:rsid w:val="00A74FAA"/>
    <w:rsid w:val="00A8014B"/>
    <w:rsid w:val="00B03544"/>
    <w:rsid w:val="00B87D98"/>
    <w:rsid w:val="00B911C6"/>
    <w:rsid w:val="00B9146D"/>
    <w:rsid w:val="00B956CA"/>
    <w:rsid w:val="00BC034B"/>
    <w:rsid w:val="00BD511F"/>
    <w:rsid w:val="00BF207B"/>
    <w:rsid w:val="00BF7E57"/>
    <w:rsid w:val="00C261E9"/>
    <w:rsid w:val="00C40ADC"/>
    <w:rsid w:val="00C421C3"/>
    <w:rsid w:val="00C848B4"/>
    <w:rsid w:val="00C95675"/>
    <w:rsid w:val="00CA6413"/>
    <w:rsid w:val="00CB1498"/>
    <w:rsid w:val="00CB6E8C"/>
    <w:rsid w:val="00CD0DC6"/>
    <w:rsid w:val="00CD3FF7"/>
    <w:rsid w:val="00CE3CAB"/>
    <w:rsid w:val="00D14FFA"/>
    <w:rsid w:val="00D42743"/>
    <w:rsid w:val="00D758D1"/>
    <w:rsid w:val="00DD2827"/>
    <w:rsid w:val="00E02411"/>
    <w:rsid w:val="00E32866"/>
    <w:rsid w:val="00E458F4"/>
    <w:rsid w:val="00E51338"/>
    <w:rsid w:val="00E57770"/>
    <w:rsid w:val="00E631FA"/>
    <w:rsid w:val="00E70DCC"/>
    <w:rsid w:val="00E724B0"/>
    <w:rsid w:val="00E73F60"/>
    <w:rsid w:val="00EA18AD"/>
    <w:rsid w:val="00ED7908"/>
    <w:rsid w:val="00EF6E7C"/>
    <w:rsid w:val="00F00105"/>
    <w:rsid w:val="00F125E5"/>
    <w:rsid w:val="00F2792B"/>
    <w:rsid w:val="00F32147"/>
    <w:rsid w:val="00F36D62"/>
    <w:rsid w:val="00F96C3F"/>
    <w:rsid w:val="00FA3124"/>
    <w:rsid w:val="00FA3D07"/>
    <w:rsid w:val="00FB66A2"/>
    <w:rsid w:val="00FC7575"/>
    <w:rsid w:val="00FD041C"/>
    <w:rsid w:val="00FE742F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Kopfzeile"/>
    <w:uiPriority w:val="99"/>
  </w:style>
  <w:style w:type="paragraph" w:styleId="Fuzeile">
    <w:name w:val="footer"/>
    <w:basedOn w:val="Standard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paragraph" w:styleId="NurText">
    <w:name w:val="Plain Text"/>
    <w:basedOn w:val="Standard"/>
    <w:link w:val="PlainTextChar"/>
    <w:uiPriority w:val="99"/>
    <w:unhideWhenUsed/>
    <w:rsid w:val="00A616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Absatz-Standardschriftart"/>
    <w:link w:val="NurText"/>
    <w:uiPriority w:val="99"/>
    <w:rsid w:val="00A61684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FA3124"/>
    <w:pPr>
      <w:ind w:left="720"/>
      <w:contextualSpacing/>
    </w:pPr>
  </w:style>
  <w:style w:type="character" w:styleId="Hyperlink">
    <w:name w:val="Hyperlink"/>
    <w:uiPriority w:val="99"/>
    <w:unhideWhenUsed/>
    <w:rsid w:val="00C261E9"/>
    <w:rPr>
      <w:color w:val="0563C1"/>
      <w:u w:val="single"/>
    </w:rPr>
  </w:style>
  <w:style w:type="paragraph" w:styleId="Textkrper">
    <w:name w:val="Body Text"/>
    <w:basedOn w:val="Standard"/>
    <w:link w:val="BodyTextChar"/>
    <w:rsid w:val="00C261E9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BodyTextChar">
    <w:name w:val="Body Text Char"/>
    <w:basedOn w:val="Absatz-Standardschriftart"/>
    <w:link w:val="Textkrper"/>
    <w:rsid w:val="00C261E9"/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paragraph" w:styleId="StandardWeb">
    <w:name w:val="Normal (Web)"/>
    <w:basedOn w:val="Standard"/>
    <w:uiPriority w:val="99"/>
    <w:unhideWhenUsed/>
    <w:rsid w:val="00CD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CD0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Kopfzeile"/>
    <w:uiPriority w:val="99"/>
  </w:style>
  <w:style w:type="paragraph" w:styleId="Fuzeile">
    <w:name w:val="footer"/>
    <w:basedOn w:val="Standard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paragraph" w:styleId="NurText">
    <w:name w:val="Plain Text"/>
    <w:basedOn w:val="Standard"/>
    <w:link w:val="PlainTextChar"/>
    <w:uiPriority w:val="99"/>
    <w:unhideWhenUsed/>
    <w:rsid w:val="00A616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Absatz-Standardschriftart"/>
    <w:link w:val="NurText"/>
    <w:uiPriority w:val="99"/>
    <w:rsid w:val="00A61684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FA3124"/>
    <w:pPr>
      <w:ind w:left="720"/>
      <w:contextualSpacing/>
    </w:pPr>
  </w:style>
  <w:style w:type="character" w:styleId="Hyperlink">
    <w:name w:val="Hyperlink"/>
    <w:uiPriority w:val="99"/>
    <w:unhideWhenUsed/>
    <w:rsid w:val="00C261E9"/>
    <w:rPr>
      <w:color w:val="0563C1"/>
      <w:u w:val="single"/>
    </w:rPr>
  </w:style>
  <w:style w:type="paragraph" w:styleId="Textkrper">
    <w:name w:val="Body Text"/>
    <w:basedOn w:val="Standard"/>
    <w:link w:val="BodyTextChar"/>
    <w:rsid w:val="00C261E9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BodyTextChar">
    <w:name w:val="Body Text Char"/>
    <w:basedOn w:val="Absatz-Standardschriftart"/>
    <w:link w:val="Textkrper"/>
    <w:rsid w:val="00C261E9"/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paragraph" w:styleId="StandardWeb">
    <w:name w:val="Normal (Web)"/>
    <w:basedOn w:val="Standard"/>
    <w:uiPriority w:val="99"/>
    <w:unhideWhenUsed/>
    <w:rsid w:val="00CD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CD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witter.com/METAVonlin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youtube.com/metaltradefair" TargetMode="External"/><Relationship Id="rId10" Type="http://schemas.openxmlformats.org/officeDocument/2006/relationships/hyperlink" Target="http://twitter.com/EMO_HANNOVE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tav.de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becker\Anwendungsdaten\Microsoft\Templates\METAV%202016\Vorlage_metav2016_PM_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F022-2A0A-4E68-BCDF-03B36B2F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Vorlage_metav2016_PM_d.dotm</Template>
  <TotalTime>0</TotalTime>
  <Pages>4</Pages>
  <Words>1226</Words>
  <Characters>7729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Sylke</dc:creator>
  <cp:lastModifiedBy>Löhmann, Manuel</cp:lastModifiedBy>
  <cp:revision>2</cp:revision>
  <cp:lastPrinted>2016-02-23T14:16:00Z</cp:lastPrinted>
  <dcterms:created xsi:type="dcterms:W3CDTF">2016-02-23T15:12:00Z</dcterms:created>
  <dcterms:modified xsi:type="dcterms:W3CDTF">2016-02-23T15:12:00Z</dcterms:modified>
</cp:coreProperties>
</file>