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39" w:rsidRDefault="00157039">
      <w:pPr>
        <w:spacing w:after="0" w:line="240" w:lineRule="auto"/>
        <w:rPr>
          <w:rFonts w:ascii="Century Gothic" w:hAnsi="Century Gothic"/>
        </w:rPr>
      </w:pPr>
      <w:bookmarkStart w:id="0" w:name="_GoBack"/>
      <w:bookmarkEnd w:id="0"/>
    </w:p>
    <w:p w:rsidR="00157039" w:rsidRDefault="00157039">
      <w:pPr>
        <w:spacing w:after="0" w:line="240" w:lineRule="auto"/>
        <w:rPr>
          <w:rFonts w:ascii="Century Gothic" w:hAnsi="Century Gothic"/>
        </w:rPr>
      </w:pPr>
    </w:p>
    <w:p w:rsidR="00157039" w:rsidRDefault="00157039">
      <w:pPr>
        <w:spacing w:after="0" w:line="240" w:lineRule="auto"/>
        <w:rPr>
          <w:rFonts w:ascii="Century Gothic" w:hAnsi="Century Gothic"/>
        </w:rPr>
      </w:pPr>
    </w:p>
    <w:p w:rsidR="00157039" w:rsidRDefault="00C82BE0">
      <w:pPr>
        <w:tabs>
          <w:tab w:val="left" w:pos="1134"/>
        </w:tabs>
        <w:spacing w:after="0" w:line="240" w:lineRule="auto"/>
        <w:rPr>
          <w:rFonts w:ascii="Century Gothic" w:hAnsi="Century Gothic" w:cs="Arial"/>
          <w:lang w:val="en-US"/>
        </w:rPr>
      </w:pPr>
      <w:r>
        <w:rPr>
          <w:rFonts w:ascii="Century Gothic" w:hAnsi="Century Gothic" w:cs="Arial"/>
          <w:lang w:val="en-US"/>
        </w:rPr>
        <w:t>From</w:t>
      </w:r>
      <w:r>
        <w:rPr>
          <w:rFonts w:ascii="Century Gothic" w:hAnsi="Century Gothic" w:cs="Arial"/>
          <w:lang w:val="en-US"/>
        </w:rPr>
        <w:tab/>
      </w:r>
      <w:proofErr w:type="spellStart"/>
      <w:r>
        <w:rPr>
          <w:rFonts w:ascii="Century Gothic" w:hAnsi="Century Gothic" w:cs="Arial"/>
          <w:lang w:val="en-US"/>
        </w:rPr>
        <w:t>Sylke</w:t>
      </w:r>
      <w:proofErr w:type="spellEnd"/>
      <w:r>
        <w:rPr>
          <w:rFonts w:ascii="Century Gothic" w:hAnsi="Century Gothic" w:cs="Arial"/>
          <w:lang w:val="en-US"/>
        </w:rPr>
        <w:t xml:space="preserve"> Becker</w:t>
      </w:r>
    </w:p>
    <w:p w:rsidR="00157039" w:rsidRDefault="00C82BE0">
      <w:pPr>
        <w:tabs>
          <w:tab w:val="left" w:pos="1134"/>
        </w:tabs>
        <w:spacing w:after="0" w:line="240" w:lineRule="auto"/>
        <w:rPr>
          <w:rFonts w:ascii="Century Gothic" w:hAnsi="Century Gothic" w:cs="Arial"/>
          <w:lang w:val="en-US"/>
        </w:rPr>
      </w:pPr>
      <w:r>
        <w:rPr>
          <w:rFonts w:ascii="Century Gothic" w:hAnsi="Century Gothic" w:cs="Arial"/>
          <w:lang w:val="en-US"/>
        </w:rPr>
        <w:t>Phone</w:t>
      </w:r>
      <w:r>
        <w:rPr>
          <w:rFonts w:ascii="Century Gothic" w:hAnsi="Century Gothic" w:cs="Arial"/>
          <w:lang w:val="en-US"/>
        </w:rPr>
        <w:tab/>
        <w:t>+49 69 756081-33</w:t>
      </w:r>
    </w:p>
    <w:p w:rsidR="00157039" w:rsidRDefault="00C82BE0">
      <w:pPr>
        <w:tabs>
          <w:tab w:val="left" w:pos="1134"/>
        </w:tabs>
        <w:spacing w:after="0" w:line="240" w:lineRule="auto"/>
        <w:rPr>
          <w:rFonts w:ascii="Century Gothic" w:hAnsi="Century Gothic" w:cs="Arial"/>
          <w:lang w:val="en-US"/>
        </w:rPr>
      </w:pPr>
      <w:r>
        <w:rPr>
          <w:rFonts w:ascii="Century Gothic" w:hAnsi="Century Gothic" w:cs="Arial"/>
          <w:lang w:val="en-US"/>
        </w:rPr>
        <w:t>E-Mail</w:t>
      </w:r>
      <w:r>
        <w:rPr>
          <w:rFonts w:ascii="Century Gothic" w:hAnsi="Century Gothic" w:cs="Arial"/>
          <w:lang w:val="en-US"/>
        </w:rPr>
        <w:tab/>
        <w:t>s.becker@vdw.de</w:t>
      </w:r>
    </w:p>
    <w:p w:rsidR="00157039" w:rsidRDefault="00157039">
      <w:pPr>
        <w:spacing w:after="0" w:line="240" w:lineRule="auto"/>
        <w:rPr>
          <w:rFonts w:ascii="Century Gothic" w:hAnsi="Century Gothic"/>
          <w:lang w:val="en-US"/>
        </w:rPr>
      </w:pPr>
    </w:p>
    <w:p w:rsidR="00157039" w:rsidRDefault="00157039">
      <w:pPr>
        <w:spacing w:after="0" w:line="240" w:lineRule="auto"/>
        <w:rPr>
          <w:rFonts w:ascii="Century Gothic" w:hAnsi="Century Gothic"/>
          <w:lang w:val="en-US"/>
        </w:rPr>
      </w:pPr>
    </w:p>
    <w:p w:rsidR="00157039" w:rsidRDefault="00C82BE0">
      <w:pPr>
        <w:spacing w:after="0" w:line="240" w:lineRule="auto"/>
        <w:rPr>
          <w:rFonts w:ascii="Century Gothic" w:hAnsi="Century Gothic"/>
          <w:lang w:val="en-US"/>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039" w:rsidRDefault="00157039">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157039" w:rsidRDefault="00157039">
                      <w:pPr>
                        <w:pStyle w:val="foot"/>
                      </w:pPr>
                    </w:p>
                  </w:txbxContent>
                </v:textbox>
                <w10:wrap anchorx="page" anchory="page"/>
                <w10:anchorlock/>
              </v:shape>
            </w:pict>
          </mc:Fallback>
        </mc:AlternateContent>
      </w:r>
    </w:p>
    <w:p w:rsidR="00157039" w:rsidRDefault="00157039">
      <w:pPr>
        <w:spacing w:after="0" w:line="240" w:lineRule="auto"/>
        <w:rPr>
          <w:rFonts w:ascii="Century Gothic" w:hAnsi="Century Gothic"/>
          <w:lang w:val="en-US"/>
        </w:rPr>
      </w:pPr>
    </w:p>
    <w:p w:rsidR="00157039" w:rsidRDefault="00157039">
      <w:pPr>
        <w:spacing w:after="0" w:line="240" w:lineRule="auto"/>
        <w:rPr>
          <w:rFonts w:ascii="Century Gothic" w:hAnsi="Century Gothic"/>
          <w:lang w:val="en-US"/>
        </w:rPr>
      </w:pPr>
    </w:p>
    <w:p w:rsidR="00157039" w:rsidRDefault="00157039">
      <w:pPr>
        <w:spacing w:after="0" w:line="240" w:lineRule="auto"/>
        <w:rPr>
          <w:rFonts w:ascii="Century Gothic" w:hAnsi="Century Gothic"/>
          <w:lang w:val="en-US"/>
        </w:rPr>
      </w:pPr>
    </w:p>
    <w:p w:rsidR="006E62A0" w:rsidRPr="006E62A0" w:rsidRDefault="006E62A0" w:rsidP="006E62A0">
      <w:pPr>
        <w:widowControl w:val="0"/>
        <w:autoSpaceDE w:val="0"/>
        <w:autoSpaceDN w:val="0"/>
        <w:adjustRightInd w:val="0"/>
        <w:spacing w:line="259" w:lineRule="atLeast"/>
        <w:ind w:right="-766"/>
        <w:rPr>
          <w:rFonts w:ascii="Century Gothic" w:hAnsi="Century Gothic" w:cs="Calibri"/>
          <w:b/>
          <w:sz w:val="28"/>
          <w:szCs w:val="28"/>
          <w:lang w:val="en-US"/>
        </w:rPr>
      </w:pPr>
      <w:r w:rsidRPr="006E62A0">
        <w:rPr>
          <w:rFonts w:ascii="Century Gothic" w:hAnsi="Century Gothic" w:cs="Calibri"/>
          <w:b/>
          <w:sz w:val="28"/>
          <w:szCs w:val="28"/>
          <w:lang w:val="en-US"/>
        </w:rPr>
        <w:t xml:space="preserve">Medical Area at the METAV 2018: </w:t>
      </w:r>
      <w:r w:rsidR="0038292D" w:rsidRPr="006E62A0">
        <w:rPr>
          <w:rFonts w:ascii="Century Gothic" w:hAnsi="Century Gothic" w:cs="Calibri"/>
          <w:b/>
          <w:sz w:val="28"/>
          <w:szCs w:val="28"/>
          <w:lang w:val="en-US"/>
        </w:rPr>
        <w:t>A healthy form of collaboration</w:t>
      </w:r>
      <w:r w:rsidR="0038292D">
        <w:rPr>
          <w:rFonts w:ascii="Century Gothic" w:hAnsi="Century Gothic" w:cs="Calibri"/>
          <w:b/>
          <w:sz w:val="28"/>
          <w:szCs w:val="28"/>
          <w:lang w:val="en-US"/>
        </w:rPr>
        <w:t xml:space="preserve"> for </w:t>
      </w:r>
      <w:r w:rsidRPr="006E62A0">
        <w:rPr>
          <w:rFonts w:ascii="Century Gothic" w:hAnsi="Century Gothic" w:cs="Calibri"/>
          <w:b/>
          <w:sz w:val="28"/>
          <w:szCs w:val="28"/>
          <w:lang w:val="en-US"/>
        </w:rPr>
        <w:t>curative technology</w:t>
      </w:r>
    </w:p>
    <w:p w:rsidR="006E62A0" w:rsidRPr="006E62A0" w:rsidRDefault="006E62A0" w:rsidP="006E62A0">
      <w:pPr>
        <w:widowControl w:val="0"/>
        <w:autoSpaceDE w:val="0"/>
        <w:autoSpaceDN w:val="0"/>
        <w:adjustRightInd w:val="0"/>
        <w:spacing w:line="259" w:lineRule="atLeast"/>
        <w:ind w:right="-766"/>
        <w:rPr>
          <w:rFonts w:ascii="Century Gothic" w:hAnsi="Century Gothic"/>
          <w:b/>
          <w:lang w:val="en-US"/>
        </w:rPr>
      </w:pPr>
    </w:p>
    <w:p w:rsidR="006E62A0" w:rsidRPr="006E62A0" w:rsidRDefault="00C82BE0" w:rsidP="006E62A0">
      <w:pPr>
        <w:widowControl w:val="0"/>
        <w:autoSpaceDE w:val="0"/>
        <w:autoSpaceDN w:val="0"/>
        <w:adjustRightInd w:val="0"/>
        <w:spacing w:line="360" w:lineRule="auto"/>
        <w:ind w:right="-766"/>
        <w:rPr>
          <w:rFonts w:ascii="Century Gothic" w:hAnsi="Century Gothic" w:cs="Calibri"/>
          <w:lang w:val="en-US"/>
        </w:rPr>
      </w:pPr>
      <w:r w:rsidRPr="006E62A0">
        <w:rPr>
          <w:rFonts w:ascii="Century Gothic" w:hAnsi="Century Gothic"/>
          <w:b/>
          <w:lang w:val="en-US"/>
        </w:rPr>
        <w:t xml:space="preserve">Frankfurt </w:t>
      </w:r>
      <w:proofErr w:type="gramStart"/>
      <w:r w:rsidRPr="006E62A0">
        <w:rPr>
          <w:rFonts w:ascii="Century Gothic" w:hAnsi="Century Gothic"/>
          <w:b/>
          <w:lang w:val="en-US"/>
        </w:rPr>
        <w:t>am</w:t>
      </w:r>
      <w:proofErr w:type="gramEnd"/>
      <w:r w:rsidRPr="006E62A0">
        <w:rPr>
          <w:rFonts w:ascii="Century Gothic" w:hAnsi="Century Gothic"/>
          <w:b/>
          <w:lang w:val="en-US"/>
        </w:rPr>
        <w:t xml:space="preserve"> Main</w:t>
      </w:r>
      <w:r w:rsidRPr="006E62A0">
        <w:rPr>
          <w:rFonts w:ascii="Century Gothic" w:hAnsi="Century Gothic"/>
          <w:lang w:val="en-US"/>
        </w:rPr>
        <w:t xml:space="preserve">, </w:t>
      </w:r>
      <w:r w:rsidR="004F49EF">
        <w:rPr>
          <w:rFonts w:ascii="Century Gothic" w:hAnsi="Century Gothic"/>
          <w:b/>
          <w:lang w:val="en-US"/>
        </w:rPr>
        <w:t>30</w:t>
      </w:r>
      <w:r w:rsidR="006E62A0" w:rsidRPr="006E62A0">
        <w:rPr>
          <w:rFonts w:ascii="Century Gothic" w:hAnsi="Century Gothic"/>
          <w:b/>
          <w:lang w:val="en-US"/>
        </w:rPr>
        <w:t xml:space="preserve"> October</w:t>
      </w:r>
      <w:r w:rsidRPr="006E62A0">
        <w:rPr>
          <w:rFonts w:ascii="Century Gothic" w:hAnsi="Century Gothic"/>
          <w:b/>
          <w:lang w:val="en-US"/>
        </w:rPr>
        <w:t xml:space="preserve"> 201</w:t>
      </w:r>
      <w:r w:rsidR="00FE09AB" w:rsidRPr="006E62A0">
        <w:rPr>
          <w:rFonts w:ascii="Century Gothic" w:hAnsi="Century Gothic"/>
          <w:b/>
          <w:lang w:val="en-US"/>
        </w:rPr>
        <w:t>7</w:t>
      </w:r>
      <w:r w:rsidR="006E62A0" w:rsidRPr="006E62A0">
        <w:rPr>
          <w:rFonts w:ascii="Century Gothic" w:hAnsi="Century Gothic"/>
          <w:b/>
          <w:lang w:val="en-US"/>
        </w:rPr>
        <w:t>.</w:t>
      </w:r>
      <w:r w:rsidRPr="006E62A0">
        <w:rPr>
          <w:rFonts w:ascii="Century Gothic" w:hAnsi="Century Gothic"/>
          <w:b/>
          <w:lang w:val="en-US"/>
        </w:rPr>
        <w:t xml:space="preserve"> –</w:t>
      </w:r>
      <w:r w:rsidRPr="006E62A0">
        <w:rPr>
          <w:rFonts w:ascii="Century Gothic" w:hAnsi="Century Gothic"/>
          <w:lang w:val="en-US"/>
        </w:rPr>
        <w:t xml:space="preserve"> </w:t>
      </w:r>
      <w:r w:rsidR="006E62A0" w:rsidRPr="006E62A0">
        <w:rPr>
          <w:rFonts w:ascii="Century Gothic" w:hAnsi="Century Gothic" w:cs="Calibri"/>
          <w:lang w:val="en-US"/>
        </w:rPr>
        <w:t xml:space="preserve">The requirements applying to production systems for medical technology are enormously stringent: the certified lines have to operate faultlessly, meet strict hygiene regulations, and document every important step in the production process. Unsurprisingly, innovative firms opt for intercompany teamwork here: the Medical Area of the METAV 2018 will open new interesting chapters of collaboration here in 2018 – in Düsseldorf, the </w:t>
      </w:r>
      <w:proofErr w:type="spellStart"/>
      <w:r w:rsidR="006E62A0" w:rsidRPr="006E62A0">
        <w:rPr>
          <w:rFonts w:ascii="Century Gothic" w:hAnsi="Century Gothic" w:cs="Calibri"/>
          <w:lang w:val="en-US"/>
        </w:rPr>
        <w:t>IMSTec</w:t>
      </w:r>
      <w:proofErr w:type="spellEnd"/>
      <w:r w:rsidR="006E62A0" w:rsidRPr="006E62A0">
        <w:rPr>
          <w:rFonts w:ascii="Century Gothic" w:hAnsi="Century Gothic" w:cs="Calibri"/>
          <w:lang w:val="en-US"/>
        </w:rPr>
        <w:t xml:space="preserve"> company from Rhineland-Palatinate will be showcasing a new production line that it has developed together with the machine tool manufacturer </w:t>
      </w:r>
      <w:proofErr w:type="spellStart"/>
      <w:r w:rsidR="006E62A0" w:rsidRPr="006E62A0">
        <w:rPr>
          <w:rFonts w:ascii="Century Gothic" w:hAnsi="Century Gothic" w:cs="Calibri"/>
          <w:lang w:val="en-US"/>
        </w:rPr>
        <w:t>Schütte</w:t>
      </w:r>
      <w:proofErr w:type="spellEnd"/>
      <w:r w:rsidR="000D6A89">
        <w:rPr>
          <w:rFonts w:ascii="Century Gothic" w:hAnsi="Century Gothic" w:cs="Calibri"/>
          <w:lang w:val="en-US"/>
        </w:rPr>
        <w:t xml:space="preserve"> from Cologne, Germany</w:t>
      </w:r>
      <w:r w:rsidR="006E62A0" w:rsidRPr="006E62A0">
        <w:rPr>
          <w:rFonts w:ascii="Century Gothic" w:hAnsi="Century Gothic" w:cs="Calibri"/>
          <w:lang w:val="en-US"/>
        </w:rPr>
        <w:t>.</w:t>
      </w:r>
    </w:p>
    <w:p w:rsidR="006E62A0" w:rsidRDefault="006E62A0" w:rsidP="006E62A0">
      <w:pPr>
        <w:widowControl w:val="0"/>
        <w:autoSpaceDE w:val="0"/>
        <w:autoSpaceDN w:val="0"/>
        <w:adjustRightInd w:val="0"/>
        <w:spacing w:line="360" w:lineRule="auto"/>
        <w:ind w:right="-766"/>
        <w:rPr>
          <w:rFonts w:ascii="Century Gothic" w:hAnsi="Century Gothic" w:cs="Calibri"/>
          <w:lang w:val="en-US"/>
        </w:rPr>
      </w:pPr>
      <w:r w:rsidRPr="006E62A0">
        <w:rPr>
          <w:rFonts w:ascii="Century Gothic" w:hAnsi="Century Gothic" w:cs="Calibri"/>
          <w:lang w:val="en-US"/>
        </w:rPr>
        <w:t xml:space="preserve">“We develop end-to-end solutions for medical technology,” explains Edgar </w:t>
      </w:r>
      <w:proofErr w:type="spellStart"/>
      <w:r w:rsidRPr="006E62A0">
        <w:rPr>
          <w:rFonts w:ascii="Century Gothic" w:hAnsi="Century Gothic" w:cs="Calibri"/>
          <w:lang w:val="en-US"/>
        </w:rPr>
        <w:t>Mähringer</w:t>
      </w:r>
      <w:proofErr w:type="spellEnd"/>
      <w:r w:rsidRPr="006E62A0">
        <w:rPr>
          <w:rFonts w:ascii="Century Gothic" w:hAnsi="Century Gothic" w:cs="Calibri"/>
          <w:lang w:val="en-US"/>
        </w:rPr>
        <w:t xml:space="preserve">-Kunz, Managing Director of </w:t>
      </w:r>
      <w:proofErr w:type="spellStart"/>
      <w:r w:rsidRPr="006E62A0">
        <w:rPr>
          <w:rFonts w:ascii="Century Gothic" w:hAnsi="Century Gothic" w:cs="Calibri"/>
          <w:lang w:val="en-US"/>
        </w:rPr>
        <w:t>IMSTec</w:t>
      </w:r>
      <w:proofErr w:type="spellEnd"/>
      <w:r w:rsidRPr="006E62A0">
        <w:rPr>
          <w:rFonts w:ascii="Century Gothic" w:hAnsi="Century Gothic" w:cs="Calibri"/>
          <w:lang w:val="en-US"/>
        </w:rPr>
        <w:t xml:space="preserve"> GmbH, </w:t>
      </w:r>
      <w:proofErr w:type="gramStart"/>
      <w:r w:rsidRPr="006E62A0">
        <w:rPr>
          <w:rFonts w:ascii="Century Gothic" w:hAnsi="Century Gothic" w:cs="Calibri"/>
          <w:lang w:val="en-US"/>
        </w:rPr>
        <w:t>Klein</w:t>
      </w:r>
      <w:proofErr w:type="gramEnd"/>
      <w:r w:rsidRPr="006E62A0">
        <w:rPr>
          <w:rFonts w:ascii="Century Gothic" w:hAnsi="Century Gothic" w:cs="Calibri"/>
          <w:lang w:val="en-US"/>
        </w:rPr>
        <w:t>-</w:t>
      </w:r>
      <w:proofErr w:type="spellStart"/>
      <w:r w:rsidRPr="006E62A0">
        <w:rPr>
          <w:rFonts w:ascii="Century Gothic" w:hAnsi="Century Gothic" w:cs="Calibri"/>
          <w:lang w:val="en-US"/>
        </w:rPr>
        <w:t>Winternheim</w:t>
      </w:r>
      <w:proofErr w:type="spellEnd"/>
      <w:r w:rsidRPr="006E62A0">
        <w:rPr>
          <w:rFonts w:ascii="Century Gothic" w:hAnsi="Century Gothic" w:cs="Calibri"/>
          <w:lang w:val="en-US"/>
        </w:rPr>
        <w:t xml:space="preserve"> (near Mainz</w:t>
      </w:r>
      <w:r w:rsidR="003B381D">
        <w:rPr>
          <w:rFonts w:ascii="Century Gothic" w:hAnsi="Century Gothic" w:cs="Calibri"/>
          <w:lang w:val="en-US"/>
        </w:rPr>
        <w:t>, Germany</w:t>
      </w:r>
      <w:r w:rsidRPr="006E62A0">
        <w:rPr>
          <w:rFonts w:ascii="Century Gothic" w:hAnsi="Century Gothic" w:cs="Calibri"/>
          <w:lang w:val="en-US"/>
        </w:rPr>
        <w:t xml:space="preserve">). “The customers come to us with a job profile: we transfer this to a specification, and </w:t>
      </w:r>
      <w:proofErr w:type="spellStart"/>
      <w:r w:rsidRPr="006E62A0">
        <w:rPr>
          <w:rFonts w:ascii="Century Gothic" w:hAnsi="Century Gothic" w:cs="Calibri"/>
          <w:lang w:val="en-US"/>
        </w:rPr>
        <w:t>analyse</w:t>
      </w:r>
      <w:proofErr w:type="spellEnd"/>
      <w:r w:rsidRPr="006E62A0">
        <w:rPr>
          <w:rFonts w:ascii="Century Gothic" w:hAnsi="Century Gothic" w:cs="Calibri"/>
          <w:lang w:val="en-US"/>
        </w:rPr>
        <w:t xml:space="preserve"> it for weaknesses and risks.” This is followed by line manufacture, commissioning and support within the framework of maintenance agreements.</w:t>
      </w:r>
    </w:p>
    <w:p w:rsidR="00653A21" w:rsidRPr="006E62A0" w:rsidRDefault="00653A21" w:rsidP="006E62A0">
      <w:pPr>
        <w:widowControl w:val="0"/>
        <w:autoSpaceDE w:val="0"/>
        <w:autoSpaceDN w:val="0"/>
        <w:adjustRightInd w:val="0"/>
        <w:spacing w:line="360" w:lineRule="auto"/>
        <w:ind w:right="-766"/>
        <w:rPr>
          <w:rFonts w:ascii="Century Gothic" w:hAnsi="Century Gothic" w:cs="Calibri"/>
          <w:lang w:val="en-US"/>
        </w:rPr>
      </w:pPr>
    </w:p>
    <w:p w:rsidR="006E62A0" w:rsidRPr="00653A21" w:rsidRDefault="006E62A0" w:rsidP="006E62A0">
      <w:pPr>
        <w:widowControl w:val="0"/>
        <w:autoSpaceDE w:val="0"/>
        <w:autoSpaceDN w:val="0"/>
        <w:adjustRightInd w:val="0"/>
        <w:spacing w:line="360" w:lineRule="auto"/>
        <w:ind w:right="-766"/>
        <w:rPr>
          <w:rFonts w:ascii="Century Gothic" w:hAnsi="Century Gothic" w:cs="Calibri"/>
          <w:b/>
          <w:lang w:val="en-US"/>
        </w:rPr>
      </w:pPr>
      <w:r w:rsidRPr="00653A21">
        <w:rPr>
          <w:rFonts w:ascii="Century Gothic" w:hAnsi="Century Gothic" w:cs="Calibri"/>
          <w:b/>
          <w:lang w:val="en-US"/>
        </w:rPr>
        <w:lastRenderedPageBreak/>
        <w:t xml:space="preserve">Three </w:t>
      </w:r>
      <w:proofErr w:type="spellStart"/>
      <w:r w:rsidRPr="00653A21">
        <w:rPr>
          <w:rFonts w:ascii="Century Gothic" w:hAnsi="Century Gothic" w:cs="Calibri"/>
          <w:b/>
          <w:lang w:val="en-US"/>
        </w:rPr>
        <w:t>organisational</w:t>
      </w:r>
      <w:proofErr w:type="spellEnd"/>
      <w:r w:rsidRPr="00653A21">
        <w:rPr>
          <w:rFonts w:ascii="Century Gothic" w:hAnsi="Century Gothic" w:cs="Calibri"/>
          <w:b/>
          <w:lang w:val="en-US"/>
        </w:rPr>
        <w:t xml:space="preserve"> approaches</w:t>
      </w:r>
    </w:p>
    <w:p w:rsidR="006E62A0" w:rsidRPr="006E62A0" w:rsidRDefault="006E62A0" w:rsidP="006E62A0">
      <w:pPr>
        <w:widowControl w:val="0"/>
        <w:autoSpaceDE w:val="0"/>
        <w:autoSpaceDN w:val="0"/>
        <w:adjustRightInd w:val="0"/>
        <w:spacing w:line="360" w:lineRule="auto"/>
        <w:ind w:right="-766"/>
        <w:rPr>
          <w:rFonts w:ascii="Century Gothic" w:hAnsi="Century Gothic" w:cs="Calibri"/>
          <w:lang w:val="en-US"/>
        </w:rPr>
      </w:pPr>
      <w:r w:rsidRPr="006E62A0">
        <w:rPr>
          <w:rFonts w:ascii="Century Gothic" w:hAnsi="Century Gothic" w:cs="Calibri"/>
          <w:lang w:val="en-US"/>
        </w:rPr>
        <w:t xml:space="preserve">Collaboration is usually arranged in three different ways: </w:t>
      </w:r>
      <w:proofErr w:type="spellStart"/>
      <w:r w:rsidRPr="006E62A0">
        <w:rPr>
          <w:rFonts w:ascii="Century Gothic" w:hAnsi="Century Gothic" w:cs="Calibri"/>
          <w:lang w:val="en-US"/>
        </w:rPr>
        <w:t>IMSTec</w:t>
      </w:r>
      <w:proofErr w:type="spellEnd"/>
      <w:r w:rsidRPr="006E62A0">
        <w:rPr>
          <w:rFonts w:ascii="Century Gothic" w:hAnsi="Century Gothic" w:cs="Calibri"/>
          <w:lang w:val="en-US"/>
        </w:rPr>
        <w:t xml:space="preserve">, for example, has developed and built a fully automatic line including all production processes, on which a customer is manufacturing implants that are fitted directly in the eye, and supply it with medication. The technical term used for this is “complete process development outsourcing”. To quote Edgar </w:t>
      </w:r>
      <w:proofErr w:type="spellStart"/>
      <w:r w:rsidRPr="006E62A0">
        <w:rPr>
          <w:rFonts w:ascii="Century Gothic" w:hAnsi="Century Gothic" w:cs="Calibri"/>
          <w:lang w:val="en-US"/>
        </w:rPr>
        <w:t>Mähringer</w:t>
      </w:r>
      <w:proofErr w:type="spellEnd"/>
      <w:r w:rsidRPr="006E62A0">
        <w:rPr>
          <w:rFonts w:ascii="Century Gothic" w:hAnsi="Century Gothic" w:cs="Calibri"/>
          <w:lang w:val="en-US"/>
        </w:rPr>
        <w:t xml:space="preserve">-Kunz: “This was an ideal case, where we developed the processes in parallel to the product, and at the same time built the complete line.” Other customers have developed a production process that’s already been clinically approved, which </w:t>
      </w:r>
      <w:proofErr w:type="spellStart"/>
      <w:r w:rsidRPr="006E62A0">
        <w:rPr>
          <w:rFonts w:ascii="Century Gothic" w:hAnsi="Century Gothic" w:cs="Calibri"/>
          <w:lang w:val="en-US"/>
        </w:rPr>
        <w:t>IMSTec</w:t>
      </w:r>
      <w:proofErr w:type="spellEnd"/>
      <w:r w:rsidRPr="006E62A0">
        <w:rPr>
          <w:rFonts w:ascii="Century Gothic" w:hAnsi="Century Gothic" w:cs="Calibri"/>
          <w:lang w:val="en-US"/>
        </w:rPr>
        <w:t xml:space="preserve"> is then progressing from laboratory status to an industrial process. The third variant involves </w:t>
      </w:r>
      <w:proofErr w:type="spellStart"/>
      <w:r w:rsidRPr="006E62A0">
        <w:rPr>
          <w:rFonts w:ascii="Century Gothic" w:hAnsi="Century Gothic" w:cs="Calibri"/>
          <w:lang w:val="en-US"/>
        </w:rPr>
        <w:t>optimising</w:t>
      </w:r>
      <w:proofErr w:type="spellEnd"/>
      <w:r w:rsidRPr="006E62A0">
        <w:rPr>
          <w:rFonts w:ascii="Century Gothic" w:hAnsi="Century Gothic" w:cs="Calibri"/>
          <w:lang w:val="en-US"/>
        </w:rPr>
        <w:t>, expanding and automating an already-existing production operation.</w:t>
      </w:r>
    </w:p>
    <w:p w:rsidR="006E62A0" w:rsidRPr="006E62A0" w:rsidRDefault="006E62A0" w:rsidP="006E62A0">
      <w:pPr>
        <w:widowControl w:val="0"/>
        <w:autoSpaceDE w:val="0"/>
        <w:autoSpaceDN w:val="0"/>
        <w:adjustRightInd w:val="0"/>
        <w:spacing w:line="360" w:lineRule="auto"/>
        <w:ind w:right="-766"/>
        <w:rPr>
          <w:rFonts w:ascii="Century Gothic" w:hAnsi="Century Gothic" w:cs="Calibri"/>
          <w:lang w:val="en-US"/>
        </w:rPr>
      </w:pPr>
      <w:r w:rsidRPr="006E62A0">
        <w:rPr>
          <w:rFonts w:ascii="Century Gothic" w:hAnsi="Century Gothic" w:cs="Calibri"/>
          <w:lang w:val="en-US"/>
        </w:rPr>
        <w:t xml:space="preserve">All three variants are </w:t>
      </w:r>
      <w:proofErr w:type="spellStart"/>
      <w:r w:rsidRPr="006E62A0">
        <w:rPr>
          <w:rFonts w:ascii="Century Gothic" w:hAnsi="Century Gothic" w:cs="Calibri"/>
          <w:lang w:val="en-US"/>
        </w:rPr>
        <w:t>characterised</w:t>
      </w:r>
      <w:proofErr w:type="spellEnd"/>
      <w:r w:rsidRPr="006E62A0">
        <w:rPr>
          <w:rFonts w:ascii="Century Gothic" w:hAnsi="Century Gothic" w:cs="Calibri"/>
          <w:lang w:val="en-US"/>
        </w:rPr>
        <w:t xml:space="preserve"> by a common denominator: for example, manufacturers of lines for medical technology have to comply not least with the stipulations laid down in DIN EN ISO 13485 (a standard covering a comprehensive management system for the design and manufacture of medical products), stringent statutory specifications like those of the USA’s FDA and the GMP rules (Good Manufacturing Practice). In addition, they have to pass various audits by customers. “So the quality and documentation system is already very unusual,” </w:t>
      </w:r>
      <w:proofErr w:type="spellStart"/>
      <w:r w:rsidRPr="006E62A0">
        <w:rPr>
          <w:rFonts w:ascii="Century Gothic" w:hAnsi="Century Gothic" w:cs="Calibri"/>
          <w:lang w:val="en-US"/>
        </w:rPr>
        <w:t>emphasises</w:t>
      </w:r>
      <w:proofErr w:type="spellEnd"/>
      <w:r w:rsidRPr="006E62A0">
        <w:rPr>
          <w:rFonts w:ascii="Century Gothic" w:hAnsi="Century Gothic" w:cs="Calibri"/>
          <w:lang w:val="en-US"/>
        </w:rPr>
        <w:t xml:space="preserve"> </w:t>
      </w:r>
      <w:proofErr w:type="spellStart"/>
      <w:r w:rsidRPr="006E62A0">
        <w:rPr>
          <w:rFonts w:ascii="Century Gothic" w:hAnsi="Century Gothic" w:cs="Calibri"/>
          <w:lang w:val="en-US"/>
        </w:rPr>
        <w:t>IMSTec’s</w:t>
      </w:r>
      <w:proofErr w:type="spellEnd"/>
      <w:r w:rsidRPr="006E62A0">
        <w:rPr>
          <w:rFonts w:ascii="Century Gothic" w:hAnsi="Century Gothic" w:cs="Calibri"/>
          <w:lang w:val="en-US"/>
        </w:rPr>
        <w:t xml:space="preserve"> Managing Director. “What’s more, you have to remember that this sector, like the aviation industry, cannot permit itself any mistakes whatsoever. For example, we automated a line for packing </w:t>
      </w:r>
      <w:proofErr w:type="spellStart"/>
      <w:r w:rsidRPr="006E62A0">
        <w:rPr>
          <w:rFonts w:ascii="Century Gothic" w:hAnsi="Century Gothic" w:cs="Calibri"/>
          <w:lang w:val="en-US"/>
        </w:rPr>
        <w:t>orthopaedic</w:t>
      </w:r>
      <w:proofErr w:type="spellEnd"/>
      <w:r w:rsidRPr="006E62A0">
        <w:rPr>
          <w:rFonts w:ascii="Century Gothic" w:hAnsi="Century Gothic" w:cs="Calibri"/>
          <w:lang w:val="en-US"/>
        </w:rPr>
        <w:t xml:space="preserve"> components, because within two years a part had been mixed up one single time during manual packing. This is why systems for dependable monitoring and tracking of process conditions, known as traceability, play an extremely important role.</w:t>
      </w:r>
    </w:p>
    <w:p w:rsidR="006E62A0" w:rsidRPr="00653A21" w:rsidRDefault="006E62A0" w:rsidP="006E62A0">
      <w:pPr>
        <w:widowControl w:val="0"/>
        <w:autoSpaceDE w:val="0"/>
        <w:autoSpaceDN w:val="0"/>
        <w:adjustRightInd w:val="0"/>
        <w:spacing w:line="360" w:lineRule="auto"/>
        <w:ind w:right="-766"/>
        <w:rPr>
          <w:rFonts w:ascii="Century Gothic" w:hAnsi="Century Gothic" w:cs="Calibri"/>
          <w:b/>
          <w:lang w:val="en-US"/>
        </w:rPr>
      </w:pPr>
      <w:r w:rsidRPr="00653A21">
        <w:rPr>
          <w:rFonts w:ascii="Century Gothic" w:hAnsi="Century Gothic" w:cs="Calibri"/>
          <w:b/>
          <w:lang w:val="en-US"/>
        </w:rPr>
        <w:t>New EU stipulations for medical products already met</w:t>
      </w:r>
    </w:p>
    <w:p w:rsidR="006E62A0" w:rsidRPr="006E62A0" w:rsidRDefault="006E62A0" w:rsidP="006E62A0">
      <w:pPr>
        <w:widowControl w:val="0"/>
        <w:autoSpaceDE w:val="0"/>
        <w:autoSpaceDN w:val="0"/>
        <w:adjustRightInd w:val="0"/>
        <w:spacing w:line="360" w:lineRule="auto"/>
        <w:ind w:right="-766"/>
        <w:rPr>
          <w:rFonts w:ascii="Century Gothic" w:hAnsi="Century Gothic" w:cs="Calibri"/>
          <w:lang w:val="en-US"/>
        </w:rPr>
      </w:pPr>
      <w:r w:rsidRPr="006E62A0">
        <w:rPr>
          <w:rFonts w:ascii="Century Gothic" w:hAnsi="Century Gothic" w:cs="Calibri"/>
          <w:lang w:val="en-US"/>
        </w:rPr>
        <w:t xml:space="preserve">The European Union has taken on board these stringent requirements with the new legal framework for medical products in force since 2017 (Medical Device Regulation - MDR), which obligates manufacturers of medical products to </w:t>
      </w:r>
      <w:r w:rsidRPr="006E62A0">
        <w:rPr>
          <w:rFonts w:ascii="Century Gothic" w:hAnsi="Century Gothic" w:cs="Calibri"/>
          <w:lang w:val="en-US"/>
        </w:rPr>
        <w:lastRenderedPageBreak/>
        <w:t xml:space="preserve">modify their processes appropriately and provide their products with UDI (Unique Device Identification) by May 2020 at the latest. “All our lines already possess the appropriate systems for individual-part tracking,” says Edgar </w:t>
      </w:r>
      <w:proofErr w:type="spellStart"/>
      <w:r w:rsidRPr="006E62A0">
        <w:rPr>
          <w:rFonts w:ascii="Century Gothic" w:hAnsi="Century Gothic" w:cs="Calibri"/>
          <w:lang w:val="en-US"/>
        </w:rPr>
        <w:t>Mähringer</w:t>
      </w:r>
      <w:proofErr w:type="spellEnd"/>
      <w:r w:rsidRPr="006E62A0">
        <w:rPr>
          <w:rFonts w:ascii="Century Gothic" w:hAnsi="Century Gothic" w:cs="Calibri"/>
          <w:lang w:val="en-US"/>
        </w:rPr>
        <w:t>-Kunz. “We can label, unambiguously identify and trace each individual part. It’s also possible to acquire all parameters of a product life-cycle – so for years now we’ve already been implementing parts of Industry 4.0.” This means that on these lines products can be dependably manufactured in ultra-small series or even Batch Size One. The highlights here include the world’s first fully automated lines for producing eye implants, for example.</w:t>
      </w:r>
    </w:p>
    <w:p w:rsidR="006E62A0" w:rsidRPr="006E62A0" w:rsidRDefault="006E62A0" w:rsidP="006E62A0">
      <w:pPr>
        <w:widowControl w:val="0"/>
        <w:autoSpaceDE w:val="0"/>
        <w:autoSpaceDN w:val="0"/>
        <w:adjustRightInd w:val="0"/>
        <w:spacing w:line="360" w:lineRule="auto"/>
        <w:ind w:right="-766"/>
        <w:rPr>
          <w:rFonts w:ascii="Century Gothic" w:hAnsi="Century Gothic" w:cs="Calibri"/>
          <w:lang w:val="en-US"/>
        </w:rPr>
      </w:pPr>
      <w:r w:rsidRPr="006E62A0">
        <w:rPr>
          <w:rFonts w:ascii="Century Gothic" w:hAnsi="Century Gothic" w:cs="Calibri"/>
          <w:lang w:val="en-US"/>
        </w:rPr>
        <w:t xml:space="preserve">When it comes to automation, the company has recently begun to collaborate with the machine tool manufacturer Alfred H. </w:t>
      </w:r>
      <w:proofErr w:type="spellStart"/>
      <w:r w:rsidRPr="006E62A0">
        <w:rPr>
          <w:rFonts w:ascii="Century Gothic" w:hAnsi="Century Gothic" w:cs="Calibri"/>
          <w:lang w:val="en-US"/>
        </w:rPr>
        <w:t>Schütte</w:t>
      </w:r>
      <w:proofErr w:type="spellEnd"/>
      <w:r w:rsidRPr="006E62A0">
        <w:rPr>
          <w:rFonts w:ascii="Century Gothic" w:hAnsi="Century Gothic" w:cs="Calibri"/>
          <w:lang w:val="en-US"/>
        </w:rPr>
        <w:t xml:space="preserve"> GmbH &amp; Co. KG from Cologne in developing automated production lines, which can be used to completely machine cast knee implants, for example. To quote Edgar </w:t>
      </w:r>
      <w:proofErr w:type="spellStart"/>
      <w:r w:rsidRPr="006E62A0">
        <w:rPr>
          <w:rFonts w:ascii="Century Gothic" w:hAnsi="Century Gothic" w:cs="Calibri"/>
          <w:lang w:val="en-US"/>
        </w:rPr>
        <w:t>Mähringer</w:t>
      </w:r>
      <w:proofErr w:type="spellEnd"/>
      <w:r w:rsidRPr="006E62A0">
        <w:rPr>
          <w:rFonts w:ascii="Century Gothic" w:hAnsi="Century Gothic" w:cs="Calibri"/>
          <w:lang w:val="en-US"/>
        </w:rPr>
        <w:t>-Kunz: “We’re already engaged in contractual negotiations with the first customers.” So far, he continues, the solution concerned possesses a unique selling point in that knee implants, for example, can be manufactured significantly more efficiently and productively – and this “with an attractive return on investment”.</w:t>
      </w:r>
    </w:p>
    <w:p w:rsidR="006E62A0" w:rsidRPr="00653A21" w:rsidRDefault="006E62A0" w:rsidP="006E62A0">
      <w:pPr>
        <w:widowControl w:val="0"/>
        <w:autoSpaceDE w:val="0"/>
        <w:autoSpaceDN w:val="0"/>
        <w:adjustRightInd w:val="0"/>
        <w:spacing w:line="360" w:lineRule="auto"/>
        <w:ind w:right="-766"/>
        <w:rPr>
          <w:rFonts w:ascii="Century Gothic" w:hAnsi="Century Gothic" w:cs="Calibri"/>
          <w:b/>
          <w:lang w:val="en-US"/>
        </w:rPr>
      </w:pPr>
      <w:r w:rsidRPr="00653A21">
        <w:rPr>
          <w:rFonts w:ascii="Century Gothic" w:hAnsi="Century Gothic" w:cs="Calibri"/>
          <w:b/>
          <w:lang w:val="en-US"/>
        </w:rPr>
        <w:t>Presentation in the Medical Area</w:t>
      </w:r>
    </w:p>
    <w:p w:rsidR="006E62A0" w:rsidRPr="006E62A0" w:rsidRDefault="006E62A0" w:rsidP="006E62A0">
      <w:pPr>
        <w:widowControl w:val="0"/>
        <w:autoSpaceDE w:val="0"/>
        <w:autoSpaceDN w:val="0"/>
        <w:adjustRightInd w:val="0"/>
        <w:spacing w:line="360" w:lineRule="auto"/>
        <w:ind w:right="-766"/>
        <w:rPr>
          <w:rFonts w:ascii="Century Gothic" w:hAnsi="Century Gothic" w:cs="Calibri"/>
          <w:lang w:val="en-US"/>
        </w:rPr>
      </w:pPr>
      <w:proofErr w:type="spellStart"/>
      <w:r w:rsidRPr="006E62A0">
        <w:rPr>
          <w:rFonts w:ascii="Century Gothic" w:hAnsi="Century Gothic" w:cs="Calibri"/>
          <w:lang w:val="en-US"/>
        </w:rPr>
        <w:t>IMSTec</w:t>
      </w:r>
      <w:proofErr w:type="spellEnd"/>
      <w:r w:rsidRPr="006E62A0">
        <w:rPr>
          <w:rFonts w:ascii="Century Gothic" w:hAnsi="Century Gothic" w:cs="Calibri"/>
          <w:lang w:val="en-US"/>
        </w:rPr>
        <w:t xml:space="preserve"> will be showcasing this new shared solution at the METAV 2018, where the company has been an exhibitor since the introduction of the Medical Area in 2016.  “For us, the Medical Area is an important element of our international marketing activities,” is how Edgar </w:t>
      </w:r>
      <w:proofErr w:type="spellStart"/>
      <w:r w:rsidRPr="006E62A0">
        <w:rPr>
          <w:rFonts w:ascii="Century Gothic" w:hAnsi="Century Gothic" w:cs="Calibri"/>
          <w:lang w:val="en-US"/>
        </w:rPr>
        <w:t>Mähringer</w:t>
      </w:r>
      <w:proofErr w:type="spellEnd"/>
      <w:r w:rsidRPr="006E62A0">
        <w:rPr>
          <w:rFonts w:ascii="Century Gothic" w:hAnsi="Century Gothic" w:cs="Calibri"/>
          <w:lang w:val="en-US"/>
        </w:rPr>
        <w:t xml:space="preserve">-Kunz explains their renewed participation at Düsseldorf. “What’s more, our line is not limited solely to medical technology, since it’s also suitable for automatic grinding and polishing of components from other sectors. </w:t>
      </w:r>
      <w:proofErr w:type="gramStart"/>
      <w:r w:rsidRPr="006E62A0">
        <w:rPr>
          <w:rFonts w:ascii="Century Gothic" w:hAnsi="Century Gothic" w:cs="Calibri"/>
          <w:lang w:val="en-US"/>
        </w:rPr>
        <w:t>Which is why I see the METAV 2018 as a good opportunity for diversification.</w:t>
      </w:r>
      <w:proofErr w:type="gramEnd"/>
      <w:r w:rsidRPr="006E62A0">
        <w:rPr>
          <w:rFonts w:ascii="Century Gothic" w:hAnsi="Century Gothic" w:cs="Calibri"/>
          <w:lang w:val="en-US"/>
        </w:rPr>
        <w:t>”</w:t>
      </w:r>
    </w:p>
    <w:p w:rsidR="006E62A0" w:rsidRDefault="006E62A0" w:rsidP="006E62A0">
      <w:pPr>
        <w:widowControl w:val="0"/>
        <w:autoSpaceDE w:val="0"/>
        <w:autoSpaceDN w:val="0"/>
        <w:adjustRightInd w:val="0"/>
        <w:spacing w:line="259" w:lineRule="atLeast"/>
        <w:ind w:right="-766"/>
        <w:rPr>
          <w:rFonts w:ascii="Century Gothic" w:hAnsi="Century Gothic" w:cs="Calibri"/>
          <w:i/>
        </w:rPr>
      </w:pPr>
      <w:proofErr w:type="spellStart"/>
      <w:r w:rsidRPr="00653A21">
        <w:rPr>
          <w:rFonts w:ascii="Century Gothic" w:hAnsi="Century Gothic" w:cs="Calibri"/>
          <w:i/>
        </w:rPr>
        <w:t>Author</w:t>
      </w:r>
      <w:proofErr w:type="spellEnd"/>
      <w:r w:rsidRPr="00653A21">
        <w:rPr>
          <w:rFonts w:ascii="Century Gothic" w:hAnsi="Century Gothic" w:cs="Calibri"/>
          <w:i/>
        </w:rPr>
        <w:t xml:space="preserve">: Nikolaus Fecht, </w:t>
      </w:r>
      <w:proofErr w:type="spellStart"/>
      <w:r w:rsidRPr="00653A21">
        <w:rPr>
          <w:rFonts w:ascii="Century Gothic" w:hAnsi="Century Gothic" w:cs="Calibri"/>
          <w:i/>
        </w:rPr>
        <w:t>specialist</w:t>
      </w:r>
      <w:proofErr w:type="spellEnd"/>
      <w:r w:rsidRPr="00653A21">
        <w:rPr>
          <w:rFonts w:ascii="Century Gothic" w:hAnsi="Century Gothic" w:cs="Calibri"/>
          <w:i/>
        </w:rPr>
        <w:t xml:space="preserve"> </w:t>
      </w:r>
      <w:proofErr w:type="spellStart"/>
      <w:r w:rsidRPr="00653A21">
        <w:rPr>
          <w:rFonts w:ascii="Century Gothic" w:hAnsi="Century Gothic" w:cs="Calibri"/>
          <w:i/>
        </w:rPr>
        <w:t>journalist</w:t>
      </w:r>
      <w:proofErr w:type="spellEnd"/>
      <w:r w:rsidRPr="00653A21">
        <w:rPr>
          <w:rFonts w:ascii="Century Gothic" w:hAnsi="Century Gothic" w:cs="Calibri"/>
          <w:i/>
        </w:rPr>
        <w:t xml:space="preserve"> </w:t>
      </w:r>
      <w:proofErr w:type="spellStart"/>
      <w:r w:rsidRPr="00653A21">
        <w:rPr>
          <w:rFonts w:ascii="Century Gothic" w:hAnsi="Century Gothic" w:cs="Calibri"/>
          <w:i/>
        </w:rPr>
        <w:t>from</w:t>
      </w:r>
      <w:proofErr w:type="spellEnd"/>
      <w:r w:rsidRPr="00653A21">
        <w:rPr>
          <w:rFonts w:ascii="Century Gothic" w:hAnsi="Century Gothic" w:cs="Calibri"/>
          <w:i/>
        </w:rPr>
        <w:t xml:space="preserve"> Gelsenkirchen</w:t>
      </w:r>
    </w:p>
    <w:p w:rsidR="00653A21" w:rsidRPr="00653A21" w:rsidRDefault="00653A21" w:rsidP="006E62A0">
      <w:pPr>
        <w:widowControl w:val="0"/>
        <w:autoSpaceDE w:val="0"/>
        <w:autoSpaceDN w:val="0"/>
        <w:adjustRightInd w:val="0"/>
        <w:spacing w:line="259" w:lineRule="atLeast"/>
        <w:ind w:right="-766"/>
        <w:rPr>
          <w:rFonts w:ascii="Century Gothic" w:hAnsi="Century Gothic" w:cs="Calibri"/>
          <w:i/>
        </w:rPr>
      </w:pPr>
    </w:p>
    <w:p w:rsidR="006E62A0" w:rsidRPr="00653A21" w:rsidRDefault="006E62A0" w:rsidP="006E62A0">
      <w:pPr>
        <w:widowControl w:val="0"/>
        <w:autoSpaceDE w:val="0"/>
        <w:autoSpaceDN w:val="0"/>
        <w:adjustRightInd w:val="0"/>
        <w:spacing w:line="259" w:lineRule="atLeast"/>
        <w:ind w:right="-766"/>
        <w:rPr>
          <w:rFonts w:ascii="Century Gothic" w:hAnsi="Century Gothic" w:cs="Calibri"/>
          <w:b/>
          <w:lang w:val="en-US"/>
        </w:rPr>
      </w:pPr>
      <w:r w:rsidRPr="00653A21">
        <w:rPr>
          <w:rFonts w:ascii="Century Gothic" w:hAnsi="Century Gothic" w:cs="Calibri"/>
          <w:b/>
          <w:lang w:val="en-US"/>
        </w:rPr>
        <w:lastRenderedPageBreak/>
        <w:t>Profile</w:t>
      </w:r>
    </w:p>
    <w:p w:rsidR="006E62A0" w:rsidRPr="006E62A0" w:rsidRDefault="006E62A0" w:rsidP="006E62A0">
      <w:pPr>
        <w:widowControl w:val="0"/>
        <w:autoSpaceDE w:val="0"/>
        <w:autoSpaceDN w:val="0"/>
        <w:adjustRightInd w:val="0"/>
        <w:spacing w:line="259" w:lineRule="atLeast"/>
        <w:ind w:right="-766"/>
        <w:rPr>
          <w:rFonts w:ascii="Century Gothic" w:hAnsi="Century Gothic" w:cs="Calibri"/>
          <w:lang w:val="en-US"/>
        </w:rPr>
      </w:pPr>
      <w:proofErr w:type="spellStart"/>
      <w:r w:rsidRPr="006E62A0">
        <w:rPr>
          <w:rFonts w:ascii="Century Gothic" w:hAnsi="Century Gothic" w:cs="Calibri"/>
          <w:lang w:val="en-US"/>
        </w:rPr>
        <w:t>IMSTec</w:t>
      </w:r>
      <w:proofErr w:type="spellEnd"/>
      <w:r w:rsidRPr="006E62A0">
        <w:rPr>
          <w:rFonts w:ascii="Century Gothic" w:hAnsi="Century Gothic" w:cs="Calibri"/>
          <w:lang w:val="en-US"/>
        </w:rPr>
        <w:t xml:space="preserve"> GmbH from Klein-</w:t>
      </w:r>
      <w:proofErr w:type="spellStart"/>
      <w:r w:rsidRPr="006E62A0">
        <w:rPr>
          <w:rFonts w:ascii="Century Gothic" w:hAnsi="Century Gothic" w:cs="Calibri"/>
          <w:lang w:val="en-US"/>
        </w:rPr>
        <w:t>Winternheim</w:t>
      </w:r>
      <w:proofErr w:type="spellEnd"/>
      <w:r w:rsidRPr="006E62A0">
        <w:rPr>
          <w:rFonts w:ascii="Century Gothic" w:hAnsi="Century Gothic" w:cs="Calibri"/>
          <w:lang w:val="en-US"/>
        </w:rPr>
        <w:t xml:space="preserve">, with 87 employees, has since 2014 been developing </w:t>
      </w:r>
      <w:proofErr w:type="spellStart"/>
      <w:r w:rsidRPr="006E62A0">
        <w:rPr>
          <w:rFonts w:ascii="Century Gothic" w:hAnsi="Century Gothic" w:cs="Calibri"/>
          <w:lang w:val="en-US"/>
        </w:rPr>
        <w:t>customised</w:t>
      </w:r>
      <w:proofErr w:type="spellEnd"/>
      <w:r w:rsidRPr="006E62A0">
        <w:rPr>
          <w:rFonts w:ascii="Century Gothic" w:hAnsi="Century Gothic" w:cs="Calibri"/>
          <w:lang w:val="en-US"/>
        </w:rPr>
        <w:t>, efficient production approaches in the field of medical technology. The company creates cost-</w:t>
      </w:r>
      <w:proofErr w:type="spellStart"/>
      <w:r w:rsidRPr="006E62A0">
        <w:rPr>
          <w:rFonts w:ascii="Century Gothic" w:hAnsi="Century Gothic" w:cs="Calibri"/>
          <w:lang w:val="en-US"/>
        </w:rPr>
        <w:t>optimised</w:t>
      </w:r>
      <w:proofErr w:type="spellEnd"/>
      <w:r w:rsidRPr="006E62A0">
        <w:rPr>
          <w:rFonts w:ascii="Century Gothic" w:hAnsi="Century Gothic" w:cs="Calibri"/>
          <w:lang w:val="en-US"/>
        </w:rPr>
        <w:t xml:space="preserve"> production lines for manufacturing medical-technology components and products (e.g. stents, catheters and </w:t>
      </w:r>
      <w:proofErr w:type="spellStart"/>
      <w:r w:rsidRPr="006E62A0">
        <w:rPr>
          <w:rFonts w:ascii="Century Gothic" w:hAnsi="Century Gothic" w:cs="Calibri"/>
          <w:lang w:val="en-US"/>
        </w:rPr>
        <w:t>orthopaedic</w:t>
      </w:r>
      <w:proofErr w:type="spellEnd"/>
      <w:r w:rsidRPr="006E62A0">
        <w:rPr>
          <w:rFonts w:ascii="Century Gothic" w:hAnsi="Century Gothic" w:cs="Calibri"/>
          <w:lang w:val="en-US"/>
        </w:rPr>
        <w:t xml:space="preserve"> implants), coating systems for </w:t>
      </w:r>
      <w:proofErr w:type="spellStart"/>
      <w:r w:rsidRPr="006E62A0">
        <w:rPr>
          <w:rFonts w:ascii="Century Gothic" w:hAnsi="Century Gothic" w:cs="Calibri"/>
          <w:lang w:val="en-US"/>
        </w:rPr>
        <w:t>orthopaedic</w:t>
      </w:r>
      <w:proofErr w:type="spellEnd"/>
      <w:r w:rsidRPr="006E62A0">
        <w:rPr>
          <w:rFonts w:ascii="Century Gothic" w:hAnsi="Century Gothic" w:cs="Calibri"/>
          <w:lang w:val="en-US"/>
        </w:rPr>
        <w:t xml:space="preserve"> components, and packaging lines.</w:t>
      </w:r>
    </w:p>
    <w:p w:rsidR="006E62A0" w:rsidRPr="006E62A0" w:rsidRDefault="006E62A0" w:rsidP="006E62A0">
      <w:pPr>
        <w:widowControl w:val="0"/>
        <w:autoSpaceDE w:val="0"/>
        <w:autoSpaceDN w:val="0"/>
        <w:adjustRightInd w:val="0"/>
        <w:spacing w:line="259" w:lineRule="atLeast"/>
        <w:ind w:right="-766"/>
        <w:rPr>
          <w:rFonts w:ascii="Century Gothic" w:hAnsi="Century Gothic" w:cs="Calibri"/>
          <w:lang w:val="en-US"/>
        </w:rPr>
      </w:pPr>
    </w:p>
    <w:p w:rsidR="006E62A0" w:rsidRPr="006E62A0" w:rsidRDefault="006E62A0" w:rsidP="00653A21">
      <w:pPr>
        <w:widowControl w:val="0"/>
        <w:autoSpaceDE w:val="0"/>
        <w:autoSpaceDN w:val="0"/>
        <w:adjustRightInd w:val="0"/>
        <w:spacing w:line="240" w:lineRule="auto"/>
        <w:ind w:right="-765"/>
        <w:contextualSpacing/>
        <w:rPr>
          <w:rFonts w:ascii="Century Gothic" w:hAnsi="Century Gothic" w:cs="Calibri"/>
          <w:lang w:val="en-US"/>
        </w:rPr>
      </w:pPr>
      <w:r w:rsidRPr="006E62A0">
        <w:rPr>
          <w:rFonts w:ascii="Century Gothic" w:hAnsi="Century Gothic" w:cs="Calibri"/>
          <w:lang w:val="en-US"/>
        </w:rPr>
        <w:t>Your contact person</w:t>
      </w:r>
    </w:p>
    <w:p w:rsidR="006E62A0" w:rsidRPr="006E62A0" w:rsidRDefault="006E62A0" w:rsidP="00653A21">
      <w:pPr>
        <w:widowControl w:val="0"/>
        <w:autoSpaceDE w:val="0"/>
        <w:autoSpaceDN w:val="0"/>
        <w:adjustRightInd w:val="0"/>
        <w:spacing w:line="240" w:lineRule="auto"/>
        <w:ind w:right="-765"/>
        <w:contextualSpacing/>
        <w:rPr>
          <w:rFonts w:ascii="Century Gothic" w:hAnsi="Century Gothic" w:cs="Calibri"/>
          <w:lang w:val="pt-PT"/>
        </w:rPr>
      </w:pPr>
      <w:r w:rsidRPr="006E62A0">
        <w:rPr>
          <w:rFonts w:ascii="Century Gothic" w:hAnsi="Century Gothic" w:cs="Calibri"/>
          <w:lang w:val="pt-PT"/>
        </w:rPr>
        <w:t>IMSTec GmbH</w:t>
      </w:r>
    </w:p>
    <w:p w:rsidR="006E62A0" w:rsidRPr="006E62A0" w:rsidRDefault="006E62A0" w:rsidP="00653A21">
      <w:pPr>
        <w:widowControl w:val="0"/>
        <w:autoSpaceDE w:val="0"/>
        <w:autoSpaceDN w:val="0"/>
        <w:adjustRightInd w:val="0"/>
        <w:spacing w:line="240" w:lineRule="auto"/>
        <w:ind w:right="-765"/>
        <w:contextualSpacing/>
        <w:rPr>
          <w:rFonts w:ascii="Century Gothic" w:hAnsi="Century Gothic" w:cs="Calibri"/>
          <w:lang w:val="pt-PT"/>
        </w:rPr>
      </w:pPr>
      <w:r w:rsidRPr="006E62A0">
        <w:rPr>
          <w:rFonts w:ascii="Century Gothic" w:hAnsi="Century Gothic" w:cs="Calibri"/>
          <w:lang w:val="pt-PT"/>
        </w:rPr>
        <w:t>Meryem Reis</w:t>
      </w:r>
    </w:p>
    <w:p w:rsidR="006E62A0" w:rsidRPr="006E62A0" w:rsidRDefault="006E62A0" w:rsidP="00653A21">
      <w:pPr>
        <w:widowControl w:val="0"/>
        <w:autoSpaceDE w:val="0"/>
        <w:autoSpaceDN w:val="0"/>
        <w:adjustRightInd w:val="0"/>
        <w:spacing w:line="240" w:lineRule="auto"/>
        <w:ind w:right="-765"/>
        <w:contextualSpacing/>
        <w:rPr>
          <w:rFonts w:ascii="Century Gothic" w:hAnsi="Century Gothic" w:cs="Calibri"/>
          <w:lang w:val="pt-PT"/>
        </w:rPr>
      </w:pPr>
      <w:r w:rsidRPr="006E62A0">
        <w:rPr>
          <w:rFonts w:ascii="Century Gothic" w:hAnsi="Century Gothic" w:cs="Calibri"/>
          <w:lang w:val="pt-PT"/>
        </w:rPr>
        <w:t>Executive Assistant</w:t>
      </w:r>
    </w:p>
    <w:p w:rsidR="006E62A0" w:rsidRPr="006E62A0" w:rsidRDefault="006E62A0" w:rsidP="00653A21">
      <w:pPr>
        <w:widowControl w:val="0"/>
        <w:autoSpaceDE w:val="0"/>
        <w:autoSpaceDN w:val="0"/>
        <w:adjustRightInd w:val="0"/>
        <w:spacing w:line="240" w:lineRule="auto"/>
        <w:ind w:right="-765"/>
        <w:contextualSpacing/>
        <w:rPr>
          <w:rFonts w:ascii="Century Gothic" w:hAnsi="Century Gothic" w:cs="Calibri"/>
        </w:rPr>
      </w:pPr>
      <w:r w:rsidRPr="006E62A0">
        <w:rPr>
          <w:rFonts w:ascii="Century Gothic" w:hAnsi="Century Gothic" w:cs="Calibri"/>
        </w:rPr>
        <w:t xml:space="preserve">Auf dem </w:t>
      </w:r>
      <w:proofErr w:type="spellStart"/>
      <w:r w:rsidRPr="006E62A0">
        <w:rPr>
          <w:rFonts w:ascii="Century Gothic" w:hAnsi="Century Gothic" w:cs="Calibri"/>
        </w:rPr>
        <w:t>Langloos</w:t>
      </w:r>
      <w:proofErr w:type="spellEnd"/>
      <w:r w:rsidRPr="006E62A0">
        <w:rPr>
          <w:rFonts w:ascii="Century Gothic" w:hAnsi="Century Gothic" w:cs="Calibri"/>
        </w:rPr>
        <w:t xml:space="preserve"> 10</w:t>
      </w:r>
    </w:p>
    <w:p w:rsidR="006E62A0" w:rsidRPr="006E62A0" w:rsidRDefault="006E62A0" w:rsidP="00653A21">
      <w:pPr>
        <w:widowControl w:val="0"/>
        <w:autoSpaceDE w:val="0"/>
        <w:autoSpaceDN w:val="0"/>
        <w:adjustRightInd w:val="0"/>
        <w:spacing w:line="240" w:lineRule="auto"/>
        <w:ind w:right="-765"/>
        <w:contextualSpacing/>
        <w:rPr>
          <w:rFonts w:ascii="Century Gothic" w:hAnsi="Century Gothic" w:cs="Calibri"/>
        </w:rPr>
      </w:pPr>
      <w:r w:rsidRPr="006E62A0">
        <w:rPr>
          <w:rFonts w:ascii="Century Gothic" w:hAnsi="Century Gothic" w:cs="Calibri"/>
        </w:rPr>
        <w:t>55270 Klein-</w:t>
      </w:r>
      <w:proofErr w:type="spellStart"/>
      <w:r w:rsidRPr="006E62A0">
        <w:rPr>
          <w:rFonts w:ascii="Century Gothic" w:hAnsi="Century Gothic" w:cs="Calibri"/>
        </w:rPr>
        <w:t>Winternheim</w:t>
      </w:r>
      <w:proofErr w:type="spellEnd"/>
    </w:p>
    <w:p w:rsidR="006E62A0" w:rsidRPr="0038292D" w:rsidRDefault="006E62A0" w:rsidP="00653A21">
      <w:pPr>
        <w:widowControl w:val="0"/>
        <w:autoSpaceDE w:val="0"/>
        <w:autoSpaceDN w:val="0"/>
        <w:adjustRightInd w:val="0"/>
        <w:spacing w:line="240" w:lineRule="auto"/>
        <w:ind w:right="-765"/>
        <w:contextualSpacing/>
        <w:rPr>
          <w:rFonts w:ascii="Century Gothic" w:hAnsi="Century Gothic" w:cs="Calibri"/>
          <w:lang w:val="en-US"/>
        </w:rPr>
      </w:pPr>
      <w:r w:rsidRPr="0038292D">
        <w:rPr>
          <w:rFonts w:ascii="Century Gothic" w:hAnsi="Century Gothic" w:cs="Calibri"/>
          <w:lang w:val="en-US"/>
        </w:rPr>
        <w:t>Germany</w:t>
      </w:r>
    </w:p>
    <w:p w:rsidR="006E62A0" w:rsidRPr="006E62A0" w:rsidRDefault="00653A21" w:rsidP="00653A21">
      <w:pPr>
        <w:widowControl w:val="0"/>
        <w:autoSpaceDE w:val="0"/>
        <w:autoSpaceDN w:val="0"/>
        <w:adjustRightInd w:val="0"/>
        <w:spacing w:line="240" w:lineRule="auto"/>
        <w:ind w:right="-765"/>
        <w:contextualSpacing/>
        <w:rPr>
          <w:rFonts w:ascii="Century Gothic" w:hAnsi="Century Gothic" w:cs="Calibri"/>
          <w:lang w:val="en-US"/>
        </w:rPr>
      </w:pPr>
      <w:r>
        <w:rPr>
          <w:rFonts w:ascii="Century Gothic" w:hAnsi="Century Gothic" w:cs="Calibri"/>
          <w:lang w:val="en-US"/>
        </w:rPr>
        <w:t>Tel.</w:t>
      </w:r>
      <w:r w:rsidR="006E62A0" w:rsidRPr="006E62A0">
        <w:rPr>
          <w:rFonts w:ascii="Century Gothic" w:hAnsi="Century Gothic" w:cs="Calibri"/>
          <w:lang w:val="en-US"/>
        </w:rPr>
        <w:t xml:space="preserve"> +49 6136 99441-30</w:t>
      </w:r>
    </w:p>
    <w:p w:rsidR="006E62A0" w:rsidRPr="006E62A0" w:rsidRDefault="00653A21" w:rsidP="00653A21">
      <w:pPr>
        <w:widowControl w:val="0"/>
        <w:autoSpaceDE w:val="0"/>
        <w:autoSpaceDN w:val="0"/>
        <w:adjustRightInd w:val="0"/>
        <w:spacing w:line="240" w:lineRule="auto"/>
        <w:ind w:right="-765"/>
        <w:contextualSpacing/>
        <w:rPr>
          <w:rFonts w:ascii="Century Gothic" w:hAnsi="Century Gothic" w:cs="Calibri"/>
          <w:lang w:val="en-US"/>
        </w:rPr>
      </w:pPr>
      <w:r>
        <w:rPr>
          <w:rFonts w:ascii="Century Gothic" w:hAnsi="Century Gothic" w:cs="Calibri"/>
          <w:lang w:val="en-US"/>
        </w:rPr>
        <w:t>Fax</w:t>
      </w:r>
      <w:r w:rsidR="006E62A0" w:rsidRPr="006E62A0">
        <w:rPr>
          <w:rFonts w:ascii="Century Gothic" w:hAnsi="Century Gothic" w:cs="Calibri"/>
          <w:lang w:val="en-US"/>
        </w:rPr>
        <w:t xml:space="preserve"> +49 6136 99441-11</w:t>
      </w:r>
    </w:p>
    <w:p w:rsidR="006E62A0" w:rsidRPr="006E62A0" w:rsidRDefault="00BC0C1D" w:rsidP="00653A21">
      <w:pPr>
        <w:widowControl w:val="0"/>
        <w:autoSpaceDE w:val="0"/>
        <w:autoSpaceDN w:val="0"/>
        <w:adjustRightInd w:val="0"/>
        <w:spacing w:line="240" w:lineRule="auto"/>
        <w:ind w:right="-765"/>
        <w:contextualSpacing/>
        <w:rPr>
          <w:rFonts w:ascii="Century Gothic" w:hAnsi="Century Gothic"/>
          <w:lang w:val="en-US"/>
        </w:rPr>
      </w:pPr>
      <w:hyperlink r:id="rId8" w:history="1">
        <w:r w:rsidR="006E62A0" w:rsidRPr="006E62A0">
          <w:rPr>
            <w:rFonts w:ascii="Century Gothic" w:hAnsi="Century Gothic" w:cs="Calibri"/>
            <w:color w:val="0563C1"/>
            <w:u w:val="single" w:color="0563C1"/>
            <w:lang w:val="en-US"/>
          </w:rPr>
          <w:t>Meryem.Reis@imstec.de</w:t>
        </w:r>
      </w:hyperlink>
    </w:p>
    <w:p w:rsidR="006E62A0" w:rsidRPr="00A57B73" w:rsidRDefault="00BC0C1D" w:rsidP="00653A21">
      <w:pPr>
        <w:widowControl w:val="0"/>
        <w:autoSpaceDE w:val="0"/>
        <w:autoSpaceDN w:val="0"/>
        <w:adjustRightInd w:val="0"/>
        <w:spacing w:line="240" w:lineRule="auto"/>
        <w:ind w:right="-765"/>
        <w:contextualSpacing/>
        <w:rPr>
          <w:rFonts w:ascii="Century Gothic" w:hAnsi="Century Gothic" w:cs="Calibri"/>
          <w:lang w:val="en-US"/>
        </w:rPr>
      </w:pPr>
      <w:hyperlink r:id="rId9" w:history="1">
        <w:r w:rsidR="006E62A0" w:rsidRPr="00A57B73">
          <w:rPr>
            <w:rFonts w:ascii="Century Gothic" w:hAnsi="Century Gothic" w:cs="Calibri"/>
            <w:color w:val="0000FF"/>
            <w:u w:val="single" w:color="0000FF"/>
            <w:lang w:val="en-US"/>
          </w:rPr>
          <w:t>www.imstec</w:t>
        </w:r>
      </w:hyperlink>
    </w:p>
    <w:p w:rsidR="00157039" w:rsidRPr="00A57B73" w:rsidRDefault="00157039">
      <w:pPr>
        <w:spacing w:after="0" w:line="360" w:lineRule="auto"/>
        <w:rPr>
          <w:rFonts w:ascii="Century Gothic" w:hAnsi="Century Gothic"/>
          <w:lang w:val="en-US"/>
        </w:rPr>
      </w:pPr>
    </w:p>
    <w:p w:rsidR="00A57B73" w:rsidRPr="00EC5A33" w:rsidRDefault="00A57B73" w:rsidP="00A57B73">
      <w:pPr>
        <w:spacing w:after="0" w:line="360" w:lineRule="auto"/>
        <w:rPr>
          <w:rFonts w:ascii="Century Gothic" w:hAnsi="Century Gothic" w:cs="Arial"/>
          <w:lang w:val="en-US"/>
        </w:rPr>
      </w:pPr>
      <w:r w:rsidRPr="00EC5A33">
        <w:rPr>
          <w:rFonts w:ascii="Century Gothic" w:hAnsi="Century Gothic"/>
          <w:b/>
          <w:sz w:val="18"/>
          <w:szCs w:val="18"/>
          <w:lang w:val="en-US"/>
        </w:rPr>
        <w:t>Background to the METAV 2018 in Düsseldorf</w:t>
      </w:r>
    </w:p>
    <w:p w:rsidR="00A57B73" w:rsidRPr="00EC5A33" w:rsidRDefault="00A57B73" w:rsidP="00A57B73">
      <w:pPr>
        <w:tabs>
          <w:tab w:val="left" w:pos="7654"/>
        </w:tabs>
        <w:spacing w:line="240" w:lineRule="auto"/>
        <w:ind w:right="-2"/>
        <w:rPr>
          <w:rFonts w:ascii="Century Gothic" w:hAnsi="Century Gothic" w:cs="Arial"/>
          <w:sz w:val="18"/>
          <w:szCs w:val="18"/>
          <w:lang w:val="en-US"/>
        </w:rPr>
      </w:pPr>
      <w:r w:rsidRPr="00EC5A33">
        <w:rPr>
          <w:rFonts w:ascii="Century Gothic" w:hAnsi="Century Gothic"/>
          <w:sz w:val="18"/>
          <w:szCs w:val="18"/>
          <w:lang w:val="en-US"/>
        </w:rPr>
        <w:t>The METAV 2018 – the 20</w:t>
      </w:r>
      <w:r w:rsidRPr="00EC5A33">
        <w:rPr>
          <w:rFonts w:ascii="Century Gothic" w:hAnsi="Century Gothic"/>
          <w:sz w:val="18"/>
          <w:szCs w:val="18"/>
          <w:vertAlign w:val="superscript"/>
          <w:lang w:val="en-US"/>
        </w:rPr>
        <w:t>th</w:t>
      </w:r>
      <w:r w:rsidRPr="00EC5A33">
        <w:rPr>
          <w:rFonts w:ascii="Century Gothic" w:hAnsi="Century Gothic"/>
          <w:sz w:val="18"/>
          <w:szCs w:val="18"/>
          <w:lang w:val="en-US"/>
        </w:rPr>
        <w:t xml:space="preserve"> International Exhibition for Metalworking Technologies – will be held in Düsseldorf from 20 to 24 February. It will be showcasing the entire spectrum of production technology. The principal focuses are machine tools, production systems, high-precision tools, automated material flows, computer technology, industrial electronics, and accessories, complemented by the new themes of </w:t>
      </w:r>
      <w:proofErr w:type="spellStart"/>
      <w:r w:rsidRPr="00EC5A33">
        <w:rPr>
          <w:rFonts w:ascii="Century Gothic" w:hAnsi="Century Gothic"/>
          <w:sz w:val="18"/>
          <w:szCs w:val="18"/>
          <w:lang w:val="en-US"/>
        </w:rPr>
        <w:t>Moulding</w:t>
      </w:r>
      <w:proofErr w:type="spellEnd"/>
      <w:r w:rsidRPr="00EC5A33">
        <w:rPr>
          <w:rFonts w:ascii="Century Gothic" w:hAnsi="Century Gothic"/>
          <w:sz w:val="18"/>
          <w:szCs w:val="18"/>
          <w:lang w:val="en-US"/>
        </w:rPr>
        <w:t xml:space="preserve">, Medical, Additive Manufacturing and Quality, which are now permanently anchored in what are called “areas” with their own nomenclature in the METAV’s exhibition </w:t>
      </w:r>
      <w:proofErr w:type="spellStart"/>
      <w:r w:rsidRPr="00EC5A33">
        <w:rPr>
          <w:rFonts w:ascii="Century Gothic" w:hAnsi="Century Gothic"/>
          <w:sz w:val="18"/>
          <w:szCs w:val="18"/>
          <w:lang w:val="en-US"/>
        </w:rPr>
        <w:t>programme</w:t>
      </w:r>
      <w:proofErr w:type="spellEnd"/>
      <w:r w:rsidRPr="00EC5A33">
        <w:rPr>
          <w:rFonts w:ascii="Century Gothic" w:hAnsi="Century Gothic"/>
          <w:sz w:val="18"/>
          <w:szCs w:val="18"/>
          <w:lang w:val="en-US"/>
        </w:rPr>
        <w:t xml:space="preserve">. The METAV’s target group for visitors includes all branches of industry that work metal, particularly machinery and plant manufacturers, the automotive industry and its component suppliers, aerospace, the electrical engineering industry, energy and medical technologies, tool and </w:t>
      </w:r>
      <w:proofErr w:type="spellStart"/>
      <w:r w:rsidRPr="00EC5A33">
        <w:rPr>
          <w:rFonts w:ascii="Century Gothic" w:hAnsi="Century Gothic"/>
          <w:sz w:val="18"/>
          <w:szCs w:val="18"/>
          <w:lang w:val="en-US"/>
        </w:rPr>
        <w:t>mould</w:t>
      </w:r>
      <w:proofErr w:type="spellEnd"/>
      <w:r w:rsidRPr="00EC5A33">
        <w:rPr>
          <w:rFonts w:ascii="Century Gothic" w:hAnsi="Century Gothic"/>
          <w:sz w:val="18"/>
          <w:szCs w:val="18"/>
          <w:lang w:val="en-US"/>
        </w:rPr>
        <w:t>-making, plus metalworking and the craft sector.</w:t>
      </w:r>
    </w:p>
    <w:p w:rsidR="00157039" w:rsidRDefault="00157039">
      <w:pPr>
        <w:spacing w:after="0" w:line="360" w:lineRule="auto"/>
        <w:rPr>
          <w:rFonts w:ascii="Century Gothic" w:hAnsi="Century Gothic"/>
          <w:lang w:val="en-US"/>
        </w:rPr>
      </w:pPr>
    </w:p>
    <w:p w:rsidR="00A57B73" w:rsidRPr="00EC5A33" w:rsidRDefault="00A57B73" w:rsidP="00A57B73">
      <w:pPr>
        <w:spacing w:line="240" w:lineRule="auto"/>
        <w:rPr>
          <w:rFonts w:ascii="Calibri" w:eastAsia="Calibri" w:hAnsi="Calibri" w:cs="Arial"/>
          <w:bCs/>
          <w:sz w:val="16"/>
          <w:szCs w:val="16"/>
          <w:lang w:val="en-US"/>
        </w:rPr>
      </w:pPr>
      <w:r w:rsidRPr="00EC5A33">
        <w:rPr>
          <w:rFonts w:ascii="Century Gothic" w:hAnsi="Century Gothic"/>
          <w:sz w:val="16"/>
          <w:szCs w:val="16"/>
          <w:lang w:val="en-US"/>
        </w:rPr>
        <w:t xml:space="preserve">You will find texts and pictures about the METAV 2018 on the internet under </w:t>
      </w:r>
      <w:hyperlink r:id="rId10" w:history="1">
        <w:r w:rsidRPr="00EC5A33">
          <w:rPr>
            <w:rStyle w:val="Hyperlink"/>
            <w:rFonts w:ascii="Century Gothic" w:hAnsi="Century Gothic"/>
            <w:color w:val="0070C0"/>
            <w:sz w:val="16"/>
            <w:szCs w:val="16"/>
            <w:lang w:val="en-US"/>
          </w:rPr>
          <w:t>www.metav.de</w:t>
        </w:r>
      </w:hyperlink>
      <w:r w:rsidRPr="00EC5A33">
        <w:rPr>
          <w:rStyle w:val="Hyperlink"/>
          <w:rFonts w:ascii="Century Gothic" w:hAnsi="Century Gothic"/>
          <w:sz w:val="16"/>
          <w:szCs w:val="16"/>
          <w:lang w:val="en-US"/>
        </w:rPr>
        <w:t xml:space="preserve"> </w:t>
      </w:r>
      <w:r w:rsidRPr="00EC5A33">
        <w:rPr>
          <w:rStyle w:val="Hyperlink"/>
          <w:rFonts w:ascii="Century Gothic" w:hAnsi="Century Gothic"/>
          <w:color w:val="000000" w:themeColor="text1"/>
          <w:sz w:val="16"/>
          <w:szCs w:val="16"/>
          <w:lang w:val="en-US"/>
        </w:rPr>
        <w:t>in the Press Service</w:t>
      </w:r>
      <w:r w:rsidRPr="00EC5A33">
        <w:rPr>
          <w:rFonts w:ascii="Century Gothic" w:hAnsi="Century Gothic"/>
          <w:sz w:val="16"/>
          <w:szCs w:val="16"/>
          <w:lang w:val="en-US"/>
        </w:rPr>
        <w:t>. You can also visit the METAV through our social media channels</w:t>
      </w:r>
    </w:p>
    <w:p w:rsidR="00A57B73" w:rsidRPr="00EC5A33" w:rsidRDefault="00A57B73" w:rsidP="00A57B73">
      <w:pPr>
        <w:spacing w:line="240" w:lineRule="auto"/>
        <w:rPr>
          <w:rFonts w:ascii="Calibri" w:eastAsia="Calibri" w:hAnsi="Calibri" w:cs="Arial"/>
          <w:bCs/>
          <w:sz w:val="16"/>
          <w:szCs w:val="16"/>
          <w:lang w:val="en-US"/>
        </w:rPr>
      </w:pPr>
    </w:p>
    <w:p w:rsidR="00A57B73" w:rsidRPr="00EC5A33" w:rsidRDefault="00A57B73" w:rsidP="00A57B73">
      <w:pPr>
        <w:autoSpaceDE w:val="0"/>
        <w:autoSpaceDN w:val="0"/>
        <w:adjustRightInd w:val="0"/>
        <w:spacing w:line="240" w:lineRule="auto"/>
        <w:rPr>
          <w:rFonts w:ascii="Calibri" w:eastAsia="Calibri" w:hAnsi="Calibri" w:cs="Arial"/>
          <w:i/>
          <w:color w:val="0070C0"/>
          <w:sz w:val="16"/>
          <w:szCs w:val="16"/>
          <w:lang w:val="en-US"/>
        </w:rPr>
      </w:pPr>
      <w:r w:rsidRPr="00F501CD">
        <w:rPr>
          <w:rFonts w:ascii="Calibri" w:hAnsi="Calibri"/>
          <w:noProof/>
          <w:color w:val="0070C0"/>
          <w:sz w:val="16"/>
          <w:szCs w:val="16"/>
          <w:lang w:eastAsia="de-DE"/>
        </w:rPr>
        <w:drawing>
          <wp:inline distT="0" distB="0" distL="0" distR="0" wp14:anchorId="36CFE50D" wp14:editId="60930354">
            <wp:extent cx="874395" cy="172085"/>
            <wp:effectExtent l="0" t="0" r="1905" b="0"/>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EC5A33">
        <w:rPr>
          <w:rFonts w:ascii="Calibri" w:hAnsi="Calibri"/>
          <w:color w:val="0070C0"/>
          <w:sz w:val="16"/>
          <w:szCs w:val="16"/>
          <w:lang w:val="en-US"/>
        </w:rPr>
        <w:t xml:space="preserve">   </w:t>
      </w:r>
      <w:hyperlink r:id="rId13" w:history="1">
        <w:r w:rsidRPr="00EC5A33">
          <w:rPr>
            <w:rFonts w:ascii="Calibri" w:hAnsi="Calibri"/>
            <w:i/>
            <w:color w:val="0070C0"/>
            <w:sz w:val="16"/>
            <w:szCs w:val="16"/>
            <w:u w:val="single"/>
            <w:lang w:val="en-US"/>
          </w:rPr>
          <w:t>http://twitter.com/METAVonline</w:t>
        </w:r>
      </w:hyperlink>
    </w:p>
    <w:p w:rsidR="00A57B73" w:rsidRPr="00EC5A33" w:rsidRDefault="00A57B73" w:rsidP="00A57B73">
      <w:pPr>
        <w:autoSpaceDE w:val="0"/>
        <w:autoSpaceDN w:val="0"/>
        <w:adjustRightInd w:val="0"/>
        <w:spacing w:line="240" w:lineRule="auto"/>
        <w:rPr>
          <w:rFonts w:ascii="Calibri" w:eastAsia="Calibri" w:hAnsi="Calibri" w:cs="Arial"/>
          <w:i/>
          <w:color w:val="0070C0"/>
          <w:sz w:val="16"/>
          <w:szCs w:val="16"/>
          <w:lang w:val="en-US"/>
        </w:rPr>
      </w:pPr>
      <w:r w:rsidRPr="00F501CD">
        <w:rPr>
          <w:rFonts w:ascii="Calibri" w:hAnsi="Calibri"/>
          <w:i/>
          <w:noProof/>
          <w:color w:val="0070C0"/>
          <w:sz w:val="16"/>
          <w:szCs w:val="16"/>
          <w:lang w:eastAsia="de-DE"/>
        </w:rPr>
        <w:drawing>
          <wp:inline distT="0" distB="0" distL="0" distR="0" wp14:anchorId="02F3A508" wp14:editId="580ECC84">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C5A33">
        <w:rPr>
          <w:rFonts w:ascii="Calibri" w:hAnsi="Calibri"/>
          <w:i/>
          <w:color w:val="0070C0"/>
          <w:sz w:val="16"/>
          <w:szCs w:val="16"/>
          <w:lang w:val="en-US"/>
        </w:rPr>
        <w:tab/>
      </w:r>
      <w:r w:rsidRPr="00EC5A33">
        <w:rPr>
          <w:rFonts w:ascii="Calibri" w:hAnsi="Calibri"/>
          <w:i/>
          <w:color w:val="0070C0"/>
          <w:sz w:val="16"/>
          <w:szCs w:val="16"/>
          <w:lang w:val="en-US"/>
        </w:rPr>
        <w:tab/>
        <w:t xml:space="preserve">  </w:t>
      </w:r>
      <w:r w:rsidRPr="00EC5A33">
        <w:rPr>
          <w:rFonts w:ascii="Calibri" w:hAnsi="Calibri"/>
          <w:i/>
          <w:color w:val="0070C0"/>
          <w:sz w:val="16"/>
          <w:szCs w:val="16"/>
          <w:u w:val="single"/>
          <w:lang w:val="en-US"/>
        </w:rPr>
        <w:t>http://facebook.com/METAV.fanpage</w:t>
      </w:r>
    </w:p>
    <w:p w:rsidR="00A57B73" w:rsidRPr="00EC5A33" w:rsidRDefault="00A57B73" w:rsidP="00A57B73">
      <w:pPr>
        <w:autoSpaceDE w:val="0"/>
        <w:autoSpaceDN w:val="0"/>
        <w:adjustRightInd w:val="0"/>
        <w:spacing w:line="240" w:lineRule="auto"/>
        <w:rPr>
          <w:rFonts w:ascii="Calibri" w:eastAsia="Calibri" w:hAnsi="Calibri" w:cs="Arial"/>
          <w:i/>
          <w:color w:val="0070C0"/>
          <w:sz w:val="16"/>
          <w:szCs w:val="16"/>
          <w:lang w:val="en-US"/>
        </w:rPr>
      </w:pPr>
      <w:r w:rsidRPr="00F501CD">
        <w:rPr>
          <w:rFonts w:ascii="Calibri" w:hAnsi="Calibri"/>
          <w:i/>
          <w:noProof/>
          <w:color w:val="0070C0"/>
          <w:sz w:val="16"/>
          <w:szCs w:val="16"/>
          <w:lang w:eastAsia="de-DE"/>
        </w:rPr>
        <w:drawing>
          <wp:inline distT="0" distB="0" distL="0" distR="0" wp14:anchorId="4AC8CF07" wp14:editId="14BB1FAE">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C5A33">
        <w:rPr>
          <w:rFonts w:ascii="Calibri" w:hAnsi="Calibri"/>
          <w:i/>
          <w:color w:val="0070C0"/>
          <w:sz w:val="16"/>
          <w:szCs w:val="16"/>
          <w:lang w:val="en-US"/>
        </w:rPr>
        <w:tab/>
      </w:r>
      <w:r w:rsidRPr="00EC5A33">
        <w:rPr>
          <w:rFonts w:ascii="Calibri" w:hAnsi="Calibri"/>
          <w:i/>
          <w:color w:val="0070C0"/>
          <w:sz w:val="16"/>
          <w:szCs w:val="16"/>
          <w:lang w:val="en-US"/>
        </w:rPr>
        <w:tab/>
        <w:t xml:space="preserve">  </w:t>
      </w:r>
      <w:hyperlink r:id="rId16" w:history="1">
        <w:r w:rsidRPr="00EC5A33">
          <w:rPr>
            <w:rFonts w:ascii="Calibri" w:hAnsi="Calibri"/>
            <w:i/>
            <w:color w:val="0070C0"/>
            <w:sz w:val="16"/>
            <w:szCs w:val="16"/>
            <w:u w:val="single"/>
            <w:lang w:val="en-US"/>
          </w:rPr>
          <w:t>http://www.youtube.com/metaltradefair</w:t>
        </w:r>
      </w:hyperlink>
    </w:p>
    <w:p w:rsidR="00A57B73" w:rsidRPr="00EC5A33" w:rsidRDefault="00A57B73" w:rsidP="00A57B73">
      <w:pPr>
        <w:autoSpaceDE w:val="0"/>
        <w:autoSpaceDN w:val="0"/>
        <w:adjustRightInd w:val="0"/>
        <w:spacing w:line="240" w:lineRule="auto"/>
        <w:rPr>
          <w:rFonts w:ascii="Calibri" w:eastAsia="Calibri" w:hAnsi="Calibri" w:cs="Arial"/>
          <w:i/>
          <w:color w:val="0070C0"/>
          <w:sz w:val="16"/>
          <w:szCs w:val="16"/>
          <w:u w:val="single"/>
          <w:lang w:val="en-US"/>
        </w:rPr>
      </w:pPr>
      <w:r w:rsidRPr="00F501CD">
        <w:rPr>
          <w:rFonts w:ascii="Calibri" w:hAnsi="Calibri"/>
          <w:i/>
          <w:noProof/>
          <w:color w:val="0070C0"/>
          <w:sz w:val="16"/>
          <w:szCs w:val="16"/>
          <w:lang w:eastAsia="de-DE"/>
        </w:rPr>
        <w:drawing>
          <wp:inline distT="0" distB="0" distL="0" distR="0" wp14:anchorId="69BB0B68" wp14:editId="47B193A2">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EC5A33">
        <w:rPr>
          <w:rFonts w:ascii="Calibri" w:hAnsi="Calibri"/>
          <w:i/>
          <w:color w:val="0070C0"/>
          <w:sz w:val="16"/>
          <w:szCs w:val="16"/>
          <w:lang w:val="en-US"/>
        </w:rPr>
        <w:tab/>
      </w:r>
      <w:r w:rsidRPr="00EC5A33">
        <w:rPr>
          <w:rFonts w:ascii="Calibri" w:hAnsi="Calibri"/>
          <w:i/>
          <w:color w:val="0070C0"/>
          <w:sz w:val="16"/>
          <w:szCs w:val="16"/>
          <w:lang w:val="en-US"/>
        </w:rPr>
        <w:tab/>
        <w:t xml:space="preserve">  </w:t>
      </w:r>
      <w:r w:rsidRPr="00EC5A33">
        <w:rPr>
          <w:rFonts w:ascii="Calibri" w:hAnsi="Calibri"/>
          <w:i/>
          <w:color w:val="0070C0"/>
          <w:sz w:val="16"/>
          <w:szCs w:val="16"/>
          <w:u w:val="single"/>
          <w:lang w:val="en-US"/>
        </w:rPr>
        <w:t>https://de.industryarena.com/metav</w:t>
      </w:r>
    </w:p>
    <w:sectPr w:rsidR="00A57B73" w:rsidRPr="00EC5A33">
      <w:headerReference w:type="default" r:id="rId18"/>
      <w:headerReference w:type="first" r:id="rId19"/>
      <w:footerReference w:type="first" r:id="rId20"/>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25" w:rsidRDefault="00731425">
      <w:pPr>
        <w:spacing w:after="0" w:line="240" w:lineRule="auto"/>
      </w:pPr>
      <w:r>
        <w:separator/>
      </w:r>
    </w:p>
  </w:endnote>
  <w:endnote w:type="continuationSeparator" w:id="0">
    <w:p w:rsidR="00731425" w:rsidRDefault="0073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39" w:rsidRDefault="00157039">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157039">
      <w:trPr>
        <w:trHeight w:val="1417"/>
        <w:hidden w:val="0"/>
      </w:trPr>
      <w:tc>
        <w:tcPr>
          <w:tcW w:w="9865" w:type="dxa"/>
          <w:vAlign w:val="bottom"/>
        </w:tcPr>
        <w:p w:rsidR="00157039" w:rsidRPr="00AC535D" w:rsidRDefault="001B617D" w:rsidP="001B617D">
          <w:pPr>
            <w:pStyle w:val="vdwFusszeile1"/>
            <w:jc w:val="right"/>
            <w:rPr>
              <w:vanish w:val="0"/>
            </w:rPr>
          </w:pPr>
          <w:r w:rsidRPr="00AC535D">
            <w:rPr>
              <w:vanish w:val="0"/>
            </w:rPr>
            <w:drawing>
              <wp:inline distT="0" distB="0" distL="0" distR="0" wp14:anchorId="6D357EBB" wp14:editId="384BCC1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157039" w:rsidRDefault="00157039">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25" w:rsidRDefault="00731425">
      <w:pPr>
        <w:spacing w:after="0" w:line="240" w:lineRule="auto"/>
      </w:pPr>
      <w:r>
        <w:separator/>
      </w:r>
    </w:p>
  </w:footnote>
  <w:footnote w:type="continuationSeparator" w:id="0">
    <w:p w:rsidR="00731425" w:rsidRDefault="00731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39" w:rsidRDefault="00C82BE0">
    <w:pPr>
      <w:pStyle w:val="Kopfzeile"/>
      <w:rPr>
        <w:rFonts w:ascii="Century Gothic" w:hAnsi="Century Gothic"/>
      </w:rPr>
    </w:pPr>
    <w:r>
      <w:rPr>
        <w:rFonts w:ascii="Century Gothic" w:hAnsi="Century Gothic"/>
      </w:rPr>
      <w:t xml:space="preserve">Page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BC0C1D">
      <w:rPr>
        <w:rFonts w:ascii="Century Gothic" w:hAnsi="Century Gothic"/>
        <w:bCs/>
        <w:noProof/>
      </w:rPr>
      <w:t>4</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BC0C1D">
      <w:rPr>
        <w:rFonts w:ascii="Century Gothic" w:hAnsi="Century Gothic"/>
        <w:bCs/>
        <w:noProof/>
      </w:rPr>
      <w:t>4</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w:t>
    </w:r>
    <w:r w:rsidR="00FC2070">
      <w:rPr>
        <w:rFonts w:ascii="Century Gothic" w:hAnsi="Century Gothic"/>
        <w:bC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157039">
      <w:trPr>
        <w:cantSplit/>
        <w:trHeight w:hRule="exact" w:val="1701"/>
      </w:trPr>
      <w:tc>
        <w:tcPr>
          <w:tcW w:w="4927" w:type="dxa"/>
        </w:tcPr>
        <w:p w:rsidR="00157039" w:rsidRDefault="00157039">
          <w:pPr>
            <w:pStyle w:val="Kopfzeile"/>
            <w:rPr>
              <w:rFonts w:ascii="Century Gothic" w:hAnsi="Century Gothic"/>
            </w:rPr>
          </w:pPr>
        </w:p>
      </w:tc>
      <w:tc>
        <w:tcPr>
          <w:tcW w:w="4740" w:type="dxa"/>
        </w:tcPr>
        <w:p w:rsidR="00157039" w:rsidRPr="00C20775" w:rsidRDefault="00AB4274">
          <w:pPr>
            <w:pStyle w:val="vdwKopfzeile1"/>
            <w:rPr>
              <w:vanish w:val="0"/>
            </w:rPr>
          </w:pPr>
          <w:r>
            <w:rPr>
              <w:noProof/>
              <w:vanish w:val="0"/>
              <w:lang w:eastAsia="de-DE"/>
            </w:rPr>
            <w:drawing>
              <wp:inline distT="0" distB="0" distL="0" distR="0" wp14:anchorId="6A080D49" wp14:editId="51F2A6A6">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oesung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157039" w:rsidRDefault="00157039">
          <w:pPr>
            <w:pStyle w:val="vdwKopfzeile1"/>
          </w:pPr>
        </w:p>
        <w:p w:rsidR="00157039" w:rsidRDefault="00C82BE0">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64F0152E" wp14:editId="69696E9C">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Phone</w:t>
                                </w:r>
                                <w:r>
                                  <w:rPr>
                                    <w:rFonts w:ascii="Century Gothic" w:eastAsia="Times New Roman" w:hAnsi="Century Gothic" w:cs="Arial"/>
                                    <w:sz w:val="15"/>
                                    <w:szCs w:val="15"/>
                                    <w:lang w:eastAsia="de-DE"/>
                                  </w:rPr>
                                  <w:tab/>
                                  <w:t>+49 69 756081-0</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157039" w:rsidRDefault="00157039">
                                <w:pPr>
                                  <w:tabs>
                                    <w:tab w:val="left" w:pos="709"/>
                                    <w:tab w:val="left" w:pos="840"/>
                                  </w:tabs>
                                  <w:spacing w:after="0" w:line="240" w:lineRule="auto"/>
                                  <w:rPr>
                                    <w:rFonts w:ascii="Century Gothic" w:eastAsia="Times New Roman" w:hAnsi="Century Gothic" w:cs="Arial"/>
                                    <w:sz w:val="15"/>
                                    <w:szCs w:val="15"/>
                                    <w:lang w:eastAsia="de-DE"/>
                                  </w:rPr>
                                </w:pPr>
                              </w:p>
                              <w:p w:rsidR="00157039" w:rsidRDefault="00C82BE0">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157039" w:rsidRDefault="00C82BE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Phone</w:t>
                          </w:r>
                          <w:r>
                            <w:rPr>
                              <w:rFonts w:ascii="Century Gothic" w:eastAsia="Times New Roman" w:hAnsi="Century Gothic" w:cs="Arial"/>
                              <w:sz w:val="15"/>
                              <w:szCs w:val="15"/>
                              <w:lang w:eastAsia="de-DE"/>
                            </w:rPr>
                            <w:tab/>
                            <w:t>+49 69 756081-0</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157039" w:rsidRDefault="00C82BE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157039" w:rsidRDefault="00157039">
                          <w:pPr>
                            <w:tabs>
                              <w:tab w:val="left" w:pos="709"/>
                              <w:tab w:val="left" w:pos="840"/>
                            </w:tabs>
                            <w:spacing w:after="0" w:line="240" w:lineRule="auto"/>
                            <w:rPr>
                              <w:rFonts w:ascii="Century Gothic" w:eastAsia="Times New Roman" w:hAnsi="Century Gothic" w:cs="Arial"/>
                              <w:sz w:val="15"/>
                              <w:szCs w:val="15"/>
                              <w:lang w:eastAsia="de-DE"/>
                            </w:rPr>
                          </w:pPr>
                        </w:p>
                        <w:p w:rsidR="00157039" w:rsidRDefault="00C82BE0">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157039">
      <w:trPr>
        <w:cantSplit/>
        <w:trHeight w:hRule="exact" w:val="283"/>
      </w:trPr>
      <w:tc>
        <w:tcPr>
          <w:tcW w:w="4927" w:type="dxa"/>
        </w:tcPr>
        <w:p w:rsidR="00157039" w:rsidRDefault="00C82BE0">
          <w:pPr>
            <w:pStyle w:val="Kopfzeile"/>
            <w:rPr>
              <w:rFonts w:ascii="Century Gothic" w:hAnsi="Century Gothic"/>
              <w:b/>
              <w:caps/>
            </w:rPr>
          </w:pPr>
          <w:r>
            <w:rPr>
              <w:rFonts w:ascii="Century Gothic" w:hAnsi="Century Gothic"/>
              <w:b/>
              <w:caps/>
            </w:rPr>
            <w:t>Press release</w:t>
          </w:r>
        </w:p>
      </w:tc>
      <w:tc>
        <w:tcPr>
          <w:tcW w:w="4740" w:type="dxa"/>
        </w:tcPr>
        <w:p w:rsidR="00157039" w:rsidRDefault="00157039">
          <w:pPr>
            <w:pStyle w:val="Kopfzeile"/>
            <w:rPr>
              <w:rFonts w:ascii="Century Gothic" w:hAnsi="Century Gothic"/>
              <w:b/>
            </w:rPr>
          </w:pPr>
        </w:p>
      </w:tc>
    </w:tr>
  </w:tbl>
  <w:p w:rsidR="00157039" w:rsidRDefault="00157039">
    <w:pPr>
      <w:pStyle w:val="Kopfzeile"/>
      <w:rPr>
        <w:rFonts w:ascii="Century Gothic" w:hAnsi="Century Gothic"/>
        <w:sz w:val="8"/>
      </w:rPr>
    </w:pPr>
  </w:p>
  <w:p w:rsidR="00157039" w:rsidRDefault="00C82BE0">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0CC53BE7" wp14:editId="0597CF9C">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2C043A1D" wp14:editId="393624FB">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25"/>
    <w:rsid w:val="00010A82"/>
    <w:rsid w:val="00013A15"/>
    <w:rsid w:val="00043013"/>
    <w:rsid w:val="0006660F"/>
    <w:rsid w:val="000806E5"/>
    <w:rsid w:val="0009798F"/>
    <w:rsid w:val="000D6A89"/>
    <w:rsid w:val="00157039"/>
    <w:rsid w:val="001B617D"/>
    <w:rsid w:val="00305B69"/>
    <w:rsid w:val="003341BD"/>
    <w:rsid w:val="00344417"/>
    <w:rsid w:val="0038292D"/>
    <w:rsid w:val="003A0C89"/>
    <w:rsid w:val="003B381D"/>
    <w:rsid w:val="00417777"/>
    <w:rsid w:val="004344C9"/>
    <w:rsid w:val="004717C7"/>
    <w:rsid w:val="004A7E41"/>
    <w:rsid w:val="004C7027"/>
    <w:rsid w:val="004E05FC"/>
    <w:rsid w:val="004F49EF"/>
    <w:rsid w:val="00653A21"/>
    <w:rsid w:val="006D7F73"/>
    <w:rsid w:val="006E62A0"/>
    <w:rsid w:val="00701626"/>
    <w:rsid w:val="00731425"/>
    <w:rsid w:val="007A3980"/>
    <w:rsid w:val="007D3145"/>
    <w:rsid w:val="007E1563"/>
    <w:rsid w:val="007F2A20"/>
    <w:rsid w:val="00844FFB"/>
    <w:rsid w:val="008F1E70"/>
    <w:rsid w:val="0091521A"/>
    <w:rsid w:val="00934346"/>
    <w:rsid w:val="009508A3"/>
    <w:rsid w:val="009D5FBD"/>
    <w:rsid w:val="00A058BF"/>
    <w:rsid w:val="00A57B73"/>
    <w:rsid w:val="00AB4274"/>
    <w:rsid w:val="00AC2096"/>
    <w:rsid w:val="00AC535D"/>
    <w:rsid w:val="00B32A99"/>
    <w:rsid w:val="00BC0C1D"/>
    <w:rsid w:val="00BF3C6F"/>
    <w:rsid w:val="00C20775"/>
    <w:rsid w:val="00C82BE0"/>
    <w:rsid w:val="00CA6488"/>
    <w:rsid w:val="00DF0539"/>
    <w:rsid w:val="00E62CB1"/>
    <w:rsid w:val="00E6368F"/>
    <w:rsid w:val="00EC4350"/>
    <w:rsid w:val="00ED58E8"/>
    <w:rsid w:val="00FC2070"/>
    <w:rsid w:val="00FE0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A57B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A57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em.Reis@imstec.de" TargetMode="Externa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etav.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5C%5CUsers%5C%5Cdiediggels%5C%5CAppData%5C%5CLocal%5C%5CMicrosoft%5C%5CWindows%5C%5CINetCache%5C%5CContent.Outlook%5C%5CAppData%5C%5CLocal%5C%5CTemp%5C%5Cnotes2362B9%5C%5Cwww.imstec"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7D955-11B2-4006-AF85-43C70FB1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Vorlage_metav2018_PM_e.dotm</Template>
  <TotalTime>0</TotalTime>
  <Pages>4</Pages>
  <Words>1019</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12</cp:revision>
  <cp:lastPrinted>2017-10-26T12:36:00Z</cp:lastPrinted>
  <dcterms:created xsi:type="dcterms:W3CDTF">2017-10-25T12:47:00Z</dcterms:created>
  <dcterms:modified xsi:type="dcterms:W3CDTF">2017-10-26T12:36:00Z</dcterms:modified>
</cp:coreProperties>
</file>