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874FE2" w:rsidRDefault="007E20A2">
      <w:pPr>
        <w:spacing w:after="0" w:line="240" w:lineRule="auto"/>
      </w:pPr>
    </w:p>
    <w:p w:rsidR="007E20A2" w:rsidRDefault="007E20A2">
      <w:pPr>
        <w:spacing w:after="0" w:line="240" w:lineRule="auto"/>
      </w:pPr>
    </w:p>
    <w:p w:rsidR="00874FE2" w:rsidRPr="00874FE2" w:rsidRDefault="00874FE2">
      <w:pPr>
        <w:spacing w:after="0" w:line="240" w:lineRule="auto"/>
      </w:pPr>
    </w:p>
    <w:p w:rsidR="007E20A2" w:rsidRPr="00874FE2" w:rsidRDefault="007E20A2">
      <w:pPr>
        <w:spacing w:after="0" w:line="240" w:lineRule="auto"/>
      </w:pPr>
    </w:p>
    <w:p w:rsidR="007E20A2" w:rsidRPr="00874FE2" w:rsidRDefault="004C0BF3">
      <w:pPr>
        <w:tabs>
          <w:tab w:val="left" w:pos="1134"/>
        </w:tabs>
        <w:spacing w:after="0" w:line="240" w:lineRule="auto"/>
        <w:rPr>
          <w:rFonts w:cs="Arial"/>
          <w:lang w:val="en-GB"/>
        </w:rPr>
      </w:pPr>
      <w:r w:rsidRPr="00874FE2">
        <w:rPr>
          <w:rFonts w:cs="Arial"/>
          <w:lang w:val="en-GB"/>
        </w:rPr>
        <w:t>From</w:t>
      </w:r>
      <w:r w:rsidR="00467A9E" w:rsidRPr="00874FE2">
        <w:rPr>
          <w:rFonts w:cs="Arial"/>
          <w:lang w:val="en-GB"/>
        </w:rPr>
        <w:tab/>
      </w:r>
      <w:proofErr w:type="spellStart"/>
      <w:r w:rsidR="00467A9E" w:rsidRPr="00874FE2">
        <w:rPr>
          <w:rFonts w:cs="Arial"/>
          <w:lang w:val="en-GB"/>
        </w:rPr>
        <w:t>Sylke</w:t>
      </w:r>
      <w:proofErr w:type="spellEnd"/>
      <w:r w:rsidR="00467A9E" w:rsidRPr="00874FE2">
        <w:rPr>
          <w:rFonts w:cs="Arial"/>
          <w:lang w:val="en-GB"/>
        </w:rPr>
        <w:t xml:space="preserve"> Becker</w:t>
      </w:r>
    </w:p>
    <w:p w:rsidR="007E20A2" w:rsidRPr="00874FE2" w:rsidRDefault="00467A9E">
      <w:pPr>
        <w:tabs>
          <w:tab w:val="left" w:pos="1134"/>
        </w:tabs>
        <w:spacing w:after="0" w:line="240" w:lineRule="auto"/>
        <w:rPr>
          <w:rFonts w:cs="Arial"/>
          <w:lang w:val="en-GB"/>
        </w:rPr>
      </w:pPr>
      <w:r w:rsidRPr="00874FE2">
        <w:rPr>
          <w:rFonts w:cs="Arial"/>
          <w:lang w:val="en-GB"/>
        </w:rPr>
        <w:t>Tel</w:t>
      </w:r>
      <w:r w:rsidR="004C0BF3" w:rsidRPr="00874FE2">
        <w:rPr>
          <w:rFonts w:cs="Arial"/>
          <w:lang w:val="en-GB"/>
        </w:rPr>
        <w:t>.</w:t>
      </w:r>
      <w:r w:rsidRPr="00874FE2">
        <w:rPr>
          <w:rFonts w:cs="Arial"/>
          <w:lang w:val="en-GB"/>
        </w:rPr>
        <w:tab/>
        <w:t>+49 69 756081-33</w:t>
      </w:r>
    </w:p>
    <w:p w:rsidR="007E20A2" w:rsidRPr="00A654AC" w:rsidRDefault="00467A9E">
      <w:pPr>
        <w:tabs>
          <w:tab w:val="left" w:pos="1134"/>
        </w:tabs>
        <w:spacing w:after="0" w:line="240" w:lineRule="auto"/>
        <w:rPr>
          <w:rFonts w:cs="Arial"/>
          <w:lang w:val="en-GB"/>
        </w:rPr>
      </w:pPr>
      <w:r w:rsidRPr="00874FE2">
        <w:rPr>
          <w:rFonts w:cs="Arial"/>
          <w:lang w:val="en-GB"/>
        </w:rPr>
        <w:t>E</w:t>
      </w:r>
      <w:r w:rsidR="004C0BF3" w:rsidRPr="00874FE2">
        <w:rPr>
          <w:rFonts w:cs="Arial"/>
          <w:lang w:val="en-GB"/>
        </w:rPr>
        <w:t>m</w:t>
      </w:r>
      <w:r w:rsidRPr="00874FE2">
        <w:rPr>
          <w:rFonts w:cs="Arial"/>
          <w:lang w:val="en-GB"/>
        </w:rPr>
        <w:t>ail</w:t>
      </w:r>
      <w:r w:rsidRPr="00874FE2">
        <w:rPr>
          <w:rFonts w:cs="Arial"/>
          <w:lang w:val="en-GB"/>
        </w:rPr>
        <w:tab/>
        <w:t>s.becker@vdw.de</w:t>
      </w:r>
    </w:p>
    <w:p w:rsidR="007E20A2" w:rsidRPr="00A654AC" w:rsidRDefault="007E20A2">
      <w:pPr>
        <w:spacing w:after="0" w:line="240" w:lineRule="auto"/>
        <w:rPr>
          <w:lang w:val="en-GB"/>
        </w:rPr>
      </w:pPr>
    </w:p>
    <w:p w:rsidR="007E20A2" w:rsidRPr="00A654AC" w:rsidRDefault="007E20A2">
      <w:pPr>
        <w:spacing w:after="0" w:line="240" w:lineRule="auto"/>
        <w:rPr>
          <w:lang w:val="en-GB"/>
        </w:rPr>
      </w:pPr>
    </w:p>
    <w:p w:rsidR="007E20A2" w:rsidRPr="00A654AC" w:rsidRDefault="00710B48">
      <w:pPr>
        <w:spacing w:after="0" w:line="240" w:lineRule="auto"/>
        <w:rPr>
          <w:lang w:val="en-GB"/>
        </w:rPr>
      </w:pPr>
      <w:r>
        <w:rPr>
          <w:noProof/>
          <w:lang w:eastAsia="de-DE"/>
        </w:rPr>
        <mc:AlternateContent>
          <mc:Choice Requires="wps">
            <w:drawing>
              <wp:anchor distT="0" distB="0" distL="114300" distR="114300" simplePos="0" relativeHeight="251657728"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436" w:rsidRDefault="00491436">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101266" w:rsidRDefault="00101266">
                      <w:pPr>
                        <w:pStyle w:val="foot"/>
                      </w:pPr>
                    </w:p>
                  </w:txbxContent>
                </v:textbox>
                <w10:wrap anchorx="page" anchory="page"/>
                <w10:anchorlock/>
              </v:shape>
            </w:pict>
          </mc:Fallback>
        </mc:AlternateContent>
      </w:r>
    </w:p>
    <w:p w:rsidR="007E20A2" w:rsidRPr="00A654AC" w:rsidRDefault="007E20A2">
      <w:pPr>
        <w:spacing w:after="0" w:line="240" w:lineRule="auto"/>
        <w:rPr>
          <w:lang w:val="en-GB"/>
        </w:rPr>
      </w:pPr>
    </w:p>
    <w:p w:rsidR="007E20A2" w:rsidRPr="00A654AC" w:rsidRDefault="007E20A2">
      <w:pPr>
        <w:spacing w:after="0" w:line="240" w:lineRule="auto"/>
        <w:rPr>
          <w:lang w:val="en-GB"/>
        </w:rPr>
      </w:pPr>
    </w:p>
    <w:p w:rsidR="007E20A2" w:rsidRPr="00A654AC" w:rsidRDefault="007E20A2">
      <w:pPr>
        <w:spacing w:after="0" w:line="240" w:lineRule="auto"/>
        <w:rPr>
          <w:lang w:val="en-GB"/>
        </w:rPr>
      </w:pPr>
    </w:p>
    <w:p w:rsidR="00C147B7" w:rsidRPr="00A654AC" w:rsidRDefault="00C147B7" w:rsidP="00CB5469">
      <w:pPr>
        <w:widowControl w:val="0"/>
        <w:autoSpaceDE w:val="0"/>
        <w:autoSpaceDN w:val="0"/>
        <w:adjustRightInd w:val="0"/>
        <w:spacing w:line="259" w:lineRule="atLeast"/>
        <w:rPr>
          <w:rFonts w:cs="Calibri"/>
          <w:b/>
          <w:sz w:val="28"/>
          <w:szCs w:val="28"/>
          <w:lang w:val="en-GB"/>
        </w:rPr>
      </w:pPr>
      <w:r w:rsidRPr="00A654AC">
        <w:rPr>
          <w:rFonts w:cs="Calibri"/>
          <w:b/>
          <w:sz w:val="28"/>
          <w:szCs w:val="28"/>
          <w:lang w:val="en-GB"/>
        </w:rPr>
        <w:t xml:space="preserve">Design or </w:t>
      </w:r>
      <w:r w:rsidR="008A6478">
        <w:rPr>
          <w:rFonts w:cs="Calibri"/>
          <w:b/>
          <w:sz w:val="28"/>
          <w:szCs w:val="28"/>
          <w:lang w:val="en-GB"/>
        </w:rPr>
        <w:t>non-d</w:t>
      </w:r>
      <w:r w:rsidRPr="00A654AC">
        <w:rPr>
          <w:rFonts w:cs="Calibri"/>
          <w:b/>
          <w:sz w:val="28"/>
          <w:szCs w:val="28"/>
          <w:lang w:val="en-GB"/>
        </w:rPr>
        <w:t>esign</w:t>
      </w:r>
      <w:r w:rsidR="009E5549" w:rsidRPr="00A654AC">
        <w:rPr>
          <w:rFonts w:cs="Calibri"/>
          <w:b/>
          <w:sz w:val="28"/>
          <w:szCs w:val="28"/>
          <w:lang w:val="en-GB"/>
        </w:rPr>
        <w:t>:</w:t>
      </w:r>
      <w:r w:rsidR="008601B0">
        <w:rPr>
          <w:rFonts w:cs="Calibri"/>
          <w:b/>
          <w:sz w:val="28"/>
          <w:szCs w:val="28"/>
          <w:lang w:val="en-GB"/>
        </w:rPr>
        <w:t xml:space="preserve"> </w:t>
      </w:r>
      <w:r w:rsidR="00A654AC">
        <w:rPr>
          <w:rFonts w:cs="Calibri"/>
          <w:b/>
          <w:sz w:val="28"/>
          <w:szCs w:val="28"/>
          <w:lang w:val="en-GB"/>
        </w:rPr>
        <w:t>f</w:t>
      </w:r>
      <w:r w:rsidR="008A6478">
        <w:rPr>
          <w:rFonts w:cs="Calibri"/>
          <w:b/>
          <w:sz w:val="28"/>
          <w:szCs w:val="28"/>
          <w:lang w:val="en-GB"/>
        </w:rPr>
        <w:t>orm and func</w:t>
      </w:r>
      <w:r w:rsidRPr="00A654AC">
        <w:rPr>
          <w:rFonts w:cs="Calibri"/>
          <w:b/>
          <w:sz w:val="28"/>
          <w:szCs w:val="28"/>
          <w:lang w:val="en-GB"/>
        </w:rPr>
        <w:t>tion</w:t>
      </w:r>
      <w:r w:rsidRPr="00A654AC">
        <w:rPr>
          <w:rFonts w:cs="Calibri"/>
          <w:b/>
          <w:sz w:val="28"/>
          <w:szCs w:val="28"/>
          <w:lang w:val="en-GB"/>
        </w:rPr>
        <w:br/>
        <w:t>fol</w:t>
      </w:r>
      <w:r w:rsidR="008A6478">
        <w:rPr>
          <w:rFonts w:cs="Calibri"/>
          <w:b/>
          <w:sz w:val="28"/>
          <w:szCs w:val="28"/>
          <w:lang w:val="en-GB"/>
        </w:rPr>
        <w:t>low ergonomics a</w:t>
      </w:r>
      <w:r w:rsidRPr="00A654AC">
        <w:rPr>
          <w:rFonts w:cs="Calibri"/>
          <w:b/>
          <w:sz w:val="28"/>
          <w:szCs w:val="28"/>
          <w:lang w:val="en-GB"/>
        </w:rPr>
        <w:t xml:space="preserve">nd </w:t>
      </w:r>
      <w:r w:rsidR="008A6478">
        <w:rPr>
          <w:rFonts w:cs="Calibri"/>
          <w:b/>
          <w:sz w:val="28"/>
          <w:szCs w:val="28"/>
          <w:lang w:val="en-GB"/>
        </w:rPr>
        <w:t>operator language</w:t>
      </w:r>
    </w:p>
    <w:p w:rsidR="00780758" w:rsidRPr="00A654AC" w:rsidRDefault="00C147B7" w:rsidP="00CB5469">
      <w:pPr>
        <w:widowControl w:val="0"/>
        <w:autoSpaceDE w:val="0"/>
        <w:autoSpaceDN w:val="0"/>
        <w:adjustRightInd w:val="0"/>
        <w:spacing w:line="259" w:lineRule="atLeast"/>
        <w:rPr>
          <w:b/>
          <w:lang w:val="en-GB"/>
        </w:rPr>
      </w:pPr>
      <w:r w:rsidRPr="00A654AC">
        <w:rPr>
          <w:b/>
          <w:lang w:val="en-GB"/>
        </w:rPr>
        <w:t xml:space="preserve">METAV 2018 in Düsseldorf </w:t>
      </w:r>
      <w:r w:rsidR="00E718F8">
        <w:rPr>
          <w:b/>
          <w:lang w:val="en-GB"/>
        </w:rPr>
        <w:t>to spotlight</w:t>
      </w:r>
      <w:r w:rsidRPr="00A654AC">
        <w:rPr>
          <w:b/>
          <w:lang w:val="en-GB"/>
        </w:rPr>
        <w:t xml:space="preserve"> </w:t>
      </w:r>
      <w:r w:rsidR="00F65221">
        <w:rPr>
          <w:b/>
          <w:lang w:val="en-GB"/>
        </w:rPr>
        <w:t>machinery de</w:t>
      </w:r>
      <w:r w:rsidRPr="00A654AC">
        <w:rPr>
          <w:b/>
          <w:lang w:val="en-GB"/>
        </w:rPr>
        <w:t>sign</w:t>
      </w:r>
    </w:p>
    <w:p w:rsidR="001D7FBC" w:rsidRPr="00A654AC" w:rsidRDefault="001D7FBC" w:rsidP="00CB5469">
      <w:pPr>
        <w:widowControl w:val="0"/>
        <w:autoSpaceDE w:val="0"/>
        <w:autoSpaceDN w:val="0"/>
        <w:adjustRightInd w:val="0"/>
        <w:spacing w:line="259" w:lineRule="atLeast"/>
        <w:rPr>
          <w:b/>
          <w:lang w:val="en-GB"/>
        </w:rPr>
      </w:pPr>
    </w:p>
    <w:p w:rsidR="00CB5469" w:rsidRPr="00A654AC" w:rsidRDefault="00467A9E" w:rsidP="00780758">
      <w:pPr>
        <w:widowControl w:val="0"/>
        <w:autoSpaceDE w:val="0"/>
        <w:autoSpaceDN w:val="0"/>
        <w:adjustRightInd w:val="0"/>
        <w:rPr>
          <w:rFonts w:cs="Calibri"/>
          <w:lang w:val="en-GB"/>
        </w:rPr>
      </w:pPr>
      <w:r w:rsidRPr="00874FE2">
        <w:rPr>
          <w:b/>
          <w:lang w:val="en-GB"/>
        </w:rPr>
        <w:t xml:space="preserve">Frankfurt </w:t>
      </w:r>
      <w:proofErr w:type="gramStart"/>
      <w:r w:rsidRPr="00874FE2">
        <w:rPr>
          <w:b/>
          <w:lang w:val="en-GB"/>
        </w:rPr>
        <w:t>am</w:t>
      </w:r>
      <w:proofErr w:type="gramEnd"/>
      <w:r w:rsidRPr="00874FE2">
        <w:rPr>
          <w:b/>
          <w:lang w:val="en-GB"/>
        </w:rPr>
        <w:t xml:space="preserve"> Main</w:t>
      </w:r>
      <w:r w:rsidRPr="00874FE2">
        <w:rPr>
          <w:lang w:val="en-GB"/>
        </w:rPr>
        <w:t xml:space="preserve">, </w:t>
      </w:r>
      <w:r w:rsidR="00E42205">
        <w:rPr>
          <w:b/>
          <w:lang w:val="en-GB"/>
        </w:rPr>
        <w:t>06 February</w:t>
      </w:r>
      <w:bookmarkStart w:id="0" w:name="_GoBack"/>
      <w:bookmarkEnd w:id="0"/>
      <w:r w:rsidR="00F07C94" w:rsidRPr="00874FE2">
        <w:rPr>
          <w:b/>
          <w:lang w:val="en-GB"/>
        </w:rPr>
        <w:t xml:space="preserve"> 2018</w:t>
      </w:r>
      <w:r w:rsidR="00780758" w:rsidRPr="00A654AC">
        <w:rPr>
          <w:b/>
          <w:lang w:val="en-GB"/>
        </w:rPr>
        <w:t>.</w:t>
      </w:r>
      <w:r w:rsidRPr="00A654AC">
        <w:rPr>
          <w:lang w:val="en-GB"/>
        </w:rPr>
        <w:t xml:space="preserve"> – </w:t>
      </w:r>
      <w:r w:rsidR="0035276C" w:rsidRPr="00A654AC">
        <w:rPr>
          <w:lang w:val="en-GB"/>
        </w:rPr>
        <w:t>W</w:t>
      </w:r>
      <w:r w:rsidR="00A654AC">
        <w:rPr>
          <w:lang w:val="en-GB"/>
        </w:rPr>
        <w:t xml:space="preserve">hat role does design play </w:t>
      </w:r>
      <w:r w:rsidR="008A6478">
        <w:rPr>
          <w:lang w:val="en-GB"/>
        </w:rPr>
        <w:t>now</w:t>
      </w:r>
      <w:r w:rsidR="00F65221">
        <w:rPr>
          <w:lang w:val="en-GB"/>
        </w:rPr>
        <w:t>a</w:t>
      </w:r>
      <w:r w:rsidR="008A6478">
        <w:rPr>
          <w:lang w:val="en-GB"/>
        </w:rPr>
        <w:t>days in machine tool manufacture</w:t>
      </w:r>
      <w:r w:rsidR="0035276C" w:rsidRPr="00A654AC">
        <w:rPr>
          <w:lang w:val="en-GB"/>
        </w:rPr>
        <w:t xml:space="preserve">? </w:t>
      </w:r>
      <w:r w:rsidR="008A6478">
        <w:rPr>
          <w:lang w:val="en-GB"/>
        </w:rPr>
        <w:t>Does the principle of “f</w:t>
      </w:r>
      <w:r w:rsidR="00A654AC">
        <w:rPr>
          <w:lang w:val="en-GB"/>
        </w:rPr>
        <w:t>orm follows function</w:t>
      </w:r>
      <w:r w:rsidR="008A6478">
        <w:rPr>
          <w:lang w:val="en-GB"/>
        </w:rPr>
        <w:t>” still apply</w:t>
      </w:r>
      <w:r w:rsidR="00A654AC">
        <w:rPr>
          <w:lang w:val="en-GB"/>
        </w:rPr>
        <w:t xml:space="preserve"> – o</w:t>
      </w:r>
      <w:r w:rsidR="0035276C" w:rsidRPr="00A654AC">
        <w:rPr>
          <w:lang w:val="en-GB"/>
        </w:rPr>
        <w:t xml:space="preserve">r </w:t>
      </w:r>
      <w:r w:rsidR="008A6478">
        <w:rPr>
          <w:lang w:val="en-GB"/>
        </w:rPr>
        <w:t xml:space="preserve">is function </w:t>
      </w:r>
      <w:r w:rsidR="008601B0">
        <w:rPr>
          <w:lang w:val="en-GB"/>
        </w:rPr>
        <w:t xml:space="preserve">sometimes </w:t>
      </w:r>
      <w:r w:rsidR="008A6478">
        <w:rPr>
          <w:lang w:val="en-GB"/>
        </w:rPr>
        <w:t>being</w:t>
      </w:r>
      <w:r w:rsidR="00F65221">
        <w:rPr>
          <w:lang w:val="en-GB"/>
        </w:rPr>
        <w:t xml:space="preserve"> downgraded in perceived importance in</w:t>
      </w:r>
      <w:r w:rsidR="008A6478">
        <w:rPr>
          <w:lang w:val="en-GB"/>
        </w:rPr>
        <w:t xml:space="preserve"> favour of an aesthetically pleasing form</w:t>
      </w:r>
      <w:r w:rsidR="0035276C" w:rsidRPr="00A654AC">
        <w:rPr>
          <w:lang w:val="en-GB"/>
        </w:rPr>
        <w:t xml:space="preserve">? </w:t>
      </w:r>
      <w:r w:rsidR="008A6478">
        <w:rPr>
          <w:lang w:val="en-GB"/>
        </w:rPr>
        <w:t xml:space="preserve">Besides upgraded functionalities, </w:t>
      </w:r>
      <w:r w:rsidR="00A654AC">
        <w:rPr>
          <w:lang w:val="en-GB"/>
        </w:rPr>
        <w:t>the</w:t>
      </w:r>
      <w:r w:rsidR="0035276C" w:rsidRPr="00A654AC">
        <w:rPr>
          <w:lang w:val="en-GB"/>
        </w:rPr>
        <w:t xml:space="preserve"> METAV 2018 in Düsseldorf </w:t>
      </w:r>
      <w:r w:rsidR="008A6478">
        <w:rPr>
          <w:lang w:val="en-GB"/>
        </w:rPr>
        <w:t xml:space="preserve">will also be spotlighting some </w:t>
      </w:r>
      <w:r w:rsidR="00A654AC">
        <w:rPr>
          <w:lang w:val="en-GB"/>
        </w:rPr>
        <w:t>eye-catching d</w:t>
      </w:r>
      <w:r w:rsidR="0035276C" w:rsidRPr="00A654AC">
        <w:rPr>
          <w:lang w:val="en-GB"/>
        </w:rPr>
        <w:t>esign</w:t>
      </w:r>
      <w:r w:rsidR="00A654AC">
        <w:rPr>
          <w:lang w:val="en-GB"/>
        </w:rPr>
        <w:t xml:space="preserve"> h</w:t>
      </w:r>
      <w:r w:rsidR="008A6478">
        <w:rPr>
          <w:lang w:val="en-GB"/>
        </w:rPr>
        <w:t>ighlights</w:t>
      </w:r>
      <w:r w:rsidR="0035276C" w:rsidRPr="00A654AC">
        <w:rPr>
          <w:lang w:val="en-GB"/>
        </w:rPr>
        <w:t>.</w:t>
      </w:r>
    </w:p>
    <w:p w:rsidR="001D7FBC" w:rsidRPr="00A654AC" w:rsidRDefault="001D7FBC" w:rsidP="00780758">
      <w:pPr>
        <w:widowControl w:val="0"/>
        <w:autoSpaceDE w:val="0"/>
        <w:autoSpaceDN w:val="0"/>
        <w:adjustRightInd w:val="0"/>
        <w:rPr>
          <w:rFonts w:cs="Calibri"/>
          <w:lang w:val="en-GB"/>
        </w:rPr>
      </w:pPr>
    </w:p>
    <w:p w:rsidR="00502640" w:rsidRPr="00A654AC" w:rsidRDefault="008A6478" w:rsidP="00BF5238">
      <w:pPr>
        <w:rPr>
          <w:lang w:val="en-GB"/>
        </w:rPr>
      </w:pPr>
      <w:r>
        <w:rPr>
          <w:lang w:val="en-GB"/>
        </w:rPr>
        <w:t>“</w:t>
      </w:r>
      <w:r w:rsidR="00502640" w:rsidRPr="00A654AC">
        <w:rPr>
          <w:lang w:val="en-GB"/>
        </w:rPr>
        <w:t>D</w:t>
      </w:r>
      <w:r>
        <w:rPr>
          <w:lang w:val="en-GB"/>
        </w:rPr>
        <w:t>e</w:t>
      </w:r>
      <w:r w:rsidR="00502640" w:rsidRPr="00A654AC">
        <w:rPr>
          <w:lang w:val="en-GB"/>
        </w:rPr>
        <w:t xml:space="preserve">sign </w:t>
      </w:r>
      <w:r w:rsidR="00FB2235">
        <w:rPr>
          <w:lang w:val="en-GB"/>
        </w:rPr>
        <w:t>is</w:t>
      </w:r>
      <w:r>
        <w:rPr>
          <w:lang w:val="en-GB"/>
        </w:rPr>
        <w:t xml:space="preserve"> more than ever </w:t>
      </w:r>
      <w:r w:rsidR="008601B0">
        <w:rPr>
          <w:lang w:val="en-GB"/>
        </w:rPr>
        <w:t>be</w:t>
      </w:r>
      <w:r w:rsidR="006C0DCD">
        <w:rPr>
          <w:lang w:val="en-GB"/>
        </w:rPr>
        <w:t>ing</w:t>
      </w:r>
      <w:r w:rsidR="008601B0">
        <w:rPr>
          <w:lang w:val="en-GB"/>
        </w:rPr>
        <w:t xml:space="preserve"> </w:t>
      </w:r>
      <w:r w:rsidR="00E718F8">
        <w:rPr>
          <w:lang w:val="en-GB"/>
        </w:rPr>
        <w:t xml:space="preserve">perceived as highly </w:t>
      </w:r>
      <w:r w:rsidR="001B7B0A">
        <w:rPr>
          <w:lang w:val="en-GB"/>
        </w:rPr>
        <w:t>si</w:t>
      </w:r>
      <w:r w:rsidR="00502640" w:rsidRPr="00A654AC">
        <w:rPr>
          <w:lang w:val="en-GB"/>
        </w:rPr>
        <w:t>g</w:t>
      </w:r>
      <w:r w:rsidR="001B7B0A">
        <w:rPr>
          <w:lang w:val="en-GB"/>
        </w:rPr>
        <w:t>nificant</w:t>
      </w:r>
      <w:r w:rsidR="00502640" w:rsidRPr="00A654AC">
        <w:rPr>
          <w:lang w:val="en-GB"/>
        </w:rPr>
        <w:t xml:space="preserve"> i</w:t>
      </w:r>
      <w:r>
        <w:rPr>
          <w:lang w:val="en-GB"/>
        </w:rPr>
        <w:t xml:space="preserve">n machine tool manufacturing, and is </w:t>
      </w:r>
      <w:r w:rsidR="00E13991">
        <w:rPr>
          <w:lang w:val="en-GB"/>
        </w:rPr>
        <w:t>a preferred option for</w:t>
      </w:r>
      <w:r w:rsidR="00E718F8">
        <w:rPr>
          <w:lang w:val="en-GB"/>
        </w:rPr>
        <w:t xml:space="preserve"> differentiati</w:t>
      </w:r>
      <w:r w:rsidR="00E13991">
        <w:rPr>
          <w:lang w:val="en-GB"/>
        </w:rPr>
        <w:t>on</w:t>
      </w:r>
      <w:r w:rsidR="00BF5238" w:rsidRPr="00A654AC">
        <w:rPr>
          <w:lang w:val="en-GB"/>
        </w:rPr>
        <w:t>,</w:t>
      </w:r>
      <w:r w:rsidR="00E13991">
        <w:rPr>
          <w:lang w:val="en-GB"/>
        </w:rPr>
        <w:t>”</w:t>
      </w:r>
      <w:r w:rsidR="00BF5238" w:rsidRPr="00A654AC">
        <w:rPr>
          <w:lang w:val="en-GB"/>
        </w:rPr>
        <w:t xml:space="preserve"> sa</w:t>
      </w:r>
      <w:r>
        <w:rPr>
          <w:lang w:val="en-GB"/>
        </w:rPr>
        <w:t>ys</w:t>
      </w:r>
      <w:r w:rsidR="00502640" w:rsidRPr="00A654AC">
        <w:rPr>
          <w:lang w:val="en-GB"/>
        </w:rPr>
        <w:t xml:space="preserve"> </w:t>
      </w:r>
      <w:r w:rsidR="00BF5238" w:rsidRPr="00A654AC">
        <w:rPr>
          <w:lang w:val="en-GB"/>
        </w:rPr>
        <w:t xml:space="preserve">Philipp </w:t>
      </w:r>
      <w:proofErr w:type="spellStart"/>
      <w:r w:rsidR="00BF5238" w:rsidRPr="00A654AC">
        <w:rPr>
          <w:lang w:val="en-GB"/>
        </w:rPr>
        <w:t>Kriener</w:t>
      </w:r>
      <w:proofErr w:type="spellEnd"/>
      <w:r w:rsidR="00BF5238" w:rsidRPr="00A654AC">
        <w:rPr>
          <w:lang w:val="en-GB"/>
        </w:rPr>
        <w:t xml:space="preserve">, Manager Corporate Design </w:t>
      </w:r>
      <w:r>
        <w:rPr>
          <w:lang w:val="en-GB"/>
        </w:rPr>
        <w:t xml:space="preserve">at </w:t>
      </w:r>
      <w:proofErr w:type="spellStart"/>
      <w:r w:rsidR="00BF5238" w:rsidRPr="00A654AC">
        <w:rPr>
          <w:lang w:val="en-GB"/>
        </w:rPr>
        <w:t>Gildemeister</w:t>
      </w:r>
      <w:proofErr w:type="spellEnd"/>
      <w:r w:rsidR="00BF5238" w:rsidRPr="00A654AC">
        <w:rPr>
          <w:lang w:val="en-GB"/>
        </w:rPr>
        <w:t xml:space="preserve"> </w:t>
      </w:r>
      <w:proofErr w:type="spellStart"/>
      <w:r>
        <w:rPr>
          <w:lang w:val="en-GB"/>
        </w:rPr>
        <w:t>Beteiligungen</w:t>
      </w:r>
      <w:proofErr w:type="spellEnd"/>
      <w:r>
        <w:rPr>
          <w:lang w:val="en-GB"/>
        </w:rPr>
        <w:t xml:space="preserve"> GmbH, Bielefeld: “For example, at the </w:t>
      </w:r>
      <w:r w:rsidRPr="00A654AC">
        <w:rPr>
          <w:lang w:val="en-GB"/>
        </w:rPr>
        <w:t xml:space="preserve">EMO Hannover 2017 </w:t>
      </w:r>
      <w:r>
        <w:rPr>
          <w:lang w:val="en-GB"/>
        </w:rPr>
        <w:t>we premiered our a</w:t>
      </w:r>
      <w:r w:rsidR="00502640" w:rsidRPr="00A654AC">
        <w:rPr>
          <w:lang w:val="en-GB"/>
        </w:rPr>
        <w:t>utomation</w:t>
      </w:r>
      <w:r>
        <w:rPr>
          <w:lang w:val="en-GB"/>
        </w:rPr>
        <w:t xml:space="preserve"> </w:t>
      </w:r>
      <w:r w:rsidR="00502640" w:rsidRPr="00A654AC">
        <w:rPr>
          <w:lang w:val="en-GB"/>
        </w:rPr>
        <w:t>s</w:t>
      </w:r>
      <w:r>
        <w:rPr>
          <w:lang w:val="en-GB"/>
        </w:rPr>
        <w:t xml:space="preserve">olutions in our new </w:t>
      </w:r>
      <w:proofErr w:type="spellStart"/>
      <w:r w:rsidR="00502640" w:rsidRPr="00A654AC">
        <w:rPr>
          <w:lang w:val="en-GB"/>
        </w:rPr>
        <w:t>V</w:t>
      </w:r>
      <w:r w:rsidR="00BF5238" w:rsidRPr="00A654AC">
        <w:rPr>
          <w:lang w:val="en-GB"/>
        </w:rPr>
        <w:t>ertico</w:t>
      </w:r>
      <w:proofErr w:type="spellEnd"/>
      <w:r>
        <w:rPr>
          <w:lang w:val="en-GB"/>
        </w:rPr>
        <w:t xml:space="preserve"> d</w:t>
      </w:r>
      <w:r w:rsidR="00A654AC">
        <w:rPr>
          <w:lang w:val="en-GB"/>
        </w:rPr>
        <w:t>esign</w:t>
      </w:r>
      <w:r>
        <w:rPr>
          <w:lang w:val="en-GB"/>
        </w:rPr>
        <w:t>.</w:t>
      </w:r>
      <w:r w:rsidR="00A654AC">
        <w:rPr>
          <w:lang w:val="en-GB"/>
        </w:rPr>
        <w:t xml:space="preserve"> Th</w:t>
      </w:r>
      <w:r w:rsidR="00502640" w:rsidRPr="00A654AC">
        <w:rPr>
          <w:lang w:val="en-GB"/>
        </w:rPr>
        <w:t xml:space="preserve">e </w:t>
      </w:r>
      <w:r>
        <w:rPr>
          <w:lang w:val="en-GB"/>
        </w:rPr>
        <w:t>vertically a</w:t>
      </w:r>
      <w:r w:rsidR="00F65221">
        <w:rPr>
          <w:lang w:val="en-GB"/>
        </w:rPr>
        <w:t xml:space="preserve">rranged </w:t>
      </w:r>
      <w:r>
        <w:rPr>
          <w:lang w:val="en-GB"/>
        </w:rPr>
        <w:t>e</w:t>
      </w:r>
      <w:r w:rsidR="00502640" w:rsidRPr="00A654AC">
        <w:rPr>
          <w:lang w:val="en-GB"/>
        </w:rPr>
        <w:t>lemen</w:t>
      </w:r>
      <w:r>
        <w:rPr>
          <w:lang w:val="en-GB"/>
        </w:rPr>
        <w:t>ts, with their charac</w:t>
      </w:r>
      <w:r w:rsidR="00502640" w:rsidRPr="00A654AC">
        <w:rPr>
          <w:lang w:val="en-GB"/>
        </w:rPr>
        <w:t>teristi</w:t>
      </w:r>
      <w:r>
        <w:rPr>
          <w:lang w:val="en-GB"/>
        </w:rPr>
        <w:t>c triangular pattern, are inherently striking,</w:t>
      </w:r>
      <w:r w:rsidR="006C0DCD">
        <w:rPr>
          <w:lang w:val="en-GB"/>
        </w:rPr>
        <w:t xml:space="preserve"> </w:t>
      </w:r>
      <w:r>
        <w:rPr>
          <w:lang w:val="en-GB"/>
        </w:rPr>
        <w:t xml:space="preserve">and nonetheless constitute a </w:t>
      </w:r>
      <w:r w:rsidR="006C0018">
        <w:rPr>
          <w:lang w:val="en-GB"/>
        </w:rPr>
        <w:t>harmonised whole</w:t>
      </w:r>
      <w:r w:rsidR="00035F3F">
        <w:rPr>
          <w:lang w:val="en-GB"/>
        </w:rPr>
        <w:t xml:space="preserve"> </w:t>
      </w:r>
      <w:r>
        <w:rPr>
          <w:lang w:val="en-GB"/>
        </w:rPr>
        <w:t xml:space="preserve">with our </w:t>
      </w:r>
      <w:r w:rsidR="00355EE5">
        <w:rPr>
          <w:lang w:val="en-GB"/>
        </w:rPr>
        <w:t xml:space="preserve">machines. In our design work, </w:t>
      </w:r>
      <w:r w:rsidR="00355EE5">
        <w:rPr>
          <w:lang w:val="en-GB"/>
        </w:rPr>
        <w:lastRenderedPageBreak/>
        <w:t>we make no concessions in favour of form</w:t>
      </w:r>
      <w:r w:rsidR="003F0E21">
        <w:rPr>
          <w:lang w:val="en-GB"/>
        </w:rPr>
        <w:t xml:space="preserve"> </w:t>
      </w:r>
      <w:r w:rsidR="00502640" w:rsidRPr="00A654AC">
        <w:rPr>
          <w:lang w:val="en-GB"/>
        </w:rPr>
        <w:t xml:space="preserve">– </w:t>
      </w:r>
      <w:r w:rsidR="00355EE5">
        <w:rPr>
          <w:lang w:val="en-GB"/>
        </w:rPr>
        <w:t>a good d</w:t>
      </w:r>
      <w:r w:rsidR="00502640" w:rsidRPr="00A654AC">
        <w:rPr>
          <w:lang w:val="en-GB"/>
        </w:rPr>
        <w:t xml:space="preserve">esign </w:t>
      </w:r>
      <w:r w:rsidR="00E718F8">
        <w:rPr>
          <w:lang w:val="en-GB"/>
        </w:rPr>
        <w:t>is primarily t</w:t>
      </w:r>
      <w:r w:rsidR="00355EE5">
        <w:rPr>
          <w:lang w:val="en-GB"/>
        </w:rPr>
        <w:t xml:space="preserve">asked with providing a functional added value and reflecting the upmarket quality of our products </w:t>
      </w:r>
      <w:r w:rsidR="006E7CEA">
        <w:rPr>
          <w:lang w:val="en-GB"/>
        </w:rPr>
        <w:t>for the outside world to see</w:t>
      </w:r>
      <w:r w:rsidR="00355EE5">
        <w:rPr>
          <w:lang w:val="en-GB"/>
        </w:rPr>
        <w:t>.”</w:t>
      </w:r>
    </w:p>
    <w:p w:rsidR="00BF5238" w:rsidRPr="00A654AC" w:rsidRDefault="00BF5238" w:rsidP="00502640">
      <w:pPr>
        <w:pStyle w:val="NurText"/>
        <w:spacing w:line="360" w:lineRule="auto"/>
        <w:rPr>
          <w:rFonts w:ascii="Century Gothic" w:hAnsi="Century Gothic" w:cs="Courier New"/>
          <w:b/>
          <w:sz w:val="22"/>
          <w:szCs w:val="22"/>
          <w:lang w:val="en-GB"/>
        </w:rPr>
      </w:pPr>
      <w:r w:rsidRPr="00A654AC">
        <w:rPr>
          <w:rFonts w:ascii="Century Gothic" w:hAnsi="Century Gothic" w:cs="Courier New"/>
          <w:b/>
          <w:sz w:val="22"/>
          <w:szCs w:val="22"/>
          <w:lang w:val="en-GB"/>
        </w:rPr>
        <w:t>Design a</w:t>
      </w:r>
      <w:r w:rsidR="00355EE5">
        <w:rPr>
          <w:rFonts w:ascii="Century Gothic" w:hAnsi="Century Gothic" w:cs="Courier New"/>
          <w:b/>
          <w:sz w:val="22"/>
          <w:szCs w:val="22"/>
          <w:lang w:val="en-GB"/>
        </w:rPr>
        <w:t xml:space="preserve">s a reflection of inner </w:t>
      </w:r>
      <w:r w:rsidR="00F752CE">
        <w:rPr>
          <w:rFonts w:ascii="Century Gothic" w:hAnsi="Century Gothic" w:cs="Courier New"/>
          <w:b/>
          <w:sz w:val="22"/>
          <w:szCs w:val="22"/>
          <w:lang w:val="en-GB"/>
        </w:rPr>
        <w:t>quality</w:t>
      </w:r>
    </w:p>
    <w:p w:rsidR="00502640" w:rsidRPr="00A654AC" w:rsidRDefault="00F752CE" w:rsidP="00BF5238">
      <w:pPr>
        <w:rPr>
          <w:lang w:val="en-GB"/>
        </w:rPr>
      </w:pPr>
      <w:r>
        <w:rPr>
          <w:lang w:val="en-GB"/>
        </w:rPr>
        <w:t>The influence of d</w:t>
      </w:r>
      <w:r w:rsidR="00502640" w:rsidRPr="00A654AC">
        <w:rPr>
          <w:lang w:val="en-GB"/>
        </w:rPr>
        <w:t>esign</w:t>
      </w:r>
      <w:r w:rsidR="00F65221">
        <w:rPr>
          <w:lang w:val="en-GB"/>
        </w:rPr>
        <w:t xml:space="preserve">, he continues, is at </w:t>
      </w:r>
      <w:r w:rsidR="00BF5238" w:rsidRPr="00A654AC">
        <w:rPr>
          <w:lang w:val="en-GB"/>
        </w:rPr>
        <w:t>DMG Mori</w:t>
      </w:r>
      <w:r w:rsidR="00502640" w:rsidRPr="00A654AC">
        <w:rPr>
          <w:lang w:val="en-GB"/>
        </w:rPr>
        <w:t xml:space="preserve"> </w:t>
      </w:r>
      <w:r w:rsidR="00F65221">
        <w:rPr>
          <w:lang w:val="en-GB"/>
        </w:rPr>
        <w:t xml:space="preserve">particularly significant </w:t>
      </w:r>
      <w:r w:rsidR="0027562B">
        <w:rPr>
          <w:lang w:val="en-GB"/>
        </w:rPr>
        <w:t>at</w:t>
      </w:r>
      <w:r w:rsidR="008333E2">
        <w:rPr>
          <w:lang w:val="en-GB"/>
        </w:rPr>
        <w:t xml:space="preserve"> the human-machine interface</w:t>
      </w:r>
      <w:r w:rsidR="00502640" w:rsidRPr="00A654AC">
        <w:rPr>
          <w:lang w:val="en-GB"/>
        </w:rPr>
        <w:t xml:space="preserve">. Design </w:t>
      </w:r>
      <w:r w:rsidR="008333E2">
        <w:rPr>
          <w:lang w:val="en-GB"/>
        </w:rPr>
        <w:t>makes a vital contribution for the us</w:t>
      </w:r>
      <w:r w:rsidR="00502640" w:rsidRPr="00A654AC">
        <w:rPr>
          <w:lang w:val="en-GB"/>
        </w:rPr>
        <w:t xml:space="preserve">er, </w:t>
      </w:r>
      <w:r w:rsidR="002D733E">
        <w:rPr>
          <w:lang w:val="en-GB"/>
        </w:rPr>
        <w:t xml:space="preserve">enabling him to perform his work sequences at high efficiency in an </w:t>
      </w:r>
      <w:r w:rsidR="00502640" w:rsidRPr="00A654AC">
        <w:rPr>
          <w:lang w:val="en-GB"/>
        </w:rPr>
        <w:t>ergonomi</w:t>
      </w:r>
      <w:r w:rsidR="00627CD2">
        <w:rPr>
          <w:lang w:val="en-GB"/>
        </w:rPr>
        <w:t>cally</w:t>
      </w:r>
      <w:r w:rsidR="002D733E">
        <w:rPr>
          <w:lang w:val="en-GB"/>
        </w:rPr>
        <w:t xml:space="preserve"> </w:t>
      </w:r>
      <w:r w:rsidR="00627CD2">
        <w:rPr>
          <w:lang w:val="en-GB"/>
        </w:rPr>
        <w:t>designed environment</w:t>
      </w:r>
      <w:r w:rsidR="00502640" w:rsidRPr="00A654AC">
        <w:rPr>
          <w:lang w:val="en-GB"/>
        </w:rPr>
        <w:t xml:space="preserve">. </w:t>
      </w:r>
      <w:r w:rsidR="002D733E">
        <w:rPr>
          <w:lang w:val="en-GB"/>
        </w:rPr>
        <w:t xml:space="preserve">For example, </w:t>
      </w:r>
      <w:r w:rsidR="007F2F8E">
        <w:rPr>
          <w:lang w:val="en-GB"/>
        </w:rPr>
        <w:t>the configuration of doors</w:t>
      </w:r>
      <w:r w:rsidR="009B2EDB">
        <w:rPr>
          <w:lang w:val="en-GB"/>
        </w:rPr>
        <w:t xml:space="preserve"> and</w:t>
      </w:r>
      <w:r w:rsidR="007F2F8E">
        <w:rPr>
          <w:lang w:val="en-GB"/>
        </w:rPr>
        <w:t xml:space="preserve"> </w:t>
      </w:r>
      <w:r w:rsidR="002D733E">
        <w:rPr>
          <w:lang w:val="en-GB"/>
        </w:rPr>
        <w:t>hatches is given due attention during the design phase</w:t>
      </w:r>
      <w:r w:rsidR="00502640" w:rsidRPr="00A654AC">
        <w:rPr>
          <w:lang w:val="en-GB"/>
        </w:rPr>
        <w:t xml:space="preserve">, </w:t>
      </w:r>
      <w:r w:rsidR="009B2EDB">
        <w:rPr>
          <w:lang w:val="en-GB"/>
        </w:rPr>
        <w:t>whi</w:t>
      </w:r>
      <w:r w:rsidR="002149CE">
        <w:rPr>
          <w:lang w:val="en-GB"/>
        </w:rPr>
        <w:t>ch simplifies regular maintenance routines a</w:t>
      </w:r>
      <w:r w:rsidR="00502640" w:rsidRPr="00A654AC">
        <w:rPr>
          <w:lang w:val="en-GB"/>
        </w:rPr>
        <w:t xml:space="preserve">nd </w:t>
      </w:r>
      <w:r w:rsidR="009B2EDB">
        <w:rPr>
          <w:lang w:val="en-GB"/>
        </w:rPr>
        <w:t>helps to extend product lifetimes</w:t>
      </w:r>
      <w:r w:rsidR="00502640" w:rsidRPr="00A654AC">
        <w:rPr>
          <w:lang w:val="en-GB"/>
        </w:rPr>
        <w:t>.</w:t>
      </w:r>
    </w:p>
    <w:p w:rsidR="00502640" w:rsidRPr="00A654AC" w:rsidRDefault="009B2EDB" w:rsidP="00A1618D">
      <w:pPr>
        <w:rPr>
          <w:lang w:val="en-GB"/>
        </w:rPr>
      </w:pPr>
      <w:r>
        <w:rPr>
          <w:lang w:val="en-GB"/>
        </w:rPr>
        <w:t xml:space="preserve">Design’s contribution towards </w:t>
      </w:r>
      <w:r w:rsidR="00627CD2">
        <w:rPr>
          <w:lang w:val="en-GB"/>
        </w:rPr>
        <w:t>product optimisation in a networ</w:t>
      </w:r>
      <w:r>
        <w:rPr>
          <w:lang w:val="en-GB"/>
        </w:rPr>
        <w:t xml:space="preserve">ked production operation </w:t>
      </w:r>
      <w:r w:rsidR="00627CD2">
        <w:rPr>
          <w:lang w:val="en-GB"/>
        </w:rPr>
        <w:t xml:space="preserve">is </w:t>
      </w:r>
      <w:r w:rsidR="00DE3259">
        <w:rPr>
          <w:lang w:val="en-GB"/>
        </w:rPr>
        <w:t>elucidated by the expert as follows</w:t>
      </w:r>
      <w:r w:rsidR="002D733E">
        <w:rPr>
          <w:lang w:val="en-GB"/>
        </w:rPr>
        <w:t xml:space="preserve">: “Coherently harmonised </w:t>
      </w:r>
      <w:r w:rsidR="002149CE">
        <w:rPr>
          <w:lang w:val="en-GB"/>
        </w:rPr>
        <w:t>w</w:t>
      </w:r>
      <w:r w:rsidR="00502640" w:rsidRPr="00A654AC">
        <w:rPr>
          <w:lang w:val="en-GB"/>
        </w:rPr>
        <w:t xml:space="preserve">orkflows – </w:t>
      </w:r>
      <w:r w:rsidR="00155C91">
        <w:rPr>
          <w:lang w:val="en-GB"/>
        </w:rPr>
        <w:t>even</w:t>
      </w:r>
      <w:r w:rsidR="00502640" w:rsidRPr="00A654AC">
        <w:rPr>
          <w:lang w:val="en-GB"/>
        </w:rPr>
        <w:t xml:space="preserve"> </w:t>
      </w:r>
      <w:r w:rsidR="00F752CE">
        <w:rPr>
          <w:lang w:val="en-GB"/>
        </w:rPr>
        <w:t>on different terminals</w:t>
      </w:r>
      <w:r>
        <w:rPr>
          <w:lang w:val="en-GB"/>
        </w:rPr>
        <w:t xml:space="preserve"> a</w:t>
      </w:r>
      <w:r w:rsidR="00502640" w:rsidRPr="00A654AC">
        <w:rPr>
          <w:lang w:val="en-GB"/>
        </w:rPr>
        <w:t xml:space="preserve">nd </w:t>
      </w:r>
      <w:r>
        <w:rPr>
          <w:lang w:val="en-GB"/>
        </w:rPr>
        <w:t>machines</w:t>
      </w:r>
      <w:r w:rsidR="00502640" w:rsidRPr="00A654AC">
        <w:rPr>
          <w:lang w:val="en-GB"/>
        </w:rPr>
        <w:t xml:space="preserve"> – </w:t>
      </w:r>
      <w:r w:rsidR="002149CE">
        <w:rPr>
          <w:lang w:val="en-GB"/>
        </w:rPr>
        <w:t xml:space="preserve">provide </w:t>
      </w:r>
      <w:r>
        <w:rPr>
          <w:lang w:val="en-GB"/>
        </w:rPr>
        <w:t>us with options for integrating processes and thus rendering them leaner</w:t>
      </w:r>
      <w:r w:rsidR="00502640" w:rsidRPr="00A654AC">
        <w:rPr>
          <w:lang w:val="en-GB"/>
        </w:rPr>
        <w:t xml:space="preserve">. </w:t>
      </w:r>
      <w:r w:rsidR="002149CE">
        <w:rPr>
          <w:lang w:val="en-GB"/>
        </w:rPr>
        <w:t>With the aid of s</w:t>
      </w:r>
      <w:r w:rsidR="00502640" w:rsidRPr="00A654AC">
        <w:rPr>
          <w:lang w:val="en-GB"/>
        </w:rPr>
        <w:t>oftware</w:t>
      </w:r>
      <w:r w:rsidR="002149CE">
        <w:rPr>
          <w:lang w:val="en-GB"/>
        </w:rPr>
        <w:t xml:space="preserve"> </w:t>
      </w:r>
      <w:r w:rsidR="00502640" w:rsidRPr="00A654AC">
        <w:rPr>
          <w:lang w:val="en-GB"/>
        </w:rPr>
        <w:t>design</w:t>
      </w:r>
      <w:r w:rsidR="002149CE">
        <w:rPr>
          <w:lang w:val="en-GB"/>
        </w:rPr>
        <w:t xml:space="preserve">, these invisible </w:t>
      </w:r>
      <w:r w:rsidR="002A2BD2">
        <w:rPr>
          <w:lang w:val="en-GB"/>
        </w:rPr>
        <w:t>w</w:t>
      </w:r>
      <w:r w:rsidR="002D733E">
        <w:rPr>
          <w:lang w:val="en-GB"/>
        </w:rPr>
        <w:t>ork sequences</w:t>
      </w:r>
      <w:r w:rsidR="00502640" w:rsidRPr="00A654AC">
        <w:rPr>
          <w:lang w:val="en-GB"/>
        </w:rPr>
        <w:t xml:space="preserve"> </w:t>
      </w:r>
      <w:r w:rsidR="003A0BF4">
        <w:rPr>
          <w:lang w:val="en-GB"/>
        </w:rPr>
        <w:t xml:space="preserve">are visualised </w:t>
      </w:r>
      <w:r w:rsidR="00502640" w:rsidRPr="00A654AC">
        <w:rPr>
          <w:lang w:val="en-GB"/>
        </w:rPr>
        <w:t>f</w:t>
      </w:r>
      <w:r w:rsidR="002149CE">
        <w:rPr>
          <w:lang w:val="en-GB"/>
        </w:rPr>
        <w:t>or the us</w:t>
      </w:r>
      <w:r w:rsidR="00502640" w:rsidRPr="00A654AC">
        <w:rPr>
          <w:lang w:val="en-GB"/>
        </w:rPr>
        <w:t xml:space="preserve">er </w:t>
      </w:r>
      <w:r w:rsidR="003A0BF4">
        <w:rPr>
          <w:lang w:val="en-GB"/>
        </w:rPr>
        <w:t xml:space="preserve">along </w:t>
      </w:r>
      <w:r w:rsidR="00F752CE">
        <w:rPr>
          <w:lang w:val="en-GB"/>
        </w:rPr>
        <w:t>the entire process chain</w:t>
      </w:r>
      <w:r w:rsidR="00502640" w:rsidRPr="00A654AC">
        <w:rPr>
          <w:lang w:val="en-GB"/>
        </w:rPr>
        <w:t>.</w:t>
      </w:r>
      <w:r w:rsidR="00434B5C" w:rsidRPr="00A654AC">
        <w:rPr>
          <w:lang w:val="en-GB"/>
        </w:rPr>
        <w:t xml:space="preserve"> </w:t>
      </w:r>
      <w:r w:rsidR="00155C91">
        <w:rPr>
          <w:lang w:val="en-GB"/>
        </w:rPr>
        <w:t xml:space="preserve">Thanks to appropriate design of the </w:t>
      </w:r>
      <w:r w:rsidR="002149CE">
        <w:rPr>
          <w:lang w:val="en-GB"/>
        </w:rPr>
        <w:t>products</w:t>
      </w:r>
      <w:r w:rsidR="00155C91">
        <w:rPr>
          <w:lang w:val="en-GB"/>
        </w:rPr>
        <w:t xml:space="preserve"> and the </w:t>
      </w:r>
      <w:r w:rsidR="00504AAF">
        <w:rPr>
          <w:lang w:val="en-GB"/>
        </w:rPr>
        <w:t>operator</w:t>
      </w:r>
      <w:r w:rsidR="00155C91">
        <w:rPr>
          <w:lang w:val="en-GB"/>
        </w:rPr>
        <w:t xml:space="preserve"> interface, </w:t>
      </w:r>
      <w:r w:rsidR="002149CE">
        <w:rPr>
          <w:lang w:val="en-GB"/>
        </w:rPr>
        <w:t>we offer the us</w:t>
      </w:r>
      <w:r w:rsidR="00502640" w:rsidRPr="00A654AC">
        <w:rPr>
          <w:lang w:val="en-GB"/>
        </w:rPr>
        <w:t xml:space="preserve">er </w:t>
      </w:r>
      <w:r w:rsidR="002149CE">
        <w:rPr>
          <w:lang w:val="en-GB"/>
        </w:rPr>
        <w:t>a holistic experience</w:t>
      </w:r>
      <w:r w:rsidR="00502640" w:rsidRPr="00A654AC">
        <w:rPr>
          <w:lang w:val="en-GB"/>
        </w:rPr>
        <w:t xml:space="preserve"> </w:t>
      </w:r>
      <w:r w:rsidR="00BA5A9F">
        <w:rPr>
          <w:lang w:val="en-GB"/>
        </w:rPr>
        <w:t>subsuming haptic, visual and action-related perceptions</w:t>
      </w:r>
      <w:r w:rsidR="00502640" w:rsidRPr="00A654AC">
        <w:rPr>
          <w:lang w:val="en-GB"/>
        </w:rPr>
        <w:t>.</w:t>
      </w:r>
      <w:r w:rsidR="00BA5A9F">
        <w:rPr>
          <w:lang w:val="en-GB"/>
        </w:rPr>
        <w:t>”</w:t>
      </w:r>
      <w:r w:rsidR="00502640" w:rsidRPr="00A654AC">
        <w:rPr>
          <w:lang w:val="en-GB"/>
        </w:rPr>
        <w:t xml:space="preserve"> </w:t>
      </w:r>
      <w:r w:rsidR="00BA5A9F">
        <w:rPr>
          <w:lang w:val="en-GB"/>
        </w:rPr>
        <w:t>In terms of the human-m</w:t>
      </w:r>
      <w:r w:rsidR="00502640" w:rsidRPr="00A654AC">
        <w:rPr>
          <w:lang w:val="en-GB"/>
        </w:rPr>
        <w:t>achine</w:t>
      </w:r>
      <w:r w:rsidR="00BA5A9F">
        <w:rPr>
          <w:lang w:val="en-GB"/>
        </w:rPr>
        <w:t xml:space="preserve"> i</w:t>
      </w:r>
      <w:r w:rsidR="00502640" w:rsidRPr="00A654AC">
        <w:rPr>
          <w:lang w:val="en-GB"/>
        </w:rPr>
        <w:t>nterface (HMI)</w:t>
      </w:r>
      <w:r w:rsidR="003A0BF4">
        <w:rPr>
          <w:lang w:val="en-GB"/>
        </w:rPr>
        <w:t>, particularly,</w:t>
      </w:r>
      <w:r w:rsidR="00BA5A9F">
        <w:rPr>
          <w:lang w:val="en-GB"/>
        </w:rPr>
        <w:t xml:space="preserve"> </w:t>
      </w:r>
      <w:r w:rsidR="00C848C2">
        <w:rPr>
          <w:lang w:val="en-GB"/>
        </w:rPr>
        <w:t xml:space="preserve">he continues, </w:t>
      </w:r>
      <w:r w:rsidR="003A0BF4">
        <w:rPr>
          <w:lang w:val="en-GB"/>
        </w:rPr>
        <w:t>networked s</w:t>
      </w:r>
      <w:r w:rsidR="00502640" w:rsidRPr="00A654AC">
        <w:rPr>
          <w:lang w:val="en-GB"/>
        </w:rPr>
        <w:t>oftware</w:t>
      </w:r>
      <w:r w:rsidR="003A0BF4">
        <w:rPr>
          <w:lang w:val="en-GB"/>
        </w:rPr>
        <w:t xml:space="preserve"> solutions </w:t>
      </w:r>
      <w:r w:rsidR="00BA5A9F">
        <w:rPr>
          <w:lang w:val="en-GB"/>
        </w:rPr>
        <w:t xml:space="preserve">create </w:t>
      </w:r>
      <w:r w:rsidR="00502640" w:rsidRPr="00A654AC">
        <w:rPr>
          <w:lang w:val="en-GB"/>
        </w:rPr>
        <w:t>ne</w:t>
      </w:r>
      <w:r w:rsidR="003A0BF4">
        <w:rPr>
          <w:lang w:val="en-GB"/>
        </w:rPr>
        <w:t>w</w:t>
      </w:r>
      <w:r w:rsidR="00BA5A9F">
        <w:rPr>
          <w:lang w:val="en-GB"/>
        </w:rPr>
        <w:t xml:space="preserve"> </w:t>
      </w:r>
      <w:r w:rsidR="00C848C2">
        <w:rPr>
          <w:lang w:val="en-GB"/>
        </w:rPr>
        <w:t xml:space="preserve">options </w:t>
      </w:r>
      <w:r w:rsidR="00BA5A9F">
        <w:rPr>
          <w:lang w:val="en-GB"/>
        </w:rPr>
        <w:t>for involving</w:t>
      </w:r>
      <w:r w:rsidR="000225A7">
        <w:rPr>
          <w:lang w:val="en-GB"/>
        </w:rPr>
        <w:t xml:space="preserve"> th</w:t>
      </w:r>
      <w:r w:rsidR="00BA5A9F">
        <w:rPr>
          <w:lang w:val="en-GB"/>
        </w:rPr>
        <w:t xml:space="preserve">e user </w:t>
      </w:r>
      <w:r w:rsidR="000225A7">
        <w:rPr>
          <w:lang w:val="en-GB"/>
        </w:rPr>
        <w:t>in the process to optimum effect</w:t>
      </w:r>
      <w:r w:rsidR="00502640" w:rsidRPr="00A654AC">
        <w:rPr>
          <w:lang w:val="en-GB"/>
        </w:rPr>
        <w:t>.</w:t>
      </w:r>
    </w:p>
    <w:p w:rsidR="00DF1A09" w:rsidRPr="00A654AC" w:rsidRDefault="00FD2C90" w:rsidP="00A1618D">
      <w:pPr>
        <w:rPr>
          <w:lang w:val="en-GB"/>
        </w:rPr>
      </w:pPr>
      <w:r>
        <w:rPr>
          <w:lang w:val="en-GB"/>
        </w:rPr>
        <w:t>I</w:t>
      </w:r>
      <w:r w:rsidR="009506C0">
        <w:rPr>
          <w:lang w:val="en-GB"/>
        </w:rPr>
        <w:t>n order to harmonise the dispara</w:t>
      </w:r>
      <w:r>
        <w:rPr>
          <w:lang w:val="en-GB"/>
        </w:rPr>
        <w:t>te re</w:t>
      </w:r>
      <w:r w:rsidR="009506C0">
        <w:rPr>
          <w:lang w:val="en-GB"/>
        </w:rPr>
        <w:t>q</w:t>
      </w:r>
      <w:r>
        <w:rPr>
          <w:lang w:val="en-GB"/>
        </w:rPr>
        <w:t>uirements of design, production and the user, the “design thi</w:t>
      </w:r>
      <w:r w:rsidR="009506C0">
        <w:rPr>
          <w:lang w:val="en-GB"/>
        </w:rPr>
        <w:t>nking” approach is adopted. The</w:t>
      </w:r>
      <w:r>
        <w:rPr>
          <w:lang w:val="en-GB"/>
        </w:rPr>
        <w:t xml:space="preserve"> focus here</w:t>
      </w:r>
      <w:r w:rsidR="009506C0">
        <w:rPr>
          <w:lang w:val="en-GB"/>
        </w:rPr>
        <w:t>, besides assembly-</w:t>
      </w:r>
      <w:r w:rsidR="002D733E">
        <w:rPr>
          <w:lang w:val="en-GB"/>
        </w:rPr>
        <w:t xml:space="preserve"> and production-friendly design, </w:t>
      </w:r>
      <w:r w:rsidR="009506C0">
        <w:rPr>
          <w:lang w:val="en-GB"/>
        </w:rPr>
        <w:t xml:space="preserve">is primarily on the needs and </w:t>
      </w:r>
      <w:r w:rsidR="00502640" w:rsidRPr="00A654AC">
        <w:rPr>
          <w:lang w:val="en-GB"/>
        </w:rPr>
        <w:t>ergonomi</w:t>
      </w:r>
      <w:r w:rsidR="009506C0">
        <w:rPr>
          <w:lang w:val="en-GB"/>
        </w:rPr>
        <w:t xml:space="preserve">c requirements of the user in his </w:t>
      </w:r>
      <w:r w:rsidR="002D733E">
        <w:rPr>
          <w:lang w:val="en-GB"/>
        </w:rPr>
        <w:t>work sequences</w:t>
      </w:r>
      <w:r w:rsidR="00502640" w:rsidRPr="00A654AC">
        <w:rPr>
          <w:lang w:val="en-GB"/>
        </w:rPr>
        <w:t xml:space="preserve">. </w:t>
      </w:r>
      <w:r w:rsidR="009506C0">
        <w:rPr>
          <w:lang w:val="en-GB"/>
        </w:rPr>
        <w:t>To quote d</w:t>
      </w:r>
      <w:r w:rsidR="00DF1A09" w:rsidRPr="00A654AC">
        <w:rPr>
          <w:lang w:val="en-GB"/>
        </w:rPr>
        <w:t>esign</w:t>
      </w:r>
      <w:r w:rsidR="009506C0">
        <w:rPr>
          <w:lang w:val="en-GB"/>
        </w:rPr>
        <w:t xml:space="preserve"> ex</w:t>
      </w:r>
      <w:r w:rsidR="00DF1A09" w:rsidRPr="00A654AC">
        <w:rPr>
          <w:lang w:val="en-GB"/>
        </w:rPr>
        <w:t xml:space="preserve">pert </w:t>
      </w:r>
      <w:r w:rsidR="009506C0">
        <w:rPr>
          <w:lang w:val="en-GB"/>
        </w:rPr>
        <w:t xml:space="preserve">Philipp </w:t>
      </w:r>
      <w:proofErr w:type="spellStart"/>
      <w:r w:rsidR="009506C0">
        <w:rPr>
          <w:lang w:val="en-GB"/>
        </w:rPr>
        <w:t>Kriener</w:t>
      </w:r>
      <w:proofErr w:type="spellEnd"/>
      <w:r w:rsidR="009506C0">
        <w:rPr>
          <w:lang w:val="en-GB"/>
        </w:rPr>
        <w:t>: “Fo</w:t>
      </w:r>
      <w:r w:rsidR="00502640" w:rsidRPr="00A654AC">
        <w:rPr>
          <w:lang w:val="en-GB"/>
        </w:rPr>
        <w:t xml:space="preserve">r </w:t>
      </w:r>
      <w:r w:rsidR="009506C0">
        <w:rPr>
          <w:lang w:val="en-GB"/>
        </w:rPr>
        <w:t>creating our machine to</w:t>
      </w:r>
      <w:r w:rsidR="000225A7">
        <w:rPr>
          <w:lang w:val="en-GB"/>
        </w:rPr>
        <w:t>o</w:t>
      </w:r>
      <w:r w:rsidR="009506C0">
        <w:rPr>
          <w:lang w:val="en-GB"/>
        </w:rPr>
        <w:t xml:space="preserve">ls, we </w:t>
      </w:r>
      <w:r w:rsidR="000225A7">
        <w:rPr>
          <w:lang w:val="en-GB"/>
        </w:rPr>
        <w:t xml:space="preserve">embrace the principle of sustainable design </w:t>
      </w:r>
      <w:r w:rsidR="00502640" w:rsidRPr="00A654AC">
        <w:rPr>
          <w:lang w:val="en-GB"/>
        </w:rPr>
        <w:t xml:space="preserve">– </w:t>
      </w:r>
      <w:r w:rsidR="000225A7">
        <w:rPr>
          <w:lang w:val="en-GB"/>
        </w:rPr>
        <w:t xml:space="preserve">in other words, </w:t>
      </w:r>
      <w:r w:rsidR="00651263">
        <w:rPr>
          <w:lang w:val="en-GB"/>
        </w:rPr>
        <w:t xml:space="preserve">even after years have </w:t>
      </w:r>
      <w:proofErr w:type="gramStart"/>
      <w:r w:rsidR="00651263">
        <w:rPr>
          <w:lang w:val="en-GB"/>
        </w:rPr>
        <w:t>passed,</w:t>
      </w:r>
      <w:proofErr w:type="gramEnd"/>
      <w:r w:rsidR="00651263">
        <w:rPr>
          <w:lang w:val="en-GB"/>
        </w:rPr>
        <w:t xml:space="preserve"> it still has to communicate </w:t>
      </w:r>
      <w:r w:rsidR="00651263">
        <w:rPr>
          <w:lang w:val="en-GB"/>
        </w:rPr>
        <w:lastRenderedPageBreak/>
        <w:t>modernity and innovation at the customer’s facility</w:t>
      </w:r>
      <w:r w:rsidR="00502640" w:rsidRPr="00A654AC">
        <w:rPr>
          <w:lang w:val="en-GB"/>
        </w:rPr>
        <w:t xml:space="preserve">. </w:t>
      </w:r>
      <w:r w:rsidR="00651263">
        <w:rPr>
          <w:lang w:val="en-GB"/>
        </w:rPr>
        <w:t>For instance, we’re currently developing our new ‘stealth d</w:t>
      </w:r>
      <w:r w:rsidR="00502640" w:rsidRPr="00A654AC">
        <w:rPr>
          <w:lang w:val="en-GB"/>
        </w:rPr>
        <w:t>esign</w:t>
      </w:r>
      <w:r w:rsidR="00651263">
        <w:rPr>
          <w:lang w:val="en-GB"/>
        </w:rPr>
        <w:t>’, where all surfaces</w:t>
      </w:r>
      <w:r w:rsidR="00FB5CB1">
        <w:rPr>
          <w:lang w:val="en-GB"/>
        </w:rPr>
        <w:t xml:space="preserve">, joints and edges </w:t>
      </w:r>
      <w:r w:rsidR="00A73AEF">
        <w:rPr>
          <w:lang w:val="en-GB"/>
        </w:rPr>
        <w:t xml:space="preserve">interact to </w:t>
      </w:r>
      <w:r w:rsidR="00FB5CB1">
        <w:rPr>
          <w:lang w:val="en-GB"/>
        </w:rPr>
        <w:t xml:space="preserve">constitute </w:t>
      </w:r>
      <w:r w:rsidR="00A73AEF">
        <w:rPr>
          <w:lang w:val="en-GB"/>
        </w:rPr>
        <w:t>a uniquely distinctive design</w:t>
      </w:r>
      <w:r w:rsidR="00502640" w:rsidRPr="00A654AC">
        <w:rPr>
          <w:lang w:val="en-GB"/>
        </w:rPr>
        <w:t>.</w:t>
      </w:r>
      <w:r w:rsidR="00A73AEF">
        <w:rPr>
          <w:lang w:val="en-GB"/>
        </w:rPr>
        <w:t>”</w:t>
      </w:r>
    </w:p>
    <w:p w:rsidR="00502640" w:rsidRPr="00A654AC" w:rsidRDefault="0000366D" w:rsidP="00B62BA0">
      <w:pPr>
        <w:rPr>
          <w:rFonts w:cs="Courier New"/>
          <w:lang w:val="en-GB"/>
        </w:rPr>
      </w:pPr>
      <w:r>
        <w:rPr>
          <w:lang w:val="en-GB"/>
        </w:rPr>
        <w:t xml:space="preserve">Design is </w:t>
      </w:r>
      <w:r w:rsidR="00A73AEF">
        <w:rPr>
          <w:lang w:val="en-GB"/>
        </w:rPr>
        <w:t xml:space="preserve">of major importance </w:t>
      </w:r>
      <w:r w:rsidR="00DF1A09" w:rsidRPr="00A654AC">
        <w:rPr>
          <w:lang w:val="en-GB"/>
        </w:rPr>
        <w:t>f</w:t>
      </w:r>
      <w:r w:rsidR="00FB5CB1">
        <w:rPr>
          <w:lang w:val="en-GB"/>
        </w:rPr>
        <w:t>or human-machine communication as well</w:t>
      </w:r>
      <w:r w:rsidR="00DF1A09" w:rsidRPr="00A654AC">
        <w:rPr>
          <w:lang w:val="en-GB"/>
        </w:rPr>
        <w:t>.</w:t>
      </w:r>
      <w:r w:rsidR="001E592E" w:rsidRPr="001E592E">
        <w:rPr>
          <w:color w:val="FF0000"/>
          <w:lang w:val="en-GB"/>
        </w:rPr>
        <w:t xml:space="preserve"> </w:t>
      </w:r>
      <w:r w:rsidR="00DF1A09" w:rsidRPr="00A654AC">
        <w:rPr>
          <w:lang w:val="en-GB"/>
        </w:rPr>
        <w:t>DMG Mori</w:t>
      </w:r>
      <w:r w:rsidR="002D733E">
        <w:rPr>
          <w:lang w:val="en-GB"/>
        </w:rPr>
        <w:t>, for example,</w:t>
      </w:r>
      <w:r w:rsidR="00DF1A09" w:rsidRPr="00A654AC">
        <w:rPr>
          <w:lang w:val="en-GB"/>
        </w:rPr>
        <w:t xml:space="preserve"> </w:t>
      </w:r>
      <w:r w:rsidR="00711021">
        <w:rPr>
          <w:lang w:val="en-GB"/>
        </w:rPr>
        <w:t xml:space="preserve">with </w:t>
      </w:r>
      <w:r w:rsidR="002D733E">
        <w:rPr>
          <w:lang w:val="en-GB"/>
        </w:rPr>
        <w:t>i</w:t>
      </w:r>
      <w:r w:rsidR="00711021">
        <w:rPr>
          <w:lang w:val="en-GB"/>
        </w:rPr>
        <w:t>t</w:t>
      </w:r>
      <w:r w:rsidR="002D733E">
        <w:rPr>
          <w:lang w:val="en-GB"/>
        </w:rPr>
        <w:t>s</w:t>
      </w:r>
      <w:r w:rsidR="00711021">
        <w:rPr>
          <w:lang w:val="en-GB"/>
        </w:rPr>
        <w:t xml:space="preserve"> consistent</w:t>
      </w:r>
      <w:r w:rsidR="002D733E">
        <w:rPr>
          <w:lang w:val="en-GB"/>
        </w:rPr>
        <w:t xml:space="preserve"> ‘user e</w:t>
      </w:r>
      <w:r w:rsidR="00502640" w:rsidRPr="00A654AC">
        <w:rPr>
          <w:lang w:val="en-GB"/>
        </w:rPr>
        <w:t>xperience</w:t>
      </w:r>
      <w:r w:rsidR="002D733E">
        <w:rPr>
          <w:lang w:val="en-GB"/>
        </w:rPr>
        <w:t>’</w:t>
      </w:r>
      <w:r w:rsidR="00711021">
        <w:rPr>
          <w:lang w:val="en-GB"/>
        </w:rPr>
        <w:t>, is creating</w:t>
      </w:r>
      <w:r w:rsidR="00502640" w:rsidRPr="00A654AC">
        <w:rPr>
          <w:lang w:val="en-GB"/>
        </w:rPr>
        <w:t xml:space="preserve"> </w:t>
      </w:r>
      <w:r w:rsidR="00A73AEF">
        <w:rPr>
          <w:lang w:val="en-GB"/>
        </w:rPr>
        <w:t xml:space="preserve">a user </w:t>
      </w:r>
      <w:r w:rsidR="00FB5CB1">
        <w:rPr>
          <w:lang w:val="en-GB"/>
        </w:rPr>
        <w:t xml:space="preserve">interface that </w:t>
      </w:r>
      <w:r w:rsidR="000D586A">
        <w:rPr>
          <w:lang w:val="en-GB"/>
        </w:rPr>
        <w:t xml:space="preserve">leads </w:t>
      </w:r>
      <w:r w:rsidR="00FB5CB1">
        <w:rPr>
          <w:lang w:val="en-GB"/>
        </w:rPr>
        <w:t>the operator through</w:t>
      </w:r>
      <w:r w:rsidR="00502640" w:rsidRPr="00A654AC">
        <w:rPr>
          <w:lang w:val="en-GB"/>
        </w:rPr>
        <w:t xml:space="preserve"> </w:t>
      </w:r>
      <w:r w:rsidR="00A654AC">
        <w:rPr>
          <w:lang w:val="en-GB"/>
        </w:rPr>
        <w:t>the processes</w:t>
      </w:r>
      <w:r w:rsidR="00FB5CB1">
        <w:rPr>
          <w:lang w:val="en-GB"/>
        </w:rPr>
        <w:t>, and thus</w:t>
      </w:r>
      <w:r w:rsidR="0076197F">
        <w:rPr>
          <w:lang w:val="en-GB"/>
        </w:rPr>
        <w:t xml:space="preserve"> offers a major contribution towards product and process optimisation</w:t>
      </w:r>
      <w:r w:rsidR="00502640" w:rsidRPr="00A654AC">
        <w:rPr>
          <w:lang w:val="en-GB"/>
        </w:rPr>
        <w:t xml:space="preserve">. </w:t>
      </w:r>
      <w:r w:rsidR="002D733E">
        <w:rPr>
          <w:lang w:val="en-GB"/>
        </w:rPr>
        <w:t xml:space="preserve">The aim was through good design to guide the user in the operator control environment so as to ensure that he can perform all </w:t>
      </w:r>
      <w:proofErr w:type="spellStart"/>
      <w:r w:rsidR="002D733E">
        <w:rPr>
          <w:lang w:val="en-GB"/>
        </w:rPr>
        <w:t>worksteps</w:t>
      </w:r>
      <w:proofErr w:type="spellEnd"/>
      <w:r w:rsidR="002D733E">
        <w:rPr>
          <w:lang w:val="en-GB"/>
        </w:rPr>
        <w:t xml:space="preserve"> intuitively</w:t>
      </w:r>
      <w:r w:rsidR="00502640" w:rsidRPr="00A654AC">
        <w:rPr>
          <w:lang w:val="en-GB"/>
        </w:rPr>
        <w:t xml:space="preserve">. </w:t>
      </w:r>
      <w:r w:rsidR="002D733E">
        <w:rPr>
          <w:lang w:val="en-GB"/>
        </w:rPr>
        <w:t xml:space="preserve">“With </w:t>
      </w:r>
      <w:r w:rsidR="001F1D20">
        <w:rPr>
          <w:lang w:val="en-GB"/>
        </w:rPr>
        <w:t xml:space="preserve">the </w:t>
      </w:r>
      <w:r w:rsidR="002D733E">
        <w:rPr>
          <w:lang w:val="en-GB"/>
        </w:rPr>
        <w:t xml:space="preserve">progressively closer </w:t>
      </w:r>
      <w:r w:rsidR="001F1D20">
        <w:rPr>
          <w:lang w:val="en-GB"/>
        </w:rPr>
        <w:t xml:space="preserve">merging of </w:t>
      </w:r>
      <w:r w:rsidR="00A654AC">
        <w:rPr>
          <w:lang w:val="en-GB"/>
        </w:rPr>
        <w:t>hardware and s</w:t>
      </w:r>
      <w:r w:rsidR="00502640" w:rsidRPr="00A654AC">
        <w:rPr>
          <w:lang w:val="en-GB"/>
        </w:rPr>
        <w:t>oftware,</w:t>
      </w:r>
      <w:r w:rsidR="002D733E">
        <w:rPr>
          <w:lang w:val="en-GB"/>
        </w:rPr>
        <w:t>”</w:t>
      </w:r>
      <w:r w:rsidR="00DF1A09" w:rsidRPr="00A654AC">
        <w:rPr>
          <w:lang w:val="en-GB"/>
        </w:rPr>
        <w:t xml:space="preserve"> s</w:t>
      </w:r>
      <w:r w:rsidR="0076197F">
        <w:rPr>
          <w:lang w:val="en-GB"/>
        </w:rPr>
        <w:t>ays</w:t>
      </w:r>
      <w:r w:rsidR="00DF1A09" w:rsidRPr="00A654AC">
        <w:rPr>
          <w:lang w:val="en-GB"/>
        </w:rPr>
        <w:t xml:space="preserve"> Philipp </w:t>
      </w:r>
      <w:proofErr w:type="spellStart"/>
      <w:r w:rsidR="00DF1A09" w:rsidRPr="00A654AC">
        <w:rPr>
          <w:lang w:val="en-GB"/>
        </w:rPr>
        <w:t>Kriener</w:t>
      </w:r>
      <w:proofErr w:type="spellEnd"/>
      <w:r w:rsidR="00DF1A09" w:rsidRPr="00A654AC">
        <w:rPr>
          <w:lang w:val="en-GB"/>
        </w:rPr>
        <w:t xml:space="preserve"> </w:t>
      </w:r>
      <w:r w:rsidR="0076197F">
        <w:rPr>
          <w:lang w:val="en-GB"/>
        </w:rPr>
        <w:t>in conclusion, “</w:t>
      </w:r>
      <w:r w:rsidR="00502640" w:rsidRPr="00A654AC">
        <w:rPr>
          <w:rFonts w:cs="Courier New"/>
          <w:lang w:val="en-GB"/>
        </w:rPr>
        <w:t>w</w:t>
      </w:r>
      <w:r w:rsidR="0076197F">
        <w:rPr>
          <w:rFonts w:cs="Courier New"/>
          <w:lang w:val="en-GB"/>
        </w:rPr>
        <w:t xml:space="preserve">e shall </w:t>
      </w:r>
      <w:r w:rsidR="000A239D">
        <w:rPr>
          <w:rFonts w:cs="Courier New"/>
          <w:lang w:val="en-GB"/>
        </w:rPr>
        <w:t xml:space="preserve">in future </w:t>
      </w:r>
      <w:r w:rsidR="0076197F">
        <w:rPr>
          <w:rFonts w:cs="Courier New"/>
          <w:lang w:val="en-GB"/>
        </w:rPr>
        <w:t xml:space="preserve">be focusing even more closely on the control </w:t>
      </w:r>
      <w:r w:rsidR="002A6BBF">
        <w:rPr>
          <w:rFonts w:cs="Courier New"/>
          <w:lang w:val="en-GB"/>
        </w:rPr>
        <w:t>console</w:t>
      </w:r>
      <w:r w:rsidR="00502640" w:rsidRPr="00A654AC">
        <w:rPr>
          <w:rFonts w:cs="Courier New"/>
          <w:lang w:val="en-GB"/>
        </w:rPr>
        <w:t xml:space="preserve">. </w:t>
      </w:r>
      <w:r w:rsidR="0076197F">
        <w:rPr>
          <w:rFonts w:cs="Courier New"/>
          <w:lang w:val="en-GB"/>
        </w:rPr>
        <w:t xml:space="preserve">Very soon, for example, we shall </w:t>
      </w:r>
      <w:r w:rsidR="002D733E">
        <w:rPr>
          <w:rFonts w:cs="Courier New"/>
          <w:lang w:val="en-GB"/>
        </w:rPr>
        <w:t xml:space="preserve">already </w:t>
      </w:r>
      <w:r w:rsidR="0076197F">
        <w:rPr>
          <w:rFonts w:cs="Courier New"/>
          <w:lang w:val="en-GB"/>
        </w:rPr>
        <w:t xml:space="preserve">be able to </w:t>
      </w:r>
      <w:r w:rsidR="002D733E">
        <w:rPr>
          <w:rFonts w:cs="Courier New"/>
          <w:lang w:val="en-GB"/>
        </w:rPr>
        <w:t>do witho</w:t>
      </w:r>
      <w:r w:rsidR="002A6BBF">
        <w:rPr>
          <w:rFonts w:cs="Courier New"/>
          <w:lang w:val="en-GB"/>
        </w:rPr>
        <w:t>u</w:t>
      </w:r>
      <w:r w:rsidR="002D733E">
        <w:rPr>
          <w:rFonts w:cs="Courier New"/>
          <w:lang w:val="en-GB"/>
        </w:rPr>
        <w:t xml:space="preserve">t additional control panels at </w:t>
      </w:r>
      <w:r w:rsidR="00206098">
        <w:rPr>
          <w:rFonts w:cs="Courier New"/>
          <w:lang w:val="en-GB"/>
        </w:rPr>
        <w:t>a</w:t>
      </w:r>
      <w:r w:rsidR="00502640" w:rsidRPr="00A654AC">
        <w:rPr>
          <w:rFonts w:cs="Courier New"/>
          <w:lang w:val="en-GB"/>
        </w:rPr>
        <w:t>utomation</w:t>
      </w:r>
      <w:r w:rsidR="00206098">
        <w:rPr>
          <w:rFonts w:cs="Courier New"/>
          <w:lang w:val="en-GB"/>
        </w:rPr>
        <w:t xml:space="preserve"> solutions</w:t>
      </w:r>
      <w:r w:rsidR="002A6BBF">
        <w:rPr>
          <w:rFonts w:cs="Courier New"/>
          <w:lang w:val="en-GB"/>
        </w:rPr>
        <w:t>, and integrate them into the operator’</w:t>
      </w:r>
      <w:r w:rsidR="006E7CEA">
        <w:rPr>
          <w:rFonts w:cs="Courier New"/>
          <w:lang w:val="en-GB"/>
        </w:rPr>
        <w:t xml:space="preserve">s </w:t>
      </w:r>
      <w:r w:rsidR="002A6BBF">
        <w:rPr>
          <w:rFonts w:cs="Courier New"/>
          <w:lang w:val="en-GB"/>
        </w:rPr>
        <w:t>console</w:t>
      </w:r>
      <w:r w:rsidR="006E7CEA">
        <w:rPr>
          <w:rFonts w:cs="Courier New"/>
          <w:lang w:val="en-GB"/>
        </w:rPr>
        <w:t>”</w:t>
      </w:r>
      <w:r w:rsidR="00502640" w:rsidRPr="00A654AC">
        <w:rPr>
          <w:rFonts w:cs="Courier New"/>
          <w:lang w:val="en-GB"/>
        </w:rPr>
        <w:t>.</w:t>
      </w:r>
    </w:p>
    <w:p w:rsidR="00DF1A09" w:rsidRPr="00A654AC" w:rsidRDefault="00B62BA0" w:rsidP="00B62BA0">
      <w:pPr>
        <w:spacing w:after="0"/>
        <w:rPr>
          <w:rFonts w:cs="Courier New"/>
          <w:b/>
          <w:lang w:val="en-GB"/>
        </w:rPr>
      </w:pPr>
      <w:r w:rsidRPr="00A654AC">
        <w:rPr>
          <w:rFonts w:cs="Courier New"/>
          <w:b/>
          <w:lang w:val="en-GB"/>
        </w:rPr>
        <w:t>Ergonomi</w:t>
      </w:r>
      <w:r w:rsidR="001D4A5C">
        <w:rPr>
          <w:rFonts w:cs="Courier New"/>
          <w:b/>
          <w:lang w:val="en-GB"/>
        </w:rPr>
        <w:t xml:space="preserve">cs </w:t>
      </w:r>
      <w:r w:rsidR="00787F77">
        <w:rPr>
          <w:rFonts w:cs="Courier New"/>
          <w:b/>
          <w:lang w:val="en-GB"/>
        </w:rPr>
        <w:t>are</w:t>
      </w:r>
      <w:r w:rsidR="00A654AC">
        <w:rPr>
          <w:rFonts w:cs="Courier New"/>
          <w:b/>
          <w:lang w:val="en-GB"/>
        </w:rPr>
        <w:t xml:space="preserve"> a key constituent </w:t>
      </w:r>
      <w:r w:rsidR="00A73AEF">
        <w:rPr>
          <w:rFonts w:cs="Courier New"/>
          <w:b/>
          <w:lang w:val="en-GB"/>
        </w:rPr>
        <w:t>of all machinery designs</w:t>
      </w:r>
    </w:p>
    <w:p w:rsidR="00FD2149" w:rsidRPr="00A654AC" w:rsidRDefault="00FB5CB1" w:rsidP="00B963DA">
      <w:pPr>
        <w:rPr>
          <w:rFonts w:cs="Courier New"/>
          <w:lang w:val="en-GB"/>
        </w:rPr>
      </w:pPr>
      <w:r>
        <w:rPr>
          <w:rFonts w:cs="Courier New"/>
          <w:lang w:val="en-GB"/>
        </w:rPr>
        <w:t>The importance of d</w:t>
      </w:r>
      <w:r w:rsidR="00B62BA0" w:rsidRPr="00A654AC">
        <w:rPr>
          <w:rFonts w:cs="Courier New"/>
          <w:lang w:val="en-GB"/>
        </w:rPr>
        <w:t>esign f</w:t>
      </w:r>
      <w:r>
        <w:rPr>
          <w:rFonts w:cs="Courier New"/>
          <w:lang w:val="en-GB"/>
        </w:rPr>
        <w:t xml:space="preserve">or ergonomics </w:t>
      </w:r>
      <w:r w:rsidR="00B62BA0" w:rsidRPr="00A654AC">
        <w:rPr>
          <w:rFonts w:cs="Courier New"/>
          <w:lang w:val="en-GB"/>
        </w:rPr>
        <w:t>a</w:t>
      </w:r>
      <w:r w:rsidR="00A654AC">
        <w:rPr>
          <w:rFonts w:cs="Courier New"/>
          <w:lang w:val="en-GB"/>
        </w:rPr>
        <w:t xml:space="preserve">t the </w:t>
      </w:r>
      <w:r>
        <w:rPr>
          <w:rFonts w:cs="Courier New"/>
          <w:lang w:val="en-GB"/>
        </w:rPr>
        <w:t>hu</w:t>
      </w:r>
      <w:r w:rsidR="00A654AC">
        <w:rPr>
          <w:rFonts w:cs="Courier New"/>
          <w:lang w:val="en-GB"/>
        </w:rPr>
        <w:t xml:space="preserve">man-machine interface </w:t>
      </w:r>
      <w:r w:rsidR="003C060A">
        <w:rPr>
          <w:rFonts w:cs="Courier New"/>
          <w:lang w:val="en-GB"/>
        </w:rPr>
        <w:t xml:space="preserve">is elucidated by </w:t>
      </w:r>
      <w:r w:rsidR="00FD2149" w:rsidRPr="00A654AC">
        <w:rPr>
          <w:rFonts w:cs="Courier New"/>
          <w:lang w:val="en-GB"/>
        </w:rPr>
        <w:t>Dr.-</w:t>
      </w:r>
      <w:proofErr w:type="spellStart"/>
      <w:r w:rsidR="00FD2149" w:rsidRPr="00A654AC">
        <w:rPr>
          <w:rFonts w:cs="Courier New"/>
          <w:lang w:val="en-GB"/>
        </w:rPr>
        <w:t>Ing</w:t>
      </w:r>
      <w:proofErr w:type="spellEnd"/>
      <w:r w:rsidR="00FD2149" w:rsidRPr="00A654AC">
        <w:rPr>
          <w:rFonts w:cs="Courier New"/>
          <w:lang w:val="en-GB"/>
        </w:rPr>
        <w:t xml:space="preserve">. Jürgen </w:t>
      </w:r>
      <w:proofErr w:type="spellStart"/>
      <w:r w:rsidR="00FD2149" w:rsidRPr="00A654AC">
        <w:rPr>
          <w:rFonts w:cs="Courier New"/>
          <w:lang w:val="en-GB"/>
        </w:rPr>
        <w:t>Walz</w:t>
      </w:r>
      <w:proofErr w:type="spellEnd"/>
      <w:r w:rsidR="00FD2149" w:rsidRPr="00A654AC">
        <w:rPr>
          <w:rFonts w:cs="Courier New"/>
          <w:lang w:val="en-GB"/>
        </w:rPr>
        <w:t xml:space="preserve">, </w:t>
      </w:r>
      <w:r>
        <w:rPr>
          <w:rFonts w:cs="Courier New"/>
          <w:lang w:val="en-GB"/>
        </w:rPr>
        <w:t>Development D</w:t>
      </w:r>
      <w:r w:rsidR="00A654AC">
        <w:rPr>
          <w:rFonts w:cs="Courier New"/>
          <w:lang w:val="en-GB"/>
        </w:rPr>
        <w:t xml:space="preserve">irector at </w:t>
      </w:r>
      <w:proofErr w:type="spellStart"/>
      <w:r w:rsidR="00FD2149" w:rsidRPr="00A654AC">
        <w:rPr>
          <w:rFonts w:cs="Courier New"/>
          <w:lang w:val="en-GB"/>
        </w:rPr>
        <w:t>Gebr</w:t>
      </w:r>
      <w:proofErr w:type="spellEnd"/>
      <w:r w:rsidR="00FD2149" w:rsidRPr="00A654AC">
        <w:rPr>
          <w:rFonts w:cs="Courier New"/>
          <w:lang w:val="en-GB"/>
        </w:rPr>
        <w:t xml:space="preserve">. Heller </w:t>
      </w:r>
      <w:proofErr w:type="spellStart"/>
      <w:r w:rsidR="00FD2149" w:rsidRPr="00A654AC">
        <w:rPr>
          <w:rFonts w:cs="Courier New"/>
          <w:lang w:val="en-GB"/>
        </w:rPr>
        <w:t>Maschinenfabrik</w:t>
      </w:r>
      <w:proofErr w:type="spellEnd"/>
      <w:r w:rsidR="00FD2149" w:rsidRPr="00A654AC">
        <w:rPr>
          <w:rFonts w:cs="Courier New"/>
          <w:lang w:val="en-GB"/>
        </w:rPr>
        <w:t xml:space="preserve"> GmbH, </w:t>
      </w:r>
      <w:proofErr w:type="spellStart"/>
      <w:r w:rsidR="00FD2149" w:rsidRPr="00A654AC">
        <w:rPr>
          <w:rFonts w:cs="Courier New"/>
          <w:lang w:val="en-GB"/>
        </w:rPr>
        <w:t>Nürtingen</w:t>
      </w:r>
      <w:proofErr w:type="spellEnd"/>
      <w:r w:rsidR="00206098">
        <w:rPr>
          <w:rFonts w:cs="Courier New"/>
          <w:lang w:val="en-GB"/>
        </w:rPr>
        <w:t xml:space="preserve">: “Operator controls, operator control height, lighting, </w:t>
      </w:r>
      <w:r w:rsidR="00266462">
        <w:rPr>
          <w:rFonts w:cs="Courier New"/>
          <w:lang w:val="en-GB"/>
        </w:rPr>
        <w:t>nois</w:t>
      </w:r>
      <w:r w:rsidR="00206098">
        <w:rPr>
          <w:rFonts w:cs="Courier New"/>
          <w:lang w:val="en-GB"/>
        </w:rPr>
        <w:t>e, dusts</w:t>
      </w:r>
      <w:r w:rsidR="003C060A">
        <w:rPr>
          <w:rFonts w:cs="Courier New"/>
          <w:lang w:val="en-GB"/>
        </w:rPr>
        <w:t xml:space="preserve"> and liquids are the typi</w:t>
      </w:r>
      <w:r w:rsidR="00FD2149" w:rsidRPr="00A654AC">
        <w:rPr>
          <w:rFonts w:cs="Courier New"/>
          <w:lang w:val="en-GB"/>
        </w:rPr>
        <w:t>c</w:t>
      </w:r>
      <w:r w:rsidR="003C060A">
        <w:rPr>
          <w:rFonts w:cs="Courier New"/>
          <w:lang w:val="en-GB"/>
        </w:rPr>
        <w:t>al p</w:t>
      </w:r>
      <w:r w:rsidR="00FD2149" w:rsidRPr="00A654AC">
        <w:rPr>
          <w:rFonts w:cs="Courier New"/>
          <w:lang w:val="en-GB"/>
        </w:rPr>
        <w:t>arameter</w:t>
      </w:r>
      <w:r w:rsidR="003C060A">
        <w:rPr>
          <w:rFonts w:cs="Courier New"/>
          <w:lang w:val="en-GB"/>
        </w:rPr>
        <w:t>s that present-day machinery design is tasked with satisfying</w:t>
      </w:r>
      <w:r w:rsidR="00FD2149" w:rsidRPr="00A654AC">
        <w:rPr>
          <w:rFonts w:cs="Courier New"/>
          <w:lang w:val="en-GB"/>
        </w:rPr>
        <w:t xml:space="preserve">. </w:t>
      </w:r>
      <w:r w:rsidR="003C060A">
        <w:rPr>
          <w:rFonts w:cs="Courier New"/>
          <w:lang w:val="en-GB"/>
        </w:rPr>
        <w:t xml:space="preserve">Whereas </w:t>
      </w:r>
      <w:r w:rsidR="00FD2149" w:rsidRPr="00A654AC">
        <w:rPr>
          <w:rFonts w:cs="Courier New"/>
          <w:lang w:val="en-GB"/>
        </w:rPr>
        <w:t xml:space="preserve">in </w:t>
      </w:r>
      <w:r w:rsidR="00A654AC">
        <w:rPr>
          <w:rFonts w:cs="Courier New"/>
          <w:lang w:val="en-GB"/>
        </w:rPr>
        <w:t xml:space="preserve">the past </w:t>
      </w:r>
      <w:r w:rsidR="00A73AEF">
        <w:rPr>
          <w:rFonts w:cs="Courier New"/>
          <w:lang w:val="en-GB"/>
        </w:rPr>
        <w:t>ergonom</w:t>
      </w:r>
      <w:r w:rsidR="003C060A">
        <w:rPr>
          <w:rFonts w:cs="Courier New"/>
          <w:lang w:val="en-GB"/>
        </w:rPr>
        <w:t xml:space="preserve">ics covered only operator control of the machine, nowadays </w:t>
      </w:r>
      <w:r w:rsidR="00A654AC">
        <w:rPr>
          <w:rFonts w:cs="Courier New"/>
          <w:lang w:val="en-GB"/>
        </w:rPr>
        <w:t>s</w:t>
      </w:r>
      <w:r w:rsidR="00FD2149" w:rsidRPr="00A654AC">
        <w:rPr>
          <w:rFonts w:cs="Courier New"/>
          <w:lang w:val="en-GB"/>
        </w:rPr>
        <w:t>oftware</w:t>
      </w:r>
      <w:r w:rsidR="00A654AC">
        <w:rPr>
          <w:rFonts w:cs="Courier New"/>
          <w:lang w:val="en-GB"/>
        </w:rPr>
        <w:t xml:space="preserve"> ergonomics are gaining steadily in perceived importance</w:t>
      </w:r>
      <w:r w:rsidR="00FD2149" w:rsidRPr="00A654AC">
        <w:rPr>
          <w:rFonts w:cs="Courier New"/>
          <w:lang w:val="en-GB"/>
        </w:rPr>
        <w:t>.</w:t>
      </w:r>
      <w:r w:rsidR="00A654AC">
        <w:rPr>
          <w:rFonts w:cs="Courier New"/>
          <w:lang w:val="en-GB"/>
        </w:rPr>
        <w:t>”</w:t>
      </w:r>
    </w:p>
    <w:p w:rsidR="00B963DA" w:rsidRPr="00A654AC" w:rsidRDefault="00A73AEF" w:rsidP="00B963DA">
      <w:pPr>
        <w:rPr>
          <w:lang w:val="en-GB"/>
        </w:rPr>
      </w:pPr>
      <w:r>
        <w:rPr>
          <w:lang w:val="en-GB"/>
        </w:rPr>
        <w:t xml:space="preserve">For this purpose, </w:t>
      </w:r>
      <w:r w:rsidR="003501A3">
        <w:rPr>
          <w:lang w:val="en-GB"/>
        </w:rPr>
        <w:t xml:space="preserve">when creating a </w:t>
      </w:r>
      <w:r w:rsidR="00FD2149" w:rsidRPr="00A654AC">
        <w:rPr>
          <w:lang w:val="en-GB"/>
        </w:rPr>
        <w:t>ne</w:t>
      </w:r>
      <w:r w:rsidR="00A654AC">
        <w:rPr>
          <w:lang w:val="en-GB"/>
        </w:rPr>
        <w:t xml:space="preserve">w </w:t>
      </w:r>
      <w:r>
        <w:rPr>
          <w:lang w:val="en-GB"/>
        </w:rPr>
        <w:t>series of machines</w:t>
      </w:r>
      <w:r w:rsidR="00FD2149" w:rsidRPr="00A654AC">
        <w:rPr>
          <w:lang w:val="en-GB"/>
        </w:rPr>
        <w:t xml:space="preserve"> </w:t>
      </w:r>
      <w:r>
        <w:rPr>
          <w:lang w:val="en-GB"/>
        </w:rPr>
        <w:t>an operator control philosophy</w:t>
      </w:r>
      <w:r w:rsidR="00FD2149" w:rsidRPr="00A654AC">
        <w:rPr>
          <w:lang w:val="en-GB"/>
        </w:rPr>
        <w:t xml:space="preserve"> </w:t>
      </w:r>
      <w:r>
        <w:rPr>
          <w:lang w:val="en-GB"/>
        </w:rPr>
        <w:t>featuring new ha</w:t>
      </w:r>
      <w:r w:rsidR="00FD2149" w:rsidRPr="00A654AC">
        <w:rPr>
          <w:lang w:val="en-GB"/>
        </w:rPr>
        <w:t xml:space="preserve">rdware </w:t>
      </w:r>
      <w:r>
        <w:rPr>
          <w:lang w:val="en-GB"/>
        </w:rPr>
        <w:t xml:space="preserve">was </w:t>
      </w:r>
      <w:r w:rsidR="008333E2">
        <w:rPr>
          <w:lang w:val="en-GB"/>
        </w:rPr>
        <w:t>developed. O</w:t>
      </w:r>
      <w:r w:rsidR="003501A3">
        <w:rPr>
          <w:lang w:val="en-GB"/>
        </w:rPr>
        <w:t>perator co</w:t>
      </w:r>
      <w:r w:rsidR="008333E2">
        <w:rPr>
          <w:lang w:val="en-GB"/>
        </w:rPr>
        <w:t>ntrol is handled entirely by</w:t>
      </w:r>
      <w:r w:rsidR="00907FBD">
        <w:rPr>
          <w:lang w:val="en-GB"/>
        </w:rPr>
        <w:t xml:space="preserve"> m</w:t>
      </w:r>
      <w:r w:rsidR="00FD2149" w:rsidRPr="00A654AC">
        <w:rPr>
          <w:lang w:val="en-GB"/>
        </w:rPr>
        <w:t>ulti</w:t>
      </w:r>
      <w:r w:rsidR="00907FBD">
        <w:rPr>
          <w:lang w:val="en-GB"/>
        </w:rPr>
        <w:t>-</w:t>
      </w:r>
      <w:r w:rsidR="00FD2149" w:rsidRPr="00A654AC">
        <w:rPr>
          <w:lang w:val="en-GB"/>
        </w:rPr>
        <w:t>touch</w:t>
      </w:r>
      <w:r w:rsidR="00907FBD">
        <w:rPr>
          <w:lang w:val="en-GB"/>
        </w:rPr>
        <w:t xml:space="preserve"> screens.</w:t>
      </w:r>
      <w:r w:rsidR="00FD2149" w:rsidRPr="00A654AC">
        <w:rPr>
          <w:lang w:val="en-GB"/>
        </w:rPr>
        <w:t xml:space="preserve"> </w:t>
      </w:r>
      <w:r w:rsidR="00A654AC">
        <w:rPr>
          <w:lang w:val="en-GB"/>
        </w:rPr>
        <w:t xml:space="preserve">This means that </w:t>
      </w:r>
      <w:r w:rsidR="00907FBD">
        <w:rPr>
          <w:lang w:val="en-GB"/>
        </w:rPr>
        <w:t>many func</w:t>
      </w:r>
      <w:r w:rsidR="00907FBD" w:rsidRPr="00A654AC">
        <w:rPr>
          <w:lang w:val="en-GB"/>
        </w:rPr>
        <w:t>tion</w:t>
      </w:r>
      <w:r w:rsidR="00907FBD">
        <w:rPr>
          <w:lang w:val="en-GB"/>
        </w:rPr>
        <w:t>s</w:t>
      </w:r>
      <w:r w:rsidR="00907FBD" w:rsidRPr="00A654AC">
        <w:rPr>
          <w:lang w:val="en-GB"/>
        </w:rPr>
        <w:t xml:space="preserve"> </w:t>
      </w:r>
      <w:r w:rsidR="00907FBD">
        <w:rPr>
          <w:lang w:val="en-GB"/>
        </w:rPr>
        <w:t>implemented in the past using hardware can be designed using s</w:t>
      </w:r>
      <w:r w:rsidR="00FD2149" w:rsidRPr="00A654AC">
        <w:rPr>
          <w:lang w:val="en-GB"/>
        </w:rPr>
        <w:t xml:space="preserve">oftware. </w:t>
      </w:r>
      <w:r w:rsidR="00907FBD">
        <w:rPr>
          <w:lang w:val="en-GB"/>
        </w:rPr>
        <w:t>In order to improve operator control ergonomics</w:t>
      </w:r>
      <w:r w:rsidR="00FF4A1C">
        <w:rPr>
          <w:lang w:val="en-GB"/>
        </w:rPr>
        <w:t xml:space="preserve">, the </w:t>
      </w:r>
      <w:r w:rsidR="00FF4A1C">
        <w:rPr>
          <w:lang w:val="en-GB"/>
        </w:rPr>
        <w:lastRenderedPageBreak/>
        <w:t>console was</w:t>
      </w:r>
      <w:r w:rsidR="00EA56C8">
        <w:rPr>
          <w:lang w:val="en-GB"/>
        </w:rPr>
        <w:t xml:space="preserve"> </w:t>
      </w:r>
      <w:r w:rsidR="00FF4A1C">
        <w:rPr>
          <w:lang w:val="en-GB"/>
        </w:rPr>
        <w:t>fitted with</w:t>
      </w:r>
      <w:r w:rsidR="00EA56C8">
        <w:rPr>
          <w:lang w:val="en-GB"/>
        </w:rPr>
        <w:t xml:space="preserve"> a double articulated arm</w:t>
      </w:r>
      <w:r w:rsidR="00FD2149" w:rsidRPr="00A654AC">
        <w:rPr>
          <w:lang w:val="en-GB"/>
        </w:rPr>
        <w:t xml:space="preserve">, </w:t>
      </w:r>
      <w:r w:rsidR="00EA56C8">
        <w:rPr>
          <w:lang w:val="en-GB"/>
        </w:rPr>
        <w:t>which can be viewed from bo</w:t>
      </w:r>
      <w:r w:rsidR="0059434C">
        <w:rPr>
          <w:lang w:val="en-GB"/>
        </w:rPr>
        <w:t>th the loading and operator control sides</w:t>
      </w:r>
      <w:r w:rsidR="00787F77">
        <w:rPr>
          <w:lang w:val="en-GB"/>
        </w:rPr>
        <w:t>.</w:t>
      </w:r>
    </w:p>
    <w:p w:rsidR="00FD2149" w:rsidRPr="00A654AC" w:rsidRDefault="00FD2149" w:rsidP="00B963DA">
      <w:pPr>
        <w:rPr>
          <w:lang w:val="en-GB"/>
        </w:rPr>
      </w:pPr>
      <w:r w:rsidRPr="00A654AC">
        <w:rPr>
          <w:lang w:val="en-GB"/>
        </w:rPr>
        <w:t>Ergonomi</w:t>
      </w:r>
      <w:r w:rsidR="0059434C">
        <w:rPr>
          <w:lang w:val="en-GB"/>
        </w:rPr>
        <w:t>c maintena</w:t>
      </w:r>
      <w:r w:rsidR="00A654AC">
        <w:rPr>
          <w:lang w:val="en-GB"/>
        </w:rPr>
        <w:t>nce is likewise</w:t>
      </w:r>
      <w:r w:rsidR="0059434C">
        <w:rPr>
          <w:lang w:val="en-GB"/>
        </w:rPr>
        <w:t xml:space="preserve"> a paramount consideration for machinery owners</w:t>
      </w:r>
      <w:r w:rsidR="00A654AC">
        <w:rPr>
          <w:lang w:val="en-GB"/>
        </w:rPr>
        <w:t>. Th</w:t>
      </w:r>
      <w:r w:rsidR="0059434C">
        <w:rPr>
          <w:lang w:val="en-GB"/>
        </w:rPr>
        <w:t>e c</w:t>
      </w:r>
      <w:r w:rsidRPr="00A654AC">
        <w:rPr>
          <w:lang w:val="en-GB"/>
        </w:rPr>
        <w:t>entral</w:t>
      </w:r>
      <w:r w:rsidR="0059434C">
        <w:rPr>
          <w:lang w:val="en-GB"/>
        </w:rPr>
        <w:t xml:space="preserve">ised </w:t>
      </w:r>
      <w:r w:rsidR="00A654AC">
        <w:rPr>
          <w:lang w:val="en-GB"/>
        </w:rPr>
        <w:t xml:space="preserve">maintenance display </w:t>
      </w:r>
      <w:r w:rsidR="0059434C">
        <w:rPr>
          <w:lang w:val="en-GB"/>
        </w:rPr>
        <w:t xml:space="preserve">at the control console </w:t>
      </w:r>
      <w:r w:rsidR="00A9265C">
        <w:rPr>
          <w:lang w:val="en-GB"/>
        </w:rPr>
        <w:t>visualis</w:t>
      </w:r>
      <w:r w:rsidR="00DC6CBF">
        <w:rPr>
          <w:lang w:val="en-GB"/>
        </w:rPr>
        <w:t>es</w:t>
      </w:r>
      <w:r w:rsidR="00B32F1C">
        <w:rPr>
          <w:lang w:val="en-GB"/>
        </w:rPr>
        <w:t xml:space="preserve"> the machine’s status</w:t>
      </w:r>
      <w:r w:rsidR="00B963DA" w:rsidRPr="00A654AC">
        <w:rPr>
          <w:lang w:val="en-GB"/>
        </w:rPr>
        <w:t xml:space="preserve">. </w:t>
      </w:r>
      <w:r w:rsidR="00B32F1C">
        <w:rPr>
          <w:lang w:val="en-GB"/>
        </w:rPr>
        <w:t xml:space="preserve">For maintenance work, </w:t>
      </w:r>
      <w:r w:rsidR="008D4654">
        <w:rPr>
          <w:lang w:val="en-GB"/>
        </w:rPr>
        <w:t xml:space="preserve">says </w:t>
      </w:r>
      <w:proofErr w:type="spellStart"/>
      <w:r w:rsidR="008D4654">
        <w:rPr>
          <w:lang w:val="en-GB"/>
        </w:rPr>
        <w:t>Dr.</w:t>
      </w:r>
      <w:proofErr w:type="spellEnd"/>
      <w:r w:rsidR="008D4654" w:rsidRPr="008D4654">
        <w:rPr>
          <w:lang w:val="en-GB"/>
        </w:rPr>
        <w:t xml:space="preserve"> </w:t>
      </w:r>
      <w:proofErr w:type="spellStart"/>
      <w:r w:rsidR="008D4654" w:rsidRPr="00A654AC">
        <w:rPr>
          <w:lang w:val="en-GB"/>
        </w:rPr>
        <w:t>Walz</w:t>
      </w:r>
      <w:proofErr w:type="spellEnd"/>
      <w:r w:rsidR="008D4654">
        <w:rPr>
          <w:lang w:val="en-GB"/>
        </w:rPr>
        <w:t xml:space="preserve">, </w:t>
      </w:r>
      <w:r w:rsidR="00B32F1C">
        <w:rPr>
          <w:lang w:val="en-GB"/>
        </w:rPr>
        <w:t xml:space="preserve">this </w:t>
      </w:r>
      <w:r w:rsidR="008D4654">
        <w:rPr>
          <w:lang w:val="en-GB"/>
        </w:rPr>
        <w:t>means “</w:t>
      </w:r>
      <w:r w:rsidR="00A654AC">
        <w:rPr>
          <w:lang w:val="en-GB"/>
        </w:rPr>
        <w:t>that</w:t>
      </w:r>
      <w:r w:rsidR="008D4654">
        <w:rPr>
          <w:lang w:val="en-GB"/>
        </w:rPr>
        <w:t xml:space="preserve"> a ‘small blood count’ is promptly available, which </w:t>
      </w:r>
      <w:r w:rsidR="00D018BB">
        <w:rPr>
          <w:lang w:val="en-GB"/>
        </w:rPr>
        <w:t xml:space="preserve">minimises the diagnostics and service work involved and the incidence of </w:t>
      </w:r>
      <w:r w:rsidR="00000645">
        <w:rPr>
          <w:lang w:val="en-GB"/>
        </w:rPr>
        <w:t>standstills</w:t>
      </w:r>
      <w:r w:rsidR="00D018BB">
        <w:rPr>
          <w:lang w:val="en-GB"/>
        </w:rPr>
        <w:t>”.</w:t>
      </w:r>
    </w:p>
    <w:p w:rsidR="00B963DA" w:rsidRPr="00A654AC" w:rsidRDefault="00B728FE" w:rsidP="00B728FE">
      <w:pPr>
        <w:widowControl w:val="0"/>
        <w:autoSpaceDE w:val="0"/>
        <w:autoSpaceDN w:val="0"/>
        <w:adjustRightInd w:val="0"/>
        <w:spacing w:after="0"/>
        <w:rPr>
          <w:rFonts w:cs="Calibri"/>
          <w:b/>
          <w:lang w:val="en-GB"/>
        </w:rPr>
      </w:pPr>
      <w:r w:rsidRPr="00A654AC">
        <w:rPr>
          <w:rFonts w:cs="Calibri"/>
          <w:b/>
          <w:lang w:val="en-GB"/>
        </w:rPr>
        <w:t>Design a</w:t>
      </w:r>
      <w:r w:rsidR="00A654AC">
        <w:rPr>
          <w:rFonts w:cs="Calibri"/>
          <w:b/>
          <w:lang w:val="en-GB"/>
        </w:rPr>
        <w:t xml:space="preserve">s a </w:t>
      </w:r>
      <w:r w:rsidR="00D018BB">
        <w:rPr>
          <w:rFonts w:cs="Calibri"/>
          <w:b/>
          <w:lang w:val="en-GB"/>
        </w:rPr>
        <w:t xml:space="preserve">symbiosis </w:t>
      </w:r>
      <w:r w:rsidR="007C10EC">
        <w:rPr>
          <w:rFonts w:cs="Calibri"/>
          <w:b/>
          <w:lang w:val="en-GB"/>
        </w:rPr>
        <w:t>of multiple optimised functions</w:t>
      </w:r>
    </w:p>
    <w:p w:rsidR="00FD2149" w:rsidRPr="00A654AC" w:rsidRDefault="00000645" w:rsidP="00B728FE">
      <w:pPr>
        <w:rPr>
          <w:lang w:val="en-GB"/>
        </w:rPr>
      </w:pPr>
      <w:r>
        <w:rPr>
          <w:lang w:val="en-GB"/>
        </w:rPr>
        <w:t>“</w:t>
      </w:r>
      <w:r w:rsidR="00FD2149" w:rsidRPr="00A654AC">
        <w:rPr>
          <w:lang w:val="en-GB"/>
        </w:rPr>
        <w:t>Form fol</w:t>
      </w:r>
      <w:r>
        <w:rPr>
          <w:lang w:val="en-GB"/>
        </w:rPr>
        <w:t>lows func</w:t>
      </w:r>
      <w:r w:rsidR="00FD2149" w:rsidRPr="00A654AC">
        <w:rPr>
          <w:lang w:val="en-GB"/>
        </w:rPr>
        <w:t>tion</w:t>
      </w:r>
      <w:r w:rsidR="004F443E">
        <w:rPr>
          <w:lang w:val="en-GB"/>
        </w:rPr>
        <w:t xml:space="preserve">” – </w:t>
      </w:r>
      <w:r w:rsidR="008754D3">
        <w:rPr>
          <w:lang w:val="en-GB"/>
        </w:rPr>
        <w:t>“</w:t>
      </w:r>
      <w:r w:rsidR="004F443E">
        <w:rPr>
          <w:lang w:val="en-GB"/>
        </w:rPr>
        <w:t>For u</w:t>
      </w:r>
      <w:r>
        <w:rPr>
          <w:lang w:val="en-GB"/>
        </w:rPr>
        <w:t>s”, emphasises</w:t>
      </w:r>
      <w:r w:rsidR="00B728FE" w:rsidRPr="00A654AC">
        <w:rPr>
          <w:lang w:val="en-GB"/>
        </w:rPr>
        <w:t xml:space="preserve"> Martin </w:t>
      </w:r>
      <w:proofErr w:type="spellStart"/>
      <w:r w:rsidR="00B728FE" w:rsidRPr="00A654AC">
        <w:rPr>
          <w:lang w:val="en-GB"/>
        </w:rPr>
        <w:t>Rathgeb</w:t>
      </w:r>
      <w:proofErr w:type="spellEnd"/>
      <w:r w:rsidR="00B728FE" w:rsidRPr="00A654AC">
        <w:rPr>
          <w:lang w:val="en-GB"/>
        </w:rPr>
        <w:t>, Techni</w:t>
      </w:r>
      <w:r>
        <w:rPr>
          <w:lang w:val="en-GB"/>
        </w:rPr>
        <w:t>cal Director of</w:t>
      </w:r>
      <w:r w:rsidR="00B728FE" w:rsidRPr="00A654AC">
        <w:rPr>
          <w:lang w:val="en-GB"/>
        </w:rPr>
        <w:t xml:space="preserve"> SHW </w:t>
      </w:r>
      <w:proofErr w:type="spellStart"/>
      <w:r w:rsidR="008754D3">
        <w:rPr>
          <w:lang w:val="en-GB"/>
        </w:rPr>
        <w:t>Werkzeugmaschinen</w:t>
      </w:r>
      <w:proofErr w:type="spellEnd"/>
      <w:r w:rsidR="008754D3">
        <w:rPr>
          <w:lang w:val="en-GB"/>
        </w:rPr>
        <w:t xml:space="preserve"> GmbH, Aalen, “this principle </w:t>
      </w:r>
      <w:r w:rsidR="008C5ECE">
        <w:rPr>
          <w:lang w:val="en-GB"/>
        </w:rPr>
        <w:t>still applies”</w:t>
      </w:r>
      <w:r w:rsidR="00B728FE" w:rsidRPr="00A654AC">
        <w:rPr>
          <w:lang w:val="en-GB"/>
        </w:rPr>
        <w:t>. G</w:t>
      </w:r>
      <w:r>
        <w:rPr>
          <w:lang w:val="en-GB"/>
        </w:rPr>
        <w:t>ood d</w:t>
      </w:r>
      <w:r w:rsidR="00FD2149" w:rsidRPr="00A654AC">
        <w:rPr>
          <w:lang w:val="en-GB"/>
        </w:rPr>
        <w:t>esign</w:t>
      </w:r>
      <w:r w:rsidR="009C6A3B">
        <w:rPr>
          <w:lang w:val="en-GB"/>
        </w:rPr>
        <w:t xml:space="preserve">, he believes, is a symbiosis </w:t>
      </w:r>
      <w:r w:rsidR="008C5ECE">
        <w:rPr>
          <w:lang w:val="en-GB"/>
        </w:rPr>
        <w:t>involvi</w:t>
      </w:r>
      <w:r>
        <w:rPr>
          <w:lang w:val="en-GB"/>
        </w:rPr>
        <w:t>ng a multiplicity of opt</w:t>
      </w:r>
      <w:r w:rsidR="008C5ECE">
        <w:rPr>
          <w:lang w:val="en-GB"/>
        </w:rPr>
        <w:t>im</w:t>
      </w:r>
      <w:r>
        <w:rPr>
          <w:lang w:val="en-GB"/>
        </w:rPr>
        <w:t>ised fu</w:t>
      </w:r>
      <w:r w:rsidR="00084BBF">
        <w:rPr>
          <w:lang w:val="en-GB"/>
        </w:rPr>
        <w:t>nctio</w:t>
      </w:r>
      <w:r>
        <w:rPr>
          <w:lang w:val="en-GB"/>
        </w:rPr>
        <w:t>ns:</w:t>
      </w:r>
      <w:r w:rsidR="00084BBF">
        <w:rPr>
          <w:lang w:val="en-GB"/>
        </w:rPr>
        <w:t xml:space="preserve"> </w:t>
      </w:r>
      <w:r w:rsidR="00FD2149" w:rsidRPr="00A654AC">
        <w:rPr>
          <w:lang w:val="en-GB"/>
        </w:rPr>
        <w:t>techni</w:t>
      </w:r>
      <w:r w:rsidR="00084BBF">
        <w:rPr>
          <w:lang w:val="en-GB"/>
        </w:rPr>
        <w:t xml:space="preserve">cal, </w:t>
      </w:r>
      <w:r w:rsidR="00FD2149" w:rsidRPr="00A654AC">
        <w:rPr>
          <w:lang w:val="en-GB"/>
        </w:rPr>
        <w:t>ergonomi</w:t>
      </w:r>
      <w:r w:rsidR="00084BBF">
        <w:rPr>
          <w:lang w:val="en-GB"/>
        </w:rPr>
        <w:t>c, safety functions, h</w:t>
      </w:r>
      <w:r w:rsidR="00FD2149" w:rsidRPr="00A654AC">
        <w:rPr>
          <w:lang w:val="en-GB"/>
        </w:rPr>
        <w:t xml:space="preserve">andling, </w:t>
      </w:r>
      <w:proofErr w:type="gramStart"/>
      <w:r w:rsidR="00FD2149" w:rsidRPr="00A654AC">
        <w:rPr>
          <w:lang w:val="en-GB"/>
        </w:rPr>
        <w:t>emotional</w:t>
      </w:r>
      <w:proofErr w:type="gramEnd"/>
      <w:r w:rsidR="00084BBF">
        <w:rPr>
          <w:lang w:val="en-GB"/>
        </w:rPr>
        <w:t>, communicative or light-related functions</w:t>
      </w:r>
      <w:r w:rsidR="00FD2149" w:rsidRPr="00A654AC">
        <w:rPr>
          <w:lang w:val="en-GB"/>
        </w:rPr>
        <w:t xml:space="preserve">. </w:t>
      </w:r>
      <w:r w:rsidR="009C6A3B">
        <w:rPr>
          <w:lang w:val="en-GB"/>
        </w:rPr>
        <w:t>The operator</w:t>
      </w:r>
      <w:r w:rsidR="00084BBF">
        <w:rPr>
          <w:lang w:val="en-GB"/>
        </w:rPr>
        <w:t xml:space="preserve"> with his needs is gaining progr</w:t>
      </w:r>
      <w:r w:rsidR="003B04B7">
        <w:rPr>
          <w:lang w:val="en-GB"/>
        </w:rPr>
        <w:t>essively in perceived importance</w:t>
      </w:r>
      <w:r w:rsidR="00084BBF">
        <w:rPr>
          <w:lang w:val="en-GB"/>
        </w:rPr>
        <w:t xml:space="preserve"> </w:t>
      </w:r>
      <w:r w:rsidR="000C69AB">
        <w:rPr>
          <w:lang w:val="en-GB"/>
        </w:rPr>
        <w:t xml:space="preserve">even </w:t>
      </w:r>
      <w:r w:rsidR="00084BBF">
        <w:rPr>
          <w:lang w:val="en-GB"/>
        </w:rPr>
        <w:t>durin</w:t>
      </w:r>
      <w:r w:rsidR="003B04B7">
        <w:rPr>
          <w:lang w:val="en-GB"/>
        </w:rPr>
        <w:t>g the machine’s development sta</w:t>
      </w:r>
      <w:r w:rsidR="00CE54FB">
        <w:rPr>
          <w:lang w:val="en-GB"/>
        </w:rPr>
        <w:t>ge</w:t>
      </w:r>
      <w:r w:rsidR="003B04B7">
        <w:rPr>
          <w:lang w:val="en-GB"/>
        </w:rPr>
        <w:t>, which means</w:t>
      </w:r>
      <w:r w:rsidR="00E64EC8">
        <w:rPr>
          <w:lang w:val="en-GB"/>
        </w:rPr>
        <w:t>: d</w:t>
      </w:r>
      <w:r w:rsidR="00FD2149" w:rsidRPr="00A654AC">
        <w:rPr>
          <w:lang w:val="en-GB"/>
        </w:rPr>
        <w:t>esign n</w:t>
      </w:r>
      <w:r w:rsidR="009C1A5D">
        <w:rPr>
          <w:lang w:val="en-GB"/>
        </w:rPr>
        <w:t>ot just for design’s sake, but</w:t>
      </w:r>
      <w:r w:rsidR="003B04B7">
        <w:rPr>
          <w:lang w:val="en-GB"/>
        </w:rPr>
        <w:t xml:space="preserve"> alw</w:t>
      </w:r>
      <w:r w:rsidR="009C1A5D">
        <w:rPr>
          <w:lang w:val="en-GB"/>
        </w:rPr>
        <w:t xml:space="preserve">ays with </w:t>
      </w:r>
      <w:r w:rsidR="003B04B7">
        <w:rPr>
          <w:lang w:val="en-GB"/>
        </w:rPr>
        <w:t xml:space="preserve">tangible </w:t>
      </w:r>
      <w:r w:rsidR="009C1A5D">
        <w:rPr>
          <w:lang w:val="en-GB"/>
        </w:rPr>
        <w:t xml:space="preserve">benefits </w:t>
      </w:r>
      <w:r w:rsidR="00FD2149" w:rsidRPr="00A654AC">
        <w:rPr>
          <w:lang w:val="en-GB"/>
        </w:rPr>
        <w:t>f</w:t>
      </w:r>
      <w:r w:rsidR="002A6BBF">
        <w:rPr>
          <w:lang w:val="en-GB"/>
        </w:rPr>
        <w:t>or the us</w:t>
      </w:r>
      <w:r w:rsidR="00FD2149" w:rsidRPr="00A654AC">
        <w:rPr>
          <w:lang w:val="en-GB"/>
        </w:rPr>
        <w:t>er.</w:t>
      </w:r>
    </w:p>
    <w:p w:rsidR="00B728FE" w:rsidRPr="00A654AC" w:rsidRDefault="003B04B7" w:rsidP="00B728FE">
      <w:pPr>
        <w:rPr>
          <w:rFonts w:cs="Courier New"/>
          <w:lang w:val="en-GB"/>
        </w:rPr>
      </w:pPr>
      <w:r>
        <w:rPr>
          <w:lang w:val="en-GB"/>
        </w:rPr>
        <w:t xml:space="preserve">To quote </w:t>
      </w:r>
      <w:r w:rsidR="002A6BBF">
        <w:rPr>
          <w:lang w:val="en-GB"/>
        </w:rPr>
        <w:t xml:space="preserve">Martin </w:t>
      </w:r>
      <w:proofErr w:type="spellStart"/>
      <w:r w:rsidR="002A6BBF">
        <w:rPr>
          <w:lang w:val="en-GB"/>
        </w:rPr>
        <w:t>Rathgeb</w:t>
      </w:r>
      <w:proofErr w:type="spellEnd"/>
      <w:r w:rsidR="002A6BBF">
        <w:rPr>
          <w:lang w:val="en-GB"/>
        </w:rPr>
        <w:t>: “</w:t>
      </w:r>
      <w:r w:rsidR="00FD2149" w:rsidRPr="00A654AC">
        <w:rPr>
          <w:lang w:val="en-GB"/>
        </w:rPr>
        <w:t>W</w:t>
      </w:r>
      <w:r w:rsidR="002A6BBF">
        <w:rPr>
          <w:lang w:val="en-GB"/>
        </w:rPr>
        <w:t>e want to</w:t>
      </w:r>
      <w:r w:rsidR="009C1A5D">
        <w:rPr>
          <w:lang w:val="en-GB"/>
        </w:rPr>
        <w:t xml:space="preserve"> </w:t>
      </w:r>
      <w:r w:rsidR="002A6BBF">
        <w:rPr>
          <w:lang w:val="en-GB"/>
        </w:rPr>
        <w:t xml:space="preserve">build </w:t>
      </w:r>
      <w:r w:rsidR="00FD2149" w:rsidRPr="00A654AC">
        <w:rPr>
          <w:lang w:val="en-GB"/>
        </w:rPr>
        <w:t>ergonomi</w:t>
      </w:r>
      <w:r>
        <w:rPr>
          <w:lang w:val="en-GB"/>
        </w:rPr>
        <w:t>cally optimised machines that look good and make the operator feel he’s duly appreciated</w:t>
      </w:r>
      <w:r w:rsidR="00FD2149" w:rsidRPr="00A654AC">
        <w:rPr>
          <w:lang w:val="en-GB"/>
        </w:rPr>
        <w:t xml:space="preserve">, </w:t>
      </w:r>
      <w:r w:rsidR="002D733E">
        <w:rPr>
          <w:lang w:val="en-GB"/>
        </w:rPr>
        <w:t xml:space="preserve">since satisfied employees are effective, and utilise the machine’s </w:t>
      </w:r>
      <w:proofErr w:type="spellStart"/>
      <w:r w:rsidR="002D733E">
        <w:rPr>
          <w:lang w:val="en-GB"/>
        </w:rPr>
        <w:t>performative</w:t>
      </w:r>
      <w:proofErr w:type="spellEnd"/>
      <w:r w:rsidR="002D733E">
        <w:rPr>
          <w:lang w:val="en-GB"/>
        </w:rPr>
        <w:t xml:space="preserve"> capabilities to the full</w:t>
      </w:r>
      <w:r w:rsidR="00FD2149" w:rsidRPr="00A654AC">
        <w:rPr>
          <w:lang w:val="en-GB"/>
        </w:rPr>
        <w:t>.</w:t>
      </w:r>
      <w:r w:rsidR="002D733E">
        <w:rPr>
          <w:lang w:val="en-GB"/>
        </w:rPr>
        <w:t>”</w:t>
      </w:r>
      <w:r w:rsidR="00B728FE" w:rsidRPr="00A654AC">
        <w:rPr>
          <w:lang w:val="en-GB"/>
        </w:rPr>
        <w:t xml:space="preserve"> </w:t>
      </w:r>
      <w:r w:rsidR="00FD2149" w:rsidRPr="00A654AC">
        <w:rPr>
          <w:rFonts w:cs="Courier New"/>
          <w:lang w:val="en-GB"/>
        </w:rPr>
        <w:t>Design</w:t>
      </w:r>
      <w:r>
        <w:rPr>
          <w:rFonts w:cs="Courier New"/>
          <w:lang w:val="en-GB"/>
        </w:rPr>
        <w:t>, he continues, underlines</w:t>
      </w:r>
      <w:r w:rsidR="00FD2149" w:rsidRPr="00A654AC">
        <w:rPr>
          <w:rFonts w:cs="Courier New"/>
          <w:lang w:val="en-GB"/>
        </w:rPr>
        <w:t xml:space="preserve"> </w:t>
      </w:r>
      <w:r>
        <w:rPr>
          <w:rFonts w:cs="Courier New"/>
          <w:lang w:val="en-GB"/>
        </w:rPr>
        <w:t>technological l</w:t>
      </w:r>
      <w:r w:rsidR="00FC7CB3">
        <w:rPr>
          <w:rFonts w:cs="Courier New"/>
          <w:lang w:val="en-GB"/>
        </w:rPr>
        <w:t>eadership a</w:t>
      </w:r>
      <w:r w:rsidR="00595C2A">
        <w:rPr>
          <w:rFonts w:cs="Courier New"/>
          <w:lang w:val="en-GB"/>
        </w:rPr>
        <w:t>nd i</w:t>
      </w:r>
      <w:r w:rsidR="007F2F8E">
        <w:rPr>
          <w:rFonts w:cs="Courier New"/>
          <w:lang w:val="en-GB"/>
        </w:rPr>
        <w:t>nnovation, reflects the innovative t</w:t>
      </w:r>
      <w:r w:rsidR="00FD2149" w:rsidRPr="00A654AC">
        <w:rPr>
          <w:rFonts w:cs="Courier New"/>
          <w:lang w:val="en-GB"/>
        </w:rPr>
        <w:t>echnolog</w:t>
      </w:r>
      <w:r w:rsidR="007F2F8E">
        <w:rPr>
          <w:rFonts w:cs="Courier New"/>
          <w:lang w:val="en-GB"/>
        </w:rPr>
        <w:t>y</w:t>
      </w:r>
      <w:r w:rsidR="00FD2149" w:rsidRPr="00A654AC">
        <w:rPr>
          <w:rFonts w:cs="Courier New"/>
          <w:lang w:val="en-GB"/>
        </w:rPr>
        <w:t xml:space="preserve"> i</w:t>
      </w:r>
      <w:r w:rsidR="007F2F8E">
        <w:rPr>
          <w:rFonts w:cs="Courier New"/>
          <w:lang w:val="en-GB"/>
        </w:rPr>
        <w:t xml:space="preserve">n the heart of the machines, creates an identity distinctively different from competitors, </w:t>
      </w:r>
      <w:r w:rsidR="00026335">
        <w:rPr>
          <w:rFonts w:cs="Courier New"/>
          <w:lang w:val="en-GB"/>
        </w:rPr>
        <w:t xml:space="preserve">enhances visual </w:t>
      </w:r>
      <w:r>
        <w:rPr>
          <w:rFonts w:cs="Courier New"/>
          <w:lang w:val="en-GB"/>
        </w:rPr>
        <w:t>attractiveness</w:t>
      </w:r>
      <w:r w:rsidR="00026335">
        <w:rPr>
          <w:rFonts w:cs="Courier New"/>
          <w:lang w:val="en-GB"/>
        </w:rPr>
        <w:t xml:space="preserve"> and interest in the product, generates brand awareness, </w:t>
      </w:r>
      <w:r w:rsidR="0027562B">
        <w:rPr>
          <w:rFonts w:cs="Courier New"/>
          <w:lang w:val="en-GB"/>
        </w:rPr>
        <w:t>elicits an emotive response, and creates trust</w:t>
      </w:r>
      <w:r w:rsidR="00FD2149" w:rsidRPr="00A654AC">
        <w:rPr>
          <w:rFonts w:cs="Courier New"/>
          <w:lang w:val="en-GB"/>
        </w:rPr>
        <w:t>.</w:t>
      </w:r>
    </w:p>
    <w:p w:rsidR="00FD2149" w:rsidRPr="00A654AC" w:rsidRDefault="0027562B" w:rsidP="00B728FE">
      <w:pPr>
        <w:rPr>
          <w:lang w:val="en-GB"/>
        </w:rPr>
      </w:pPr>
      <w:r>
        <w:rPr>
          <w:lang w:val="en-GB"/>
        </w:rPr>
        <w:t>The</w:t>
      </w:r>
      <w:r w:rsidR="002D733E">
        <w:rPr>
          <w:lang w:val="en-GB"/>
        </w:rPr>
        <w:t xml:space="preserve"> influence of design on function</w:t>
      </w:r>
      <w:r w:rsidR="00C62D7E">
        <w:rPr>
          <w:lang w:val="en-GB"/>
        </w:rPr>
        <w:t xml:space="preserve"> is well exemplified </w:t>
      </w:r>
      <w:r>
        <w:rPr>
          <w:lang w:val="en-GB"/>
        </w:rPr>
        <w:t>not least at th</w:t>
      </w:r>
      <w:r w:rsidR="00C62D7E">
        <w:rPr>
          <w:lang w:val="en-GB"/>
        </w:rPr>
        <w:t>e co</w:t>
      </w:r>
      <w:r>
        <w:rPr>
          <w:lang w:val="en-GB"/>
        </w:rPr>
        <w:t xml:space="preserve">ntrol console of </w:t>
      </w:r>
      <w:r w:rsidR="00491436">
        <w:rPr>
          <w:lang w:val="en-GB"/>
        </w:rPr>
        <w:t xml:space="preserve">a </w:t>
      </w:r>
      <w:r>
        <w:rPr>
          <w:lang w:val="en-GB"/>
        </w:rPr>
        <w:t xml:space="preserve">machining </w:t>
      </w:r>
      <w:r w:rsidR="00C62D7E">
        <w:rPr>
          <w:lang w:val="en-GB"/>
        </w:rPr>
        <w:t>c</w:t>
      </w:r>
      <w:r>
        <w:rPr>
          <w:lang w:val="en-GB"/>
        </w:rPr>
        <w:t>entre</w:t>
      </w:r>
      <w:r w:rsidR="00491436">
        <w:rPr>
          <w:lang w:val="en-GB"/>
        </w:rPr>
        <w:t xml:space="preserve"> by SHW</w:t>
      </w:r>
      <w:r w:rsidR="00C62D7E">
        <w:rPr>
          <w:lang w:val="en-GB"/>
        </w:rPr>
        <w:t>. Th</w:t>
      </w:r>
      <w:r w:rsidR="00FD2149" w:rsidRPr="00A654AC">
        <w:rPr>
          <w:lang w:val="en-GB"/>
        </w:rPr>
        <w:t xml:space="preserve">e </w:t>
      </w:r>
      <w:r w:rsidR="00C62D7E">
        <w:rPr>
          <w:lang w:val="en-GB"/>
        </w:rPr>
        <w:t>innovative conception of the workplace, and the concom</w:t>
      </w:r>
      <w:r w:rsidR="00763BE9">
        <w:rPr>
          <w:lang w:val="en-GB"/>
        </w:rPr>
        <w:t xml:space="preserve">itant respect for the </w:t>
      </w:r>
      <w:r w:rsidR="00763BE9">
        <w:rPr>
          <w:lang w:val="en-GB"/>
        </w:rPr>
        <w:lastRenderedPageBreak/>
        <w:t xml:space="preserve">employee, </w:t>
      </w:r>
      <w:r w:rsidR="00C62D7E">
        <w:rPr>
          <w:lang w:val="en-GB"/>
        </w:rPr>
        <w:t>the hu</w:t>
      </w:r>
      <w:r w:rsidR="00763BE9" w:rsidRPr="00B80D12">
        <w:rPr>
          <w:lang w:val="en-GB"/>
        </w:rPr>
        <w:t>m</w:t>
      </w:r>
      <w:r w:rsidR="00C62D7E" w:rsidRPr="00B80D12">
        <w:rPr>
          <w:lang w:val="en-GB"/>
        </w:rPr>
        <w:t>an inv</w:t>
      </w:r>
      <w:r w:rsidR="00C62D7E">
        <w:rPr>
          <w:lang w:val="en-GB"/>
        </w:rPr>
        <w:t xml:space="preserve">olved in the work process, and his resultant identification with the product, </w:t>
      </w:r>
      <w:r w:rsidR="00FD2149" w:rsidRPr="00A654AC">
        <w:rPr>
          <w:lang w:val="en-GB"/>
        </w:rPr>
        <w:t>w</w:t>
      </w:r>
      <w:r w:rsidR="00763BE9">
        <w:rPr>
          <w:lang w:val="en-GB"/>
        </w:rPr>
        <w:t xml:space="preserve">ere paramount considerations </w:t>
      </w:r>
      <w:r w:rsidR="0085668C">
        <w:rPr>
          <w:lang w:val="en-GB"/>
        </w:rPr>
        <w:t>at the design development stage</w:t>
      </w:r>
      <w:r w:rsidR="00B728FE" w:rsidRPr="00A654AC">
        <w:rPr>
          <w:lang w:val="en-GB"/>
        </w:rPr>
        <w:t>.</w:t>
      </w:r>
    </w:p>
    <w:p w:rsidR="00FD2149" w:rsidRPr="00A654AC" w:rsidRDefault="00763BE9" w:rsidP="001E357F">
      <w:pPr>
        <w:rPr>
          <w:rFonts w:cs="Courier New"/>
          <w:lang w:val="en-GB"/>
        </w:rPr>
      </w:pPr>
      <w:r>
        <w:rPr>
          <w:lang w:val="en-GB"/>
        </w:rPr>
        <w:t xml:space="preserve">Martin </w:t>
      </w:r>
      <w:proofErr w:type="spellStart"/>
      <w:r>
        <w:rPr>
          <w:lang w:val="en-GB"/>
        </w:rPr>
        <w:t>Rathgeb’s</w:t>
      </w:r>
      <w:proofErr w:type="spellEnd"/>
      <w:r>
        <w:rPr>
          <w:lang w:val="en-GB"/>
        </w:rPr>
        <w:t xml:space="preserve"> response to t</w:t>
      </w:r>
      <w:r w:rsidR="002D733E">
        <w:rPr>
          <w:lang w:val="en-GB"/>
        </w:rPr>
        <w:t>he question</w:t>
      </w:r>
      <w:r w:rsidR="0085668C">
        <w:rPr>
          <w:lang w:val="en-GB"/>
        </w:rPr>
        <w:t xml:space="preserve"> </w:t>
      </w:r>
      <w:r>
        <w:rPr>
          <w:lang w:val="en-GB"/>
        </w:rPr>
        <w:t xml:space="preserve">of how design contributes towards </w:t>
      </w:r>
      <w:r w:rsidR="00000645">
        <w:rPr>
          <w:lang w:val="en-GB"/>
        </w:rPr>
        <w:t>product optimisation in a networked production operation</w:t>
      </w:r>
      <w:r w:rsidR="00FD2149" w:rsidRPr="00A654AC">
        <w:rPr>
          <w:lang w:val="en-GB"/>
        </w:rPr>
        <w:t xml:space="preserve"> </w:t>
      </w:r>
      <w:r w:rsidR="0085668C">
        <w:rPr>
          <w:lang w:val="en-GB"/>
        </w:rPr>
        <w:t>is this</w:t>
      </w:r>
      <w:r w:rsidR="00B0091B">
        <w:rPr>
          <w:lang w:val="en-GB"/>
        </w:rPr>
        <w:t xml:space="preserve">: </w:t>
      </w:r>
      <w:r w:rsidR="00CA3F0F">
        <w:rPr>
          <w:lang w:val="en-GB"/>
        </w:rPr>
        <w:t>“T</w:t>
      </w:r>
      <w:r>
        <w:rPr>
          <w:lang w:val="en-GB"/>
        </w:rPr>
        <w:t>he vision of a fully automa</w:t>
      </w:r>
      <w:r w:rsidR="00000645">
        <w:rPr>
          <w:lang w:val="en-GB"/>
        </w:rPr>
        <w:t xml:space="preserve">ted </w:t>
      </w:r>
      <w:r>
        <w:rPr>
          <w:lang w:val="en-GB"/>
        </w:rPr>
        <w:t xml:space="preserve">production operation demands </w:t>
      </w:r>
      <w:r w:rsidR="00F26D37">
        <w:rPr>
          <w:lang w:val="en-GB"/>
        </w:rPr>
        <w:t>holistic functional</w:t>
      </w:r>
      <w:r w:rsidR="003C1B1F">
        <w:rPr>
          <w:lang w:val="en-GB"/>
        </w:rPr>
        <w:t xml:space="preserve"> concepts where not only </w:t>
      </w:r>
      <w:r w:rsidR="00B0091B">
        <w:rPr>
          <w:lang w:val="en-GB"/>
        </w:rPr>
        <w:t xml:space="preserve">can </w:t>
      </w:r>
      <w:r>
        <w:rPr>
          <w:lang w:val="en-GB"/>
        </w:rPr>
        <w:t xml:space="preserve">design and manufacturing </w:t>
      </w:r>
      <w:r w:rsidR="00D43914">
        <w:rPr>
          <w:lang w:val="en-GB"/>
        </w:rPr>
        <w:t xml:space="preserve">data </w:t>
      </w:r>
      <w:r w:rsidR="00B0091B">
        <w:rPr>
          <w:lang w:val="en-GB"/>
        </w:rPr>
        <w:t>be tra</w:t>
      </w:r>
      <w:r w:rsidR="0085668C">
        <w:rPr>
          <w:lang w:val="en-GB"/>
        </w:rPr>
        <w:t xml:space="preserve">nsferred directly </w:t>
      </w:r>
      <w:r w:rsidR="00B0091B">
        <w:rPr>
          <w:lang w:val="en-GB"/>
        </w:rPr>
        <w:t>to the machining centres, but</w:t>
      </w:r>
      <w:r w:rsidR="00FD2149" w:rsidRPr="00A654AC">
        <w:rPr>
          <w:lang w:val="en-GB"/>
        </w:rPr>
        <w:t xml:space="preserve"> </w:t>
      </w:r>
      <w:r w:rsidR="00544322">
        <w:rPr>
          <w:lang w:val="en-GB"/>
        </w:rPr>
        <w:t>where</w:t>
      </w:r>
      <w:r w:rsidR="00B0091B">
        <w:rPr>
          <w:lang w:val="en-GB"/>
        </w:rPr>
        <w:t xml:space="preserve"> harmonised oper</w:t>
      </w:r>
      <w:r w:rsidR="00BF3ECE">
        <w:rPr>
          <w:lang w:val="en-GB"/>
        </w:rPr>
        <w:t>a</w:t>
      </w:r>
      <w:r w:rsidR="00B0091B">
        <w:rPr>
          <w:lang w:val="en-GB"/>
        </w:rPr>
        <w:t>tor interfac</w:t>
      </w:r>
      <w:r w:rsidR="00BF3ECE">
        <w:rPr>
          <w:lang w:val="en-GB"/>
        </w:rPr>
        <w:t>es</w:t>
      </w:r>
      <w:r w:rsidR="00BF3ECE" w:rsidRPr="00544322">
        <w:rPr>
          <w:lang w:val="en-GB"/>
        </w:rPr>
        <w:t xml:space="preserve">, </w:t>
      </w:r>
      <w:r w:rsidR="00BF3ECE">
        <w:rPr>
          <w:lang w:val="en-GB"/>
        </w:rPr>
        <w:t xml:space="preserve">designations and the ‘machine’s look’ </w:t>
      </w:r>
      <w:r w:rsidR="00EA451D">
        <w:rPr>
          <w:lang w:val="en-GB"/>
        </w:rPr>
        <w:t xml:space="preserve">also </w:t>
      </w:r>
      <w:r w:rsidR="00BF3ECE">
        <w:rPr>
          <w:lang w:val="en-GB"/>
        </w:rPr>
        <w:t xml:space="preserve">predominate, with high recognition value </w:t>
      </w:r>
      <w:r w:rsidR="00FD2149" w:rsidRPr="00A654AC">
        <w:rPr>
          <w:lang w:val="en-GB"/>
        </w:rPr>
        <w:t>f</w:t>
      </w:r>
      <w:r w:rsidR="00C7771E">
        <w:rPr>
          <w:lang w:val="en-GB"/>
        </w:rPr>
        <w:t>or the us</w:t>
      </w:r>
      <w:r w:rsidR="00FD2149" w:rsidRPr="00A654AC">
        <w:rPr>
          <w:lang w:val="en-GB"/>
        </w:rPr>
        <w:t xml:space="preserve">er, </w:t>
      </w:r>
      <w:r w:rsidR="00BF3ECE">
        <w:rPr>
          <w:lang w:val="en-GB"/>
        </w:rPr>
        <w:t xml:space="preserve">so that all interconnected </w:t>
      </w:r>
      <w:r w:rsidR="00C7771E">
        <w:rPr>
          <w:lang w:val="en-GB"/>
        </w:rPr>
        <w:t>machines</w:t>
      </w:r>
      <w:r w:rsidR="00BF3ECE">
        <w:rPr>
          <w:lang w:val="en-GB"/>
        </w:rPr>
        <w:t xml:space="preserve"> can be </w:t>
      </w:r>
      <w:r w:rsidR="00D65E5D">
        <w:rPr>
          <w:lang w:val="en-GB"/>
        </w:rPr>
        <w:t>reliably, intuitively an</w:t>
      </w:r>
      <w:r w:rsidR="00EA451D">
        <w:rPr>
          <w:lang w:val="en-GB"/>
        </w:rPr>
        <w:t>d</w:t>
      </w:r>
      <w:r w:rsidR="00D65E5D">
        <w:rPr>
          <w:lang w:val="en-GB"/>
        </w:rPr>
        <w:t xml:space="preserve"> efficiently operated</w:t>
      </w:r>
      <w:r w:rsidR="00FD2149" w:rsidRPr="00A654AC">
        <w:rPr>
          <w:lang w:val="en-GB"/>
        </w:rPr>
        <w:t>.</w:t>
      </w:r>
      <w:r w:rsidR="00D65E5D">
        <w:rPr>
          <w:lang w:val="en-GB"/>
        </w:rPr>
        <w:t>”</w:t>
      </w:r>
      <w:r w:rsidR="001E357F" w:rsidRPr="00A654AC">
        <w:rPr>
          <w:lang w:val="en-GB"/>
        </w:rPr>
        <w:t xml:space="preserve"> </w:t>
      </w:r>
      <w:r w:rsidR="002D733E">
        <w:rPr>
          <w:lang w:val="en-GB"/>
        </w:rPr>
        <w:t>This future requirement c</w:t>
      </w:r>
      <w:r w:rsidR="004F443E">
        <w:rPr>
          <w:lang w:val="en-GB"/>
        </w:rPr>
        <w:t>a</w:t>
      </w:r>
      <w:r w:rsidR="002D733E">
        <w:rPr>
          <w:lang w:val="en-GB"/>
        </w:rPr>
        <w:t>n be met only by</w:t>
      </w:r>
      <w:r w:rsidR="00C7771E">
        <w:rPr>
          <w:lang w:val="en-GB"/>
        </w:rPr>
        <w:t xml:space="preserve"> </w:t>
      </w:r>
      <w:r w:rsidR="00D339EF">
        <w:rPr>
          <w:lang w:val="en-GB"/>
        </w:rPr>
        <w:t xml:space="preserve">a </w:t>
      </w:r>
      <w:r w:rsidR="00C7771E">
        <w:rPr>
          <w:lang w:val="en-GB"/>
        </w:rPr>
        <w:t xml:space="preserve">‘harmonised design concept’ </w:t>
      </w:r>
      <w:r w:rsidR="00C7771E">
        <w:rPr>
          <w:rFonts w:cs="Courier New"/>
          <w:lang w:val="en-GB"/>
        </w:rPr>
        <w:t>th</w:t>
      </w:r>
      <w:r w:rsidR="003C1B1F">
        <w:rPr>
          <w:rFonts w:cs="Courier New"/>
          <w:lang w:val="en-GB"/>
        </w:rPr>
        <w:t xml:space="preserve">at </w:t>
      </w:r>
      <w:r w:rsidR="004F443E">
        <w:rPr>
          <w:rFonts w:cs="Courier New"/>
          <w:lang w:val="en-GB"/>
        </w:rPr>
        <w:t xml:space="preserve">is defined by the function desired </w:t>
      </w:r>
      <w:r w:rsidR="00C7771E">
        <w:rPr>
          <w:rFonts w:cs="Courier New"/>
          <w:lang w:val="en-GB"/>
        </w:rPr>
        <w:t xml:space="preserve">and thus </w:t>
      </w:r>
      <w:r w:rsidR="003C1B1F">
        <w:rPr>
          <w:rFonts w:cs="Courier New"/>
          <w:lang w:val="en-GB"/>
        </w:rPr>
        <w:t xml:space="preserve">also </w:t>
      </w:r>
      <w:r w:rsidR="00487213">
        <w:rPr>
          <w:rFonts w:cs="Courier New"/>
          <w:lang w:val="en-GB"/>
        </w:rPr>
        <w:t>h</w:t>
      </w:r>
      <w:r w:rsidR="0056644E">
        <w:rPr>
          <w:rFonts w:cs="Courier New"/>
          <w:lang w:val="en-GB"/>
        </w:rPr>
        <w:t>a</w:t>
      </w:r>
      <w:r w:rsidR="00487213">
        <w:rPr>
          <w:rFonts w:cs="Courier New"/>
          <w:lang w:val="en-GB"/>
        </w:rPr>
        <w:t xml:space="preserve">s to be </w:t>
      </w:r>
      <w:r w:rsidR="003C1B1F">
        <w:rPr>
          <w:rFonts w:cs="Courier New"/>
          <w:lang w:val="en-GB"/>
        </w:rPr>
        <w:t xml:space="preserve">the basic idea </w:t>
      </w:r>
      <w:r w:rsidR="00487213">
        <w:rPr>
          <w:rFonts w:cs="Courier New"/>
          <w:lang w:val="en-GB"/>
        </w:rPr>
        <w:t xml:space="preserve">underpinning the entire development process for the </w:t>
      </w:r>
      <w:r w:rsidR="004F443E">
        <w:rPr>
          <w:rFonts w:cs="Courier New"/>
          <w:lang w:val="en-GB"/>
        </w:rPr>
        <w:t>machine to</w:t>
      </w:r>
      <w:r w:rsidR="003C1B1F">
        <w:rPr>
          <w:rFonts w:cs="Courier New"/>
          <w:lang w:val="en-GB"/>
        </w:rPr>
        <w:t>o</w:t>
      </w:r>
      <w:r w:rsidR="004F443E">
        <w:rPr>
          <w:rFonts w:cs="Courier New"/>
          <w:lang w:val="en-GB"/>
        </w:rPr>
        <w:t>l</w:t>
      </w:r>
      <w:r w:rsidR="00FD2149" w:rsidRPr="00A654AC">
        <w:rPr>
          <w:rFonts w:cs="Courier New"/>
          <w:lang w:val="en-GB"/>
        </w:rPr>
        <w:t>.</w:t>
      </w:r>
      <w:r w:rsidR="001E357F" w:rsidRPr="00A654AC">
        <w:rPr>
          <w:rFonts w:cs="Courier New"/>
          <w:lang w:val="en-GB"/>
        </w:rPr>
        <w:t xml:space="preserve"> </w:t>
      </w:r>
      <w:r w:rsidR="00487213">
        <w:rPr>
          <w:rFonts w:cs="Courier New"/>
          <w:lang w:val="en-GB"/>
        </w:rPr>
        <w:t xml:space="preserve">In this context, it is immensely important to take </w:t>
      </w:r>
      <w:r w:rsidR="00D65E5D">
        <w:rPr>
          <w:rFonts w:cs="Courier New"/>
          <w:lang w:val="en-GB"/>
        </w:rPr>
        <w:t xml:space="preserve">ergonomics </w:t>
      </w:r>
      <w:r w:rsidR="00487213">
        <w:rPr>
          <w:rFonts w:cs="Courier New"/>
          <w:lang w:val="en-GB"/>
        </w:rPr>
        <w:t>into due account</w:t>
      </w:r>
      <w:r w:rsidR="00FD2149" w:rsidRPr="00A654AC">
        <w:rPr>
          <w:rFonts w:cs="Courier New"/>
          <w:lang w:val="en-GB"/>
        </w:rPr>
        <w:t xml:space="preserve">, </w:t>
      </w:r>
      <w:r w:rsidR="00487213">
        <w:rPr>
          <w:rFonts w:cs="Courier New"/>
          <w:lang w:val="en-GB"/>
        </w:rPr>
        <w:t>“sin</w:t>
      </w:r>
      <w:r w:rsidR="00B339DD">
        <w:rPr>
          <w:rFonts w:cs="Courier New"/>
          <w:lang w:val="en-GB"/>
        </w:rPr>
        <w:t>ce when in future</w:t>
      </w:r>
      <w:r w:rsidR="00FD2149" w:rsidRPr="00A654AC">
        <w:rPr>
          <w:rFonts w:cs="Courier New"/>
          <w:lang w:val="en-GB"/>
        </w:rPr>
        <w:t xml:space="preserve"> </w:t>
      </w:r>
      <w:r w:rsidR="00C7771E">
        <w:rPr>
          <w:rFonts w:cs="Courier New"/>
          <w:lang w:val="en-GB"/>
        </w:rPr>
        <w:t>production processes</w:t>
      </w:r>
      <w:r w:rsidR="00487213">
        <w:rPr>
          <w:rFonts w:cs="Courier New"/>
          <w:lang w:val="en-GB"/>
        </w:rPr>
        <w:t xml:space="preserve"> run in a fully automated mode</w:t>
      </w:r>
      <w:r w:rsidR="00FD2149" w:rsidRPr="00A654AC">
        <w:rPr>
          <w:rFonts w:cs="Courier New"/>
          <w:lang w:val="en-GB"/>
        </w:rPr>
        <w:t xml:space="preserve">, </w:t>
      </w:r>
      <w:r w:rsidR="003C1B1F">
        <w:rPr>
          <w:rFonts w:cs="Courier New"/>
          <w:lang w:val="en-GB"/>
        </w:rPr>
        <w:t xml:space="preserve">the quality of the ergonomics involved is </w:t>
      </w:r>
      <w:r w:rsidR="00C7771E">
        <w:rPr>
          <w:rFonts w:cs="Courier New"/>
          <w:lang w:val="en-GB"/>
        </w:rPr>
        <w:t>the crucial aspec</w:t>
      </w:r>
      <w:r w:rsidR="00FD2149" w:rsidRPr="00A654AC">
        <w:rPr>
          <w:rFonts w:cs="Courier New"/>
          <w:lang w:val="en-GB"/>
        </w:rPr>
        <w:t>t, d</w:t>
      </w:r>
      <w:r w:rsidR="00487213">
        <w:rPr>
          <w:rFonts w:cs="Courier New"/>
          <w:lang w:val="en-GB"/>
        </w:rPr>
        <w:t xml:space="preserve">ifferentiating the </w:t>
      </w:r>
      <w:proofErr w:type="spellStart"/>
      <w:r w:rsidR="00487213">
        <w:rPr>
          <w:rFonts w:cs="Courier New"/>
          <w:lang w:val="en-GB"/>
        </w:rPr>
        <w:t>performative</w:t>
      </w:r>
      <w:proofErr w:type="spellEnd"/>
      <w:r w:rsidR="00487213">
        <w:rPr>
          <w:rFonts w:cs="Courier New"/>
          <w:lang w:val="en-GB"/>
        </w:rPr>
        <w:t xml:space="preserve"> capabil</w:t>
      </w:r>
      <w:r w:rsidR="004F443E">
        <w:rPr>
          <w:rFonts w:cs="Courier New"/>
          <w:lang w:val="en-GB"/>
        </w:rPr>
        <w:t>ities</w:t>
      </w:r>
      <w:r w:rsidR="00487213">
        <w:rPr>
          <w:rFonts w:cs="Courier New"/>
          <w:lang w:val="en-GB"/>
        </w:rPr>
        <w:t xml:space="preserve"> of the machines concerned”</w:t>
      </w:r>
      <w:r w:rsidR="00FD2149" w:rsidRPr="00A654AC">
        <w:rPr>
          <w:rFonts w:cs="Courier New"/>
          <w:lang w:val="en-GB"/>
        </w:rPr>
        <w:t>.</w:t>
      </w:r>
    </w:p>
    <w:p w:rsidR="00FD2149" w:rsidRPr="00A654AC" w:rsidRDefault="00E64EC8" w:rsidP="006E5650">
      <w:pPr>
        <w:rPr>
          <w:lang w:val="en-GB"/>
        </w:rPr>
      </w:pPr>
      <w:r>
        <w:rPr>
          <w:lang w:val="en-GB"/>
        </w:rPr>
        <w:t xml:space="preserve">Human-machine communication </w:t>
      </w:r>
      <w:r w:rsidR="00487213">
        <w:rPr>
          <w:lang w:val="en-GB"/>
        </w:rPr>
        <w:t>is progressively being transformed into the category of</w:t>
      </w:r>
      <w:r w:rsidR="00FD2149" w:rsidRPr="00A654AC">
        <w:rPr>
          <w:lang w:val="en-GB"/>
        </w:rPr>
        <w:t xml:space="preserve"> digital</w:t>
      </w:r>
      <w:r>
        <w:rPr>
          <w:lang w:val="en-GB"/>
        </w:rPr>
        <w:t xml:space="preserve"> solutions</w:t>
      </w:r>
      <w:r w:rsidR="00487213">
        <w:rPr>
          <w:lang w:val="en-GB"/>
        </w:rPr>
        <w:t xml:space="preserve">, such as </w:t>
      </w:r>
      <w:r w:rsidR="00FD2149" w:rsidRPr="00A654AC">
        <w:rPr>
          <w:lang w:val="en-GB"/>
        </w:rPr>
        <w:t>3D</w:t>
      </w:r>
      <w:r>
        <w:rPr>
          <w:lang w:val="en-GB"/>
        </w:rPr>
        <w:t xml:space="preserve"> s</w:t>
      </w:r>
      <w:r w:rsidR="00FD2149" w:rsidRPr="00A654AC">
        <w:rPr>
          <w:lang w:val="en-GB"/>
        </w:rPr>
        <w:t xml:space="preserve">imulation </w:t>
      </w:r>
      <w:r w:rsidR="00487213">
        <w:rPr>
          <w:lang w:val="en-GB"/>
        </w:rPr>
        <w:t xml:space="preserve">of machining </w:t>
      </w:r>
      <w:r w:rsidR="00FD2149" w:rsidRPr="00A654AC">
        <w:rPr>
          <w:lang w:val="en-GB"/>
        </w:rPr>
        <w:t xml:space="preserve">in </w:t>
      </w:r>
      <w:r>
        <w:rPr>
          <w:lang w:val="en-GB"/>
        </w:rPr>
        <w:t>real-time</w:t>
      </w:r>
      <w:r w:rsidR="00FD2149" w:rsidRPr="00A654AC">
        <w:rPr>
          <w:lang w:val="en-GB"/>
        </w:rPr>
        <w:t xml:space="preserve">, </w:t>
      </w:r>
      <w:r w:rsidR="00487213">
        <w:rPr>
          <w:lang w:val="en-GB"/>
        </w:rPr>
        <w:t>thus rendering processes visible</w:t>
      </w:r>
      <w:r w:rsidR="00FD2149" w:rsidRPr="00A654AC">
        <w:rPr>
          <w:lang w:val="en-GB"/>
        </w:rPr>
        <w:t xml:space="preserve"> </w:t>
      </w:r>
      <w:r w:rsidR="009D1F25">
        <w:rPr>
          <w:lang w:val="en-GB"/>
        </w:rPr>
        <w:t xml:space="preserve">that in practice </w:t>
      </w:r>
      <w:r w:rsidR="00F67AE8">
        <w:rPr>
          <w:lang w:val="en-GB"/>
        </w:rPr>
        <w:t>are not visible by reason of the coolant flow</w:t>
      </w:r>
      <w:r w:rsidR="00FD2149" w:rsidRPr="00A654AC">
        <w:rPr>
          <w:lang w:val="en-GB"/>
        </w:rPr>
        <w:t xml:space="preserve">. </w:t>
      </w:r>
      <w:r w:rsidR="00721CBC">
        <w:rPr>
          <w:lang w:val="en-GB"/>
        </w:rPr>
        <w:t>The requisite m</w:t>
      </w:r>
      <w:r w:rsidR="00FD2149" w:rsidRPr="00A654AC">
        <w:rPr>
          <w:lang w:val="en-GB"/>
        </w:rPr>
        <w:t>onitor</w:t>
      </w:r>
      <w:r w:rsidR="00721CBC">
        <w:rPr>
          <w:lang w:val="en-GB"/>
        </w:rPr>
        <w:t>s can be functionally integrated into the machine only by means of good d</w:t>
      </w:r>
      <w:r w:rsidR="00FD2149" w:rsidRPr="00A654AC">
        <w:rPr>
          <w:lang w:val="en-GB"/>
        </w:rPr>
        <w:t>esign.</w:t>
      </w:r>
    </w:p>
    <w:p w:rsidR="00FD2149" w:rsidRPr="00A654AC" w:rsidRDefault="00721CBC" w:rsidP="006E5650">
      <w:pPr>
        <w:rPr>
          <w:lang w:val="en-GB"/>
        </w:rPr>
      </w:pPr>
      <w:r>
        <w:rPr>
          <w:lang w:val="en-GB"/>
        </w:rPr>
        <w:t xml:space="preserve">Operating systems, too, will have to be designed </w:t>
      </w:r>
      <w:r w:rsidR="00D71914">
        <w:rPr>
          <w:lang w:val="en-GB"/>
        </w:rPr>
        <w:t>for more convenient simplicity</w:t>
      </w:r>
      <w:r w:rsidR="00D709E6">
        <w:rPr>
          <w:lang w:val="en-GB"/>
        </w:rPr>
        <w:t>,</w:t>
      </w:r>
      <w:r w:rsidR="00D71914">
        <w:rPr>
          <w:lang w:val="en-GB"/>
        </w:rPr>
        <w:t xml:space="preserve"> </w:t>
      </w:r>
      <w:r>
        <w:rPr>
          <w:lang w:val="en-GB"/>
        </w:rPr>
        <w:t xml:space="preserve">with </w:t>
      </w:r>
      <w:r w:rsidR="00FD2149" w:rsidRPr="00A654AC">
        <w:rPr>
          <w:lang w:val="en-GB"/>
        </w:rPr>
        <w:t>intuitive</w:t>
      </w:r>
      <w:r>
        <w:rPr>
          <w:lang w:val="en-GB"/>
        </w:rPr>
        <w:t xml:space="preserve"> user interfaces modelled on solutions from the </w:t>
      </w:r>
      <w:r w:rsidR="005C516B">
        <w:rPr>
          <w:lang w:val="en-GB"/>
        </w:rPr>
        <w:t>f</w:t>
      </w:r>
      <w:r w:rsidR="00D709E6">
        <w:rPr>
          <w:lang w:val="en-GB"/>
        </w:rPr>
        <w:t xml:space="preserve">ield of </w:t>
      </w:r>
      <w:r>
        <w:rPr>
          <w:lang w:val="en-GB"/>
        </w:rPr>
        <w:t>c</w:t>
      </w:r>
      <w:r w:rsidR="00FD2149" w:rsidRPr="00A654AC">
        <w:rPr>
          <w:lang w:val="en-GB"/>
        </w:rPr>
        <w:t>onsumer</w:t>
      </w:r>
      <w:r w:rsidR="00D709E6">
        <w:rPr>
          <w:lang w:val="en-GB"/>
        </w:rPr>
        <w:t xml:space="preserve"> goods</w:t>
      </w:r>
      <w:r w:rsidR="00FD2149" w:rsidRPr="00A654AC">
        <w:rPr>
          <w:lang w:val="en-GB"/>
        </w:rPr>
        <w:t xml:space="preserve">, </w:t>
      </w:r>
      <w:r>
        <w:rPr>
          <w:lang w:val="en-GB"/>
        </w:rPr>
        <w:t xml:space="preserve">in order to meet the expectations </w:t>
      </w:r>
      <w:r w:rsidR="00487213">
        <w:rPr>
          <w:lang w:val="en-GB"/>
        </w:rPr>
        <w:t xml:space="preserve">of the </w:t>
      </w:r>
      <w:r w:rsidR="0073380A">
        <w:rPr>
          <w:lang w:val="en-GB"/>
        </w:rPr>
        <w:t>“</w:t>
      </w:r>
      <w:r w:rsidR="00F67AE8">
        <w:rPr>
          <w:lang w:val="en-GB"/>
        </w:rPr>
        <w:t>smart-phone g</w:t>
      </w:r>
      <w:r w:rsidR="00FD2149" w:rsidRPr="00A654AC">
        <w:rPr>
          <w:lang w:val="en-GB"/>
        </w:rPr>
        <w:t>eneration</w:t>
      </w:r>
      <w:r w:rsidR="00F67AE8">
        <w:rPr>
          <w:lang w:val="en-GB"/>
        </w:rPr>
        <w:t>”</w:t>
      </w:r>
      <w:r w:rsidR="00EA42EC">
        <w:rPr>
          <w:lang w:val="en-GB"/>
        </w:rPr>
        <w:t>.</w:t>
      </w:r>
      <w:r w:rsidR="001E357F" w:rsidRPr="00A654AC">
        <w:rPr>
          <w:lang w:val="en-GB"/>
        </w:rPr>
        <w:t xml:space="preserve"> </w:t>
      </w:r>
      <w:r w:rsidR="00F67AE8">
        <w:rPr>
          <w:lang w:val="en-GB"/>
        </w:rPr>
        <w:t xml:space="preserve">Martin </w:t>
      </w:r>
      <w:proofErr w:type="spellStart"/>
      <w:r w:rsidR="001E357F" w:rsidRPr="00A654AC">
        <w:rPr>
          <w:lang w:val="en-GB"/>
        </w:rPr>
        <w:t>Rathgeb</w:t>
      </w:r>
      <w:proofErr w:type="spellEnd"/>
      <w:r w:rsidR="00F67AE8">
        <w:rPr>
          <w:lang w:val="en-GB"/>
        </w:rPr>
        <w:t xml:space="preserve"> predicts</w:t>
      </w:r>
      <w:r w:rsidR="001E357F" w:rsidRPr="00A654AC">
        <w:rPr>
          <w:lang w:val="en-GB"/>
        </w:rPr>
        <w:t xml:space="preserve">: </w:t>
      </w:r>
      <w:r w:rsidR="00AC1359">
        <w:rPr>
          <w:lang w:val="en-GB"/>
        </w:rPr>
        <w:t>“</w:t>
      </w:r>
      <w:r w:rsidR="00234D1C">
        <w:rPr>
          <w:lang w:val="en-GB"/>
        </w:rPr>
        <w:t>Reaching a destination w</w:t>
      </w:r>
      <w:r w:rsidR="00AC1359">
        <w:rPr>
          <w:lang w:val="en-GB"/>
        </w:rPr>
        <w:t>ith one or just a few clicks</w:t>
      </w:r>
      <w:r w:rsidR="00C16FBE">
        <w:rPr>
          <w:lang w:val="en-GB"/>
        </w:rPr>
        <w:t xml:space="preserve">, and </w:t>
      </w:r>
      <w:r w:rsidR="002636DA">
        <w:rPr>
          <w:lang w:val="en-GB"/>
        </w:rPr>
        <w:t>the use of</w:t>
      </w:r>
      <w:r w:rsidR="00AC1359">
        <w:rPr>
          <w:lang w:val="en-GB"/>
        </w:rPr>
        <w:t xml:space="preserve"> </w:t>
      </w:r>
      <w:r w:rsidR="00AC1359" w:rsidRPr="00A654AC">
        <w:rPr>
          <w:lang w:val="en-GB"/>
        </w:rPr>
        <w:t>3D</w:t>
      </w:r>
      <w:r w:rsidR="00536AEA">
        <w:rPr>
          <w:lang w:val="en-GB"/>
        </w:rPr>
        <w:t xml:space="preserve"> depictions</w:t>
      </w:r>
      <w:r w:rsidR="00AC1359" w:rsidRPr="00A654AC">
        <w:rPr>
          <w:lang w:val="en-GB"/>
        </w:rPr>
        <w:t xml:space="preserve"> </w:t>
      </w:r>
      <w:r w:rsidR="000104A7">
        <w:rPr>
          <w:lang w:val="en-GB"/>
        </w:rPr>
        <w:lastRenderedPageBreak/>
        <w:t xml:space="preserve">rotatable in virtual space </w:t>
      </w:r>
      <w:r w:rsidR="000106A1">
        <w:rPr>
          <w:lang w:val="en-GB"/>
        </w:rPr>
        <w:t xml:space="preserve">of the </w:t>
      </w:r>
      <w:proofErr w:type="spellStart"/>
      <w:r w:rsidR="000106A1">
        <w:rPr>
          <w:lang w:val="en-GB"/>
        </w:rPr>
        <w:t>workpieces</w:t>
      </w:r>
      <w:proofErr w:type="spellEnd"/>
      <w:r w:rsidR="000106A1">
        <w:rPr>
          <w:lang w:val="en-GB"/>
        </w:rPr>
        <w:t xml:space="preserve"> to be machined</w:t>
      </w:r>
      <w:r w:rsidR="00323F16">
        <w:rPr>
          <w:lang w:val="en-GB"/>
        </w:rPr>
        <w:t xml:space="preserve"> and prepared</w:t>
      </w:r>
      <w:r w:rsidR="00A82071">
        <w:rPr>
          <w:lang w:val="en-GB"/>
        </w:rPr>
        <w:t>,</w:t>
      </w:r>
      <w:r w:rsidR="00323F16">
        <w:rPr>
          <w:lang w:val="en-GB"/>
        </w:rPr>
        <w:t xml:space="preserve"> are already paramount fac</w:t>
      </w:r>
      <w:r w:rsidR="00323F16" w:rsidRPr="00A654AC">
        <w:rPr>
          <w:lang w:val="en-GB"/>
        </w:rPr>
        <w:t>tor</w:t>
      </w:r>
      <w:r w:rsidR="00323F16">
        <w:rPr>
          <w:lang w:val="en-GB"/>
        </w:rPr>
        <w:t>s</w:t>
      </w:r>
      <w:r w:rsidR="00323F16" w:rsidRPr="00A654AC">
        <w:rPr>
          <w:lang w:val="en-GB"/>
        </w:rPr>
        <w:t xml:space="preserve"> in </w:t>
      </w:r>
      <w:r w:rsidR="00323F16">
        <w:rPr>
          <w:lang w:val="en-GB"/>
        </w:rPr>
        <w:t xml:space="preserve">the development specifications for the next generation of machines designed to ensure </w:t>
      </w:r>
      <w:r w:rsidR="00A82071">
        <w:rPr>
          <w:lang w:val="en-GB"/>
        </w:rPr>
        <w:t>smooth</w:t>
      </w:r>
      <w:r w:rsidR="00E57BCA">
        <w:rPr>
          <w:lang w:val="en-GB"/>
        </w:rPr>
        <w:t xml:space="preserve"> human-machine communication </w:t>
      </w:r>
      <w:r w:rsidR="00AC1359">
        <w:rPr>
          <w:lang w:val="en-GB"/>
        </w:rPr>
        <w:t>and reliable, cost-efficient p</w:t>
      </w:r>
      <w:r w:rsidR="00F67AE8">
        <w:rPr>
          <w:lang w:val="en-GB"/>
        </w:rPr>
        <w:t>roduction</w:t>
      </w:r>
      <w:r w:rsidR="00FD2149" w:rsidRPr="00A654AC">
        <w:rPr>
          <w:lang w:val="en-GB"/>
        </w:rPr>
        <w:t>.</w:t>
      </w:r>
      <w:r w:rsidR="00323F16">
        <w:rPr>
          <w:lang w:val="en-GB"/>
        </w:rPr>
        <w:t>”</w:t>
      </w:r>
    </w:p>
    <w:p w:rsidR="00FD2149" w:rsidRPr="00A654AC" w:rsidRDefault="006E5650" w:rsidP="006E5650">
      <w:pPr>
        <w:rPr>
          <w:lang w:val="en-GB"/>
        </w:rPr>
      </w:pPr>
      <w:r w:rsidRPr="00A654AC">
        <w:rPr>
          <w:lang w:val="en-GB"/>
        </w:rPr>
        <w:t>A</w:t>
      </w:r>
      <w:r w:rsidR="00F67AE8">
        <w:rPr>
          <w:lang w:val="en-GB"/>
        </w:rPr>
        <w:t>t the</w:t>
      </w:r>
      <w:r w:rsidR="00FD2149" w:rsidRPr="00A654AC">
        <w:rPr>
          <w:lang w:val="en-GB"/>
        </w:rPr>
        <w:t xml:space="preserve"> METAV 2018 in Düsseldorf</w:t>
      </w:r>
      <w:r w:rsidR="00F67AE8">
        <w:rPr>
          <w:lang w:val="en-GB"/>
        </w:rPr>
        <w:t>,</w:t>
      </w:r>
      <w:r w:rsidR="00FD2149" w:rsidRPr="00A654AC">
        <w:rPr>
          <w:lang w:val="en-GB"/>
        </w:rPr>
        <w:t xml:space="preserve"> </w:t>
      </w:r>
      <w:r w:rsidRPr="00A654AC">
        <w:rPr>
          <w:lang w:val="en-GB"/>
        </w:rPr>
        <w:t xml:space="preserve">SHW </w:t>
      </w:r>
      <w:r w:rsidR="00F67AE8">
        <w:rPr>
          <w:lang w:val="en-GB"/>
        </w:rPr>
        <w:t>will be “s</w:t>
      </w:r>
      <w:r w:rsidR="00007163">
        <w:rPr>
          <w:lang w:val="en-GB"/>
        </w:rPr>
        <w:t>potlight</w:t>
      </w:r>
      <w:r w:rsidR="00F67AE8">
        <w:rPr>
          <w:lang w:val="en-GB"/>
        </w:rPr>
        <w:t>ing our</w:t>
      </w:r>
      <w:r w:rsidRPr="00A654AC">
        <w:rPr>
          <w:lang w:val="en-GB"/>
        </w:rPr>
        <w:t xml:space="preserve"> </w:t>
      </w:r>
      <w:r w:rsidR="00491436">
        <w:rPr>
          <w:lang w:val="en-GB"/>
        </w:rPr>
        <w:t xml:space="preserve">machining </w:t>
      </w:r>
      <w:proofErr w:type="spellStart"/>
      <w:r w:rsidR="00491436">
        <w:rPr>
          <w:lang w:val="en-GB"/>
        </w:rPr>
        <w:t>center</w:t>
      </w:r>
      <w:proofErr w:type="spellEnd"/>
      <w:r w:rsidR="00491436">
        <w:rPr>
          <w:lang w:val="en-GB"/>
        </w:rPr>
        <w:t xml:space="preserve"> </w:t>
      </w:r>
      <w:r w:rsidRPr="00A654AC">
        <w:rPr>
          <w:lang w:val="en-GB"/>
        </w:rPr>
        <w:t xml:space="preserve">in </w:t>
      </w:r>
      <w:r w:rsidR="00F67AE8">
        <w:rPr>
          <w:lang w:val="en-GB"/>
        </w:rPr>
        <w:t xml:space="preserve">a </w:t>
      </w:r>
      <w:r w:rsidRPr="00A654AC">
        <w:rPr>
          <w:lang w:val="en-GB"/>
        </w:rPr>
        <w:t>ne</w:t>
      </w:r>
      <w:r w:rsidR="00F67AE8">
        <w:rPr>
          <w:lang w:val="en-GB"/>
        </w:rPr>
        <w:t>w d</w:t>
      </w:r>
      <w:r w:rsidRPr="00A654AC">
        <w:rPr>
          <w:lang w:val="en-GB"/>
        </w:rPr>
        <w:t>esign</w:t>
      </w:r>
      <w:r w:rsidR="00F67AE8">
        <w:rPr>
          <w:lang w:val="en-GB"/>
        </w:rPr>
        <w:t>”</w:t>
      </w:r>
      <w:r w:rsidRPr="00A654AC">
        <w:rPr>
          <w:lang w:val="en-GB"/>
        </w:rPr>
        <w:t xml:space="preserve"> – </w:t>
      </w:r>
      <w:r w:rsidR="002218DE">
        <w:rPr>
          <w:lang w:val="en-GB"/>
        </w:rPr>
        <w:t xml:space="preserve">with development work that prioritised supporting the operator in his </w:t>
      </w:r>
      <w:r w:rsidR="00FD0D65">
        <w:rPr>
          <w:lang w:val="en-GB"/>
        </w:rPr>
        <w:t>daily work with and at the machine</w:t>
      </w:r>
      <w:r w:rsidR="00FD2149" w:rsidRPr="00A654AC">
        <w:rPr>
          <w:lang w:val="en-GB"/>
        </w:rPr>
        <w:t>.</w:t>
      </w:r>
      <w:r w:rsidR="001D16A4">
        <w:rPr>
          <w:lang w:val="en-GB"/>
        </w:rPr>
        <w:t xml:space="preserve"> Martin </w:t>
      </w:r>
      <w:proofErr w:type="spellStart"/>
      <w:r w:rsidR="001D16A4">
        <w:rPr>
          <w:lang w:val="en-GB"/>
        </w:rPr>
        <w:t>Rathgeb</w:t>
      </w:r>
      <w:proofErr w:type="spellEnd"/>
      <w:r w:rsidR="001D16A4">
        <w:rPr>
          <w:lang w:val="en-GB"/>
        </w:rPr>
        <w:t xml:space="preserve"> explains: “And we </w:t>
      </w:r>
      <w:r w:rsidR="00A9265C">
        <w:rPr>
          <w:lang w:val="en-GB"/>
        </w:rPr>
        <w:t xml:space="preserve">will </w:t>
      </w:r>
      <w:r w:rsidR="001D16A4">
        <w:rPr>
          <w:lang w:val="en-GB"/>
        </w:rPr>
        <w:t xml:space="preserve">also </w:t>
      </w:r>
      <w:r w:rsidR="00A9265C">
        <w:rPr>
          <w:lang w:val="en-GB"/>
        </w:rPr>
        <w:t xml:space="preserve">be showcasing </w:t>
      </w:r>
      <w:r w:rsidR="00E57BCA">
        <w:rPr>
          <w:lang w:val="en-GB"/>
        </w:rPr>
        <w:t xml:space="preserve">the latest solutions </w:t>
      </w:r>
      <w:r w:rsidR="00721CBC">
        <w:rPr>
          <w:lang w:val="en-GB"/>
        </w:rPr>
        <w:t xml:space="preserve">in the field of </w:t>
      </w:r>
      <w:r w:rsidR="00FD2149" w:rsidRPr="00A654AC">
        <w:rPr>
          <w:lang w:val="en-GB"/>
        </w:rPr>
        <w:t xml:space="preserve">digital </w:t>
      </w:r>
      <w:r w:rsidR="00A9265C">
        <w:rPr>
          <w:lang w:val="en-GB"/>
        </w:rPr>
        <w:t>production process</w:t>
      </w:r>
      <w:r w:rsidR="00E57BCA">
        <w:rPr>
          <w:lang w:val="en-GB"/>
        </w:rPr>
        <w:t xml:space="preserve"> support</w:t>
      </w:r>
      <w:r w:rsidR="00A9265C">
        <w:rPr>
          <w:lang w:val="en-GB"/>
        </w:rPr>
        <w:t>, like</w:t>
      </w:r>
      <w:r w:rsidR="002218DE">
        <w:rPr>
          <w:lang w:val="en-GB"/>
        </w:rPr>
        <w:t xml:space="preserve"> </w:t>
      </w:r>
      <w:r w:rsidR="00E57BCA">
        <w:rPr>
          <w:lang w:val="en-GB"/>
        </w:rPr>
        <w:t>ou</w:t>
      </w:r>
      <w:r w:rsidR="003C060A">
        <w:rPr>
          <w:lang w:val="en-GB"/>
        </w:rPr>
        <w:t>r c</w:t>
      </w:r>
      <w:r w:rsidR="00FD2149" w:rsidRPr="00A654AC">
        <w:rPr>
          <w:lang w:val="en-GB"/>
        </w:rPr>
        <w:t>on</w:t>
      </w:r>
      <w:r w:rsidR="00870FF8">
        <w:rPr>
          <w:lang w:val="en-GB"/>
        </w:rPr>
        <w:t>dition-</w:t>
      </w:r>
      <w:r w:rsidR="003C060A">
        <w:rPr>
          <w:lang w:val="en-GB"/>
        </w:rPr>
        <w:t>m</w:t>
      </w:r>
      <w:r w:rsidR="00E57BCA">
        <w:rPr>
          <w:lang w:val="en-GB"/>
        </w:rPr>
        <w:t>onitoring</w:t>
      </w:r>
      <w:r w:rsidR="00870FF8">
        <w:rPr>
          <w:lang w:val="en-GB"/>
        </w:rPr>
        <w:t xml:space="preserve">-system, our </w:t>
      </w:r>
      <w:r w:rsidR="003C060A">
        <w:rPr>
          <w:lang w:val="en-GB"/>
        </w:rPr>
        <w:t>c</w:t>
      </w:r>
      <w:r w:rsidR="00FD2149" w:rsidRPr="00A654AC">
        <w:rPr>
          <w:lang w:val="en-GB"/>
        </w:rPr>
        <w:t>amera</w:t>
      </w:r>
      <w:r w:rsidR="003C060A">
        <w:rPr>
          <w:lang w:val="en-GB"/>
        </w:rPr>
        <w:t xml:space="preserve">-aided </w:t>
      </w:r>
      <w:proofErr w:type="spellStart"/>
      <w:r w:rsidR="003C060A">
        <w:rPr>
          <w:lang w:val="en-GB"/>
        </w:rPr>
        <w:t>workpiece</w:t>
      </w:r>
      <w:proofErr w:type="spellEnd"/>
      <w:r w:rsidR="003C060A">
        <w:rPr>
          <w:lang w:val="en-GB"/>
        </w:rPr>
        <w:t xml:space="preserve"> alignment</w:t>
      </w:r>
      <w:r w:rsidR="00870FF8">
        <w:rPr>
          <w:lang w:val="en-GB"/>
        </w:rPr>
        <w:t xml:space="preserve"> </w:t>
      </w:r>
      <w:r w:rsidR="00E57BCA">
        <w:rPr>
          <w:lang w:val="en-GB"/>
        </w:rPr>
        <w:t>and</w:t>
      </w:r>
      <w:r w:rsidR="00870FF8">
        <w:rPr>
          <w:lang w:val="en-GB"/>
        </w:rPr>
        <w:t xml:space="preserve"> SHW-</w:t>
      </w:r>
      <w:r w:rsidR="00A9265C">
        <w:rPr>
          <w:lang w:val="en-GB"/>
        </w:rPr>
        <w:t>d</w:t>
      </w:r>
      <w:r w:rsidR="00FD2149" w:rsidRPr="00A654AC">
        <w:rPr>
          <w:lang w:val="en-GB"/>
        </w:rPr>
        <w:t>ata</w:t>
      </w:r>
      <w:r w:rsidR="00870FF8">
        <w:rPr>
          <w:lang w:val="en-GB"/>
        </w:rPr>
        <w:t>-</w:t>
      </w:r>
      <w:r w:rsidR="00A9265C">
        <w:rPr>
          <w:lang w:val="en-GB"/>
        </w:rPr>
        <w:t>glasses”</w:t>
      </w:r>
      <w:r w:rsidR="00FD2149" w:rsidRPr="00A654AC">
        <w:rPr>
          <w:lang w:val="en-GB"/>
        </w:rPr>
        <w:t>.</w:t>
      </w:r>
    </w:p>
    <w:p w:rsidR="005D5EBF" w:rsidRPr="00A654AC" w:rsidRDefault="005D5EBF" w:rsidP="00780758">
      <w:pPr>
        <w:widowControl w:val="0"/>
        <w:autoSpaceDE w:val="0"/>
        <w:autoSpaceDN w:val="0"/>
        <w:adjustRightInd w:val="0"/>
        <w:rPr>
          <w:rFonts w:cs="Calibri"/>
          <w:lang w:val="en-GB"/>
        </w:rPr>
      </w:pPr>
    </w:p>
    <w:p w:rsidR="004C0BF3" w:rsidRPr="00874FE2" w:rsidRDefault="004C0BF3" w:rsidP="004C0BF3">
      <w:pPr>
        <w:widowControl w:val="0"/>
        <w:autoSpaceDE w:val="0"/>
        <w:autoSpaceDN w:val="0"/>
        <w:adjustRightInd w:val="0"/>
        <w:spacing w:line="259" w:lineRule="atLeast"/>
        <w:rPr>
          <w:rFonts w:cs="Calibri"/>
          <w:i/>
          <w:lang w:val="en-GB"/>
        </w:rPr>
      </w:pPr>
      <w:r w:rsidRPr="00874FE2">
        <w:rPr>
          <w:rFonts w:cs="Calibri"/>
          <w:i/>
          <w:lang w:val="en-GB"/>
        </w:rPr>
        <w:t xml:space="preserve">Author: Walter Frick, specialist journalist from </w:t>
      </w:r>
      <w:proofErr w:type="spellStart"/>
      <w:r w:rsidRPr="00874FE2">
        <w:rPr>
          <w:rFonts w:cs="Calibri"/>
          <w:i/>
          <w:lang w:val="en-GB"/>
        </w:rPr>
        <w:t>Weikersheim</w:t>
      </w:r>
      <w:proofErr w:type="spellEnd"/>
    </w:p>
    <w:p w:rsidR="00450082" w:rsidRPr="00A654AC" w:rsidRDefault="004C0BF3" w:rsidP="004C0BF3">
      <w:pPr>
        <w:widowControl w:val="0"/>
        <w:autoSpaceDE w:val="0"/>
        <w:autoSpaceDN w:val="0"/>
        <w:adjustRightInd w:val="0"/>
        <w:spacing w:line="259" w:lineRule="atLeast"/>
        <w:rPr>
          <w:rFonts w:cs="Calibri"/>
          <w:lang w:val="en-GB"/>
        </w:rPr>
      </w:pPr>
      <w:r w:rsidRPr="00874FE2">
        <w:rPr>
          <w:rFonts w:cs="Calibri"/>
          <w:lang w:val="en-GB"/>
        </w:rPr>
        <w:t>Size: around 9,000 characters incl. blanks</w:t>
      </w:r>
    </w:p>
    <w:p w:rsidR="00C147B7" w:rsidRPr="00A654AC" w:rsidRDefault="00C147B7">
      <w:pPr>
        <w:spacing w:after="160" w:line="259" w:lineRule="auto"/>
        <w:rPr>
          <w:rFonts w:cs="Calibri"/>
          <w:lang w:val="en-GB"/>
        </w:rPr>
      </w:pPr>
    </w:p>
    <w:p w:rsidR="00A1618D" w:rsidRPr="00A654AC" w:rsidRDefault="00A1618D">
      <w:pPr>
        <w:spacing w:after="160" w:line="259" w:lineRule="auto"/>
        <w:rPr>
          <w:rFonts w:cs="Calibri"/>
          <w:lang w:val="en-GB"/>
        </w:rPr>
      </w:pPr>
    </w:p>
    <w:p w:rsidR="00523CDB" w:rsidRPr="00A654AC" w:rsidRDefault="00523CDB">
      <w:pPr>
        <w:spacing w:after="160" w:line="259" w:lineRule="auto"/>
        <w:rPr>
          <w:rFonts w:cs="Calibri"/>
          <w:b/>
          <w:sz w:val="16"/>
          <w:szCs w:val="16"/>
          <w:lang w:val="en-GB"/>
        </w:rPr>
      </w:pPr>
    </w:p>
    <w:p w:rsidR="00CB5469" w:rsidRPr="00874FE2" w:rsidRDefault="004C0BF3" w:rsidP="00C147B7">
      <w:pPr>
        <w:widowControl w:val="0"/>
        <w:autoSpaceDE w:val="0"/>
        <w:autoSpaceDN w:val="0"/>
        <w:adjustRightInd w:val="0"/>
        <w:spacing w:after="0" w:line="240" w:lineRule="auto"/>
        <w:rPr>
          <w:rFonts w:cs="Calibri"/>
          <w:b/>
          <w:sz w:val="16"/>
          <w:szCs w:val="16"/>
          <w:lang w:val="en-GB"/>
        </w:rPr>
      </w:pPr>
      <w:r w:rsidRPr="00874FE2">
        <w:rPr>
          <w:rFonts w:cs="Calibri"/>
          <w:b/>
          <w:sz w:val="16"/>
          <w:szCs w:val="16"/>
          <w:lang w:val="en-GB"/>
        </w:rPr>
        <w:t>Contact persons</w:t>
      </w:r>
    </w:p>
    <w:p w:rsidR="005D5EBF" w:rsidRPr="00874FE2" w:rsidRDefault="005D5EBF" w:rsidP="00502640">
      <w:pPr>
        <w:widowControl w:val="0"/>
        <w:autoSpaceDE w:val="0"/>
        <w:autoSpaceDN w:val="0"/>
        <w:adjustRightInd w:val="0"/>
        <w:spacing w:after="0" w:line="240" w:lineRule="auto"/>
        <w:rPr>
          <w:rFonts w:cs="Calibri"/>
          <w:sz w:val="16"/>
          <w:szCs w:val="16"/>
          <w:lang w:val="en-GB"/>
        </w:rPr>
      </w:pPr>
    </w:p>
    <w:p w:rsidR="008A7EF3" w:rsidRPr="00874FE2" w:rsidRDefault="008A7EF3" w:rsidP="00502640">
      <w:pPr>
        <w:spacing w:after="0" w:line="240" w:lineRule="auto"/>
        <w:rPr>
          <w:sz w:val="16"/>
          <w:szCs w:val="16"/>
          <w:lang w:val="en-GB"/>
        </w:rPr>
      </w:pPr>
      <w:r w:rsidRPr="00874FE2">
        <w:rPr>
          <w:sz w:val="16"/>
          <w:szCs w:val="16"/>
          <w:lang w:val="en-GB"/>
        </w:rPr>
        <w:t>VDW (</w:t>
      </w:r>
      <w:r w:rsidR="004C0BF3" w:rsidRPr="00874FE2">
        <w:rPr>
          <w:sz w:val="16"/>
          <w:szCs w:val="16"/>
          <w:lang w:val="en-GB"/>
        </w:rPr>
        <w:t>German Machine Tool Builders’ Association</w:t>
      </w:r>
      <w:r w:rsidRPr="00874FE2">
        <w:rPr>
          <w:sz w:val="16"/>
          <w:szCs w:val="16"/>
          <w:lang w:val="en-GB"/>
        </w:rPr>
        <w:t>)</w:t>
      </w:r>
    </w:p>
    <w:p w:rsidR="008A7EF3" w:rsidRPr="00874FE2" w:rsidRDefault="008A7EF3" w:rsidP="00502640">
      <w:pPr>
        <w:spacing w:after="0" w:line="240" w:lineRule="auto"/>
        <w:rPr>
          <w:sz w:val="16"/>
          <w:szCs w:val="16"/>
          <w:lang w:val="en-GB"/>
        </w:rPr>
      </w:pPr>
      <w:proofErr w:type="spellStart"/>
      <w:r w:rsidRPr="00874FE2">
        <w:rPr>
          <w:sz w:val="16"/>
          <w:szCs w:val="16"/>
          <w:lang w:val="en-GB"/>
        </w:rPr>
        <w:t>Sylke</w:t>
      </w:r>
      <w:proofErr w:type="spellEnd"/>
      <w:r w:rsidRPr="00874FE2">
        <w:rPr>
          <w:sz w:val="16"/>
          <w:szCs w:val="16"/>
          <w:lang w:val="en-GB"/>
        </w:rPr>
        <w:t xml:space="preserve"> Becker</w:t>
      </w:r>
    </w:p>
    <w:p w:rsidR="004C0BF3" w:rsidRPr="00874FE2" w:rsidRDefault="004C0BF3" w:rsidP="004C0BF3">
      <w:pPr>
        <w:spacing w:after="0" w:line="240" w:lineRule="auto"/>
        <w:rPr>
          <w:sz w:val="16"/>
          <w:szCs w:val="16"/>
          <w:lang w:val="en-GB"/>
        </w:rPr>
      </w:pPr>
      <w:r w:rsidRPr="00874FE2">
        <w:rPr>
          <w:sz w:val="16"/>
          <w:szCs w:val="16"/>
          <w:lang w:val="en-GB"/>
        </w:rPr>
        <w:t>Press and Public Relations</w:t>
      </w:r>
    </w:p>
    <w:p w:rsidR="008A7EF3" w:rsidRPr="007051E0" w:rsidRDefault="00E57BCA" w:rsidP="00502640">
      <w:pPr>
        <w:spacing w:after="0" w:line="240" w:lineRule="auto"/>
        <w:rPr>
          <w:sz w:val="16"/>
          <w:szCs w:val="16"/>
          <w:lang w:val="en-US"/>
        </w:rPr>
      </w:pPr>
      <w:proofErr w:type="spellStart"/>
      <w:r w:rsidRPr="007051E0">
        <w:rPr>
          <w:sz w:val="16"/>
          <w:szCs w:val="16"/>
          <w:lang w:val="en-US"/>
        </w:rPr>
        <w:t>Corneliusstrass</w:t>
      </w:r>
      <w:r w:rsidR="008A7EF3" w:rsidRPr="007051E0">
        <w:rPr>
          <w:sz w:val="16"/>
          <w:szCs w:val="16"/>
          <w:lang w:val="en-US"/>
        </w:rPr>
        <w:t>e</w:t>
      </w:r>
      <w:proofErr w:type="spellEnd"/>
      <w:r w:rsidR="008A7EF3" w:rsidRPr="007051E0">
        <w:rPr>
          <w:sz w:val="16"/>
          <w:szCs w:val="16"/>
          <w:lang w:val="en-US"/>
        </w:rPr>
        <w:t xml:space="preserve"> 4</w:t>
      </w:r>
    </w:p>
    <w:p w:rsidR="008A7EF3" w:rsidRPr="007051E0" w:rsidRDefault="008A7EF3" w:rsidP="00502640">
      <w:pPr>
        <w:spacing w:after="0" w:line="240" w:lineRule="auto"/>
        <w:rPr>
          <w:sz w:val="16"/>
          <w:szCs w:val="16"/>
          <w:lang w:val="en-US"/>
        </w:rPr>
      </w:pPr>
      <w:r w:rsidRPr="007051E0">
        <w:rPr>
          <w:sz w:val="16"/>
          <w:szCs w:val="16"/>
          <w:lang w:val="en-US"/>
        </w:rPr>
        <w:t>60325 Frankfurt am Main</w:t>
      </w:r>
    </w:p>
    <w:p w:rsidR="008A7EF3" w:rsidRPr="007051E0" w:rsidRDefault="004C0BF3" w:rsidP="00502640">
      <w:pPr>
        <w:spacing w:after="0" w:line="240" w:lineRule="auto"/>
        <w:rPr>
          <w:sz w:val="16"/>
          <w:szCs w:val="16"/>
          <w:lang w:val="en-US"/>
        </w:rPr>
      </w:pPr>
      <w:r w:rsidRPr="007051E0">
        <w:rPr>
          <w:sz w:val="16"/>
          <w:szCs w:val="16"/>
          <w:lang w:val="en-US"/>
        </w:rPr>
        <w:t>Germany</w:t>
      </w:r>
    </w:p>
    <w:p w:rsidR="008A7EF3" w:rsidRPr="007051E0" w:rsidRDefault="008A7EF3" w:rsidP="00502640">
      <w:pPr>
        <w:spacing w:after="0" w:line="240" w:lineRule="auto"/>
        <w:rPr>
          <w:sz w:val="16"/>
          <w:szCs w:val="16"/>
          <w:lang w:val="en-US"/>
        </w:rPr>
      </w:pPr>
      <w:r w:rsidRPr="007051E0">
        <w:rPr>
          <w:sz w:val="16"/>
          <w:szCs w:val="16"/>
          <w:lang w:val="en-US"/>
        </w:rPr>
        <w:t>Tel. +49 69 756081-33</w:t>
      </w:r>
    </w:p>
    <w:p w:rsidR="008A7EF3" w:rsidRPr="007051E0" w:rsidRDefault="008A7EF3" w:rsidP="00502640">
      <w:pPr>
        <w:spacing w:after="0" w:line="240" w:lineRule="auto"/>
        <w:rPr>
          <w:sz w:val="16"/>
          <w:szCs w:val="16"/>
          <w:lang w:val="en-US"/>
        </w:rPr>
      </w:pPr>
      <w:r w:rsidRPr="007051E0">
        <w:rPr>
          <w:sz w:val="16"/>
          <w:szCs w:val="16"/>
          <w:lang w:val="en-US"/>
        </w:rPr>
        <w:t>s.becker@vdw.de</w:t>
      </w:r>
    </w:p>
    <w:p w:rsidR="008A7EF3" w:rsidRPr="007051E0" w:rsidRDefault="008A7EF3" w:rsidP="00502640">
      <w:pPr>
        <w:spacing w:after="0" w:line="240" w:lineRule="auto"/>
        <w:rPr>
          <w:sz w:val="16"/>
          <w:szCs w:val="16"/>
          <w:lang w:val="en-US"/>
        </w:rPr>
      </w:pPr>
      <w:r w:rsidRPr="007051E0">
        <w:rPr>
          <w:sz w:val="16"/>
          <w:szCs w:val="16"/>
          <w:lang w:val="en-US"/>
        </w:rPr>
        <w:t>www.vdw.de</w:t>
      </w:r>
    </w:p>
    <w:p w:rsidR="00502640" w:rsidRPr="007051E0" w:rsidRDefault="00502640" w:rsidP="00502640">
      <w:pPr>
        <w:pStyle w:val="NurText"/>
        <w:rPr>
          <w:rFonts w:ascii="Century Gothic" w:hAnsi="Century Gothic" w:cs="Courier New"/>
          <w:sz w:val="16"/>
          <w:szCs w:val="16"/>
          <w:lang w:val="en-US"/>
        </w:rPr>
      </w:pPr>
    </w:p>
    <w:p w:rsidR="00502640" w:rsidRPr="00874FE2" w:rsidRDefault="00502640" w:rsidP="00502640">
      <w:pPr>
        <w:pStyle w:val="NurText"/>
        <w:rPr>
          <w:rFonts w:ascii="Century Gothic" w:hAnsi="Century Gothic" w:cs="Courier New"/>
          <w:sz w:val="16"/>
          <w:szCs w:val="16"/>
          <w:lang w:val="en-GB"/>
        </w:rPr>
      </w:pPr>
      <w:r w:rsidRPr="00874FE2">
        <w:rPr>
          <w:rFonts w:ascii="Century Gothic" w:hAnsi="Century Gothic" w:cs="Courier New"/>
          <w:sz w:val="16"/>
          <w:szCs w:val="16"/>
          <w:lang w:val="en-GB"/>
        </w:rPr>
        <w:t>DMG Mori Global Marketing GmbH</w:t>
      </w:r>
    </w:p>
    <w:p w:rsidR="00502640" w:rsidRPr="00874FE2" w:rsidRDefault="00502640" w:rsidP="00502640">
      <w:pPr>
        <w:pStyle w:val="NurText"/>
        <w:rPr>
          <w:rFonts w:ascii="Century Gothic" w:hAnsi="Century Gothic" w:cs="Courier New"/>
          <w:sz w:val="16"/>
          <w:szCs w:val="16"/>
          <w:lang w:val="en-GB"/>
        </w:rPr>
      </w:pPr>
      <w:r w:rsidRPr="00874FE2">
        <w:rPr>
          <w:rFonts w:ascii="Century Gothic" w:hAnsi="Century Gothic" w:cs="Courier New"/>
          <w:sz w:val="16"/>
          <w:szCs w:val="16"/>
          <w:lang w:val="en-GB"/>
        </w:rPr>
        <w:t>Stine Meyer</w:t>
      </w:r>
    </w:p>
    <w:p w:rsidR="00502640" w:rsidRPr="00874FE2" w:rsidRDefault="00502640" w:rsidP="00502640">
      <w:pPr>
        <w:pStyle w:val="NurText"/>
        <w:rPr>
          <w:rFonts w:ascii="Century Gothic" w:hAnsi="Century Gothic" w:cs="Courier New"/>
          <w:sz w:val="16"/>
          <w:szCs w:val="16"/>
          <w:lang w:val="en-GB"/>
        </w:rPr>
      </w:pPr>
      <w:r w:rsidRPr="00874FE2">
        <w:rPr>
          <w:rFonts w:ascii="Century Gothic" w:hAnsi="Century Gothic" w:cs="Courier New"/>
          <w:sz w:val="16"/>
          <w:szCs w:val="16"/>
          <w:lang w:val="en-GB"/>
        </w:rPr>
        <w:t>Leader Technical Communication</w:t>
      </w:r>
    </w:p>
    <w:p w:rsidR="00502640" w:rsidRPr="00874FE2" w:rsidRDefault="00E57BCA" w:rsidP="00502640">
      <w:pPr>
        <w:pStyle w:val="NurText"/>
        <w:rPr>
          <w:rFonts w:ascii="Century Gothic" w:hAnsi="Century Gothic" w:cs="Courier New"/>
          <w:sz w:val="16"/>
          <w:szCs w:val="16"/>
        </w:rPr>
      </w:pPr>
      <w:r w:rsidRPr="00874FE2">
        <w:rPr>
          <w:rFonts w:ascii="Century Gothic" w:hAnsi="Century Gothic" w:cs="Courier New"/>
          <w:sz w:val="16"/>
          <w:szCs w:val="16"/>
        </w:rPr>
        <w:t>Walter-Gropius-</w:t>
      </w:r>
      <w:proofErr w:type="spellStart"/>
      <w:r w:rsidRPr="00874FE2">
        <w:rPr>
          <w:rFonts w:ascii="Century Gothic" w:hAnsi="Century Gothic" w:cs="Courier New"/>
          <w:sz w:val="16"/>
          <w:szCs w:val="16"/>
        </w:rPr>
        <w:t>Strass</w:t>
      </w:r>
      <w:r w:rsidR="00502640" w:rsidRPr="00874FE2">
        <w:rPr>
          <w:rFonts w:ascii="Century Gothic" w:hAnsi="Century Gothic" w:cs="Courier New"/>
          <w:sz w:val="16"/>
          <w:szCs w:val="16"/>
        </w:rPr>
        <w:t>e</w:t>
      </w:r>
      <w:proofErr w:type="spellEnd"/>
      <w:r w:rsidR="00502640" w:rsidRPr="00874FE2">
        <w:rPr>
          <w:rFonts w:ascii="Century Gothic" w:hAnsi="Century Gothic" w:cs="Courier New"/>
          <w:sz w:val="16"/>
          <w:szCs w:val="16"/>
        </w:rPr>
        <w:t xml:space="preserve">  7</w:t>
      </w:r>
    </w:p>
    <w:p w:rsidR="00502640" w:rsidRPr="00874FE2" w:rsidRDefault="00502640" w:rsidP="00502640">
      <w:pPr>
        <w:pStyle w:val="NurText"/>
        <w:rPr>
          <w:rFonts w:ascii="Century Gothic" w:hAnsi="Century Gothic" w:cs="Courier New"/>
          <w:sz w:val="16"/>
          <w:szCs w:val="16"/>
        </w:rPr>
      </w:pPr>
      <w:r w:rsidRPr="00874FE2">
        <w:rPr>
          <w:rFonts w:ascii="Century Gothic" w:hAnsi="Century Gothic" w:cs="Courier New"/>
          <w:sz w:val="16"/>
          <w:szCs w:val="16"/>
        </w:rPr>
        <w:t xml:space="preserve">80807 </w:t>
      </w:r>
      <w:proofErr w:type="spellStart"/>
      <w:r w:rsidRPr="00874FE2">
        <w:rPr>
          <w:rFonts w:ascii="Century Gothic" w:hAnsi="Century Gothic" w:cs="Courier New"/>
          <w:sz w:val="16"/>
          <w:szCs w:val="16"/>
        </w:rPr>
        <w:t>M</w:t>
      </w:r>
      <w:r w:rsidR="00E57BCA" w:rsidRPr="00874FE2">
        <w:rPr>
          <w:rFonts w:ascii="Century Gothic" w:hAnsi="Century Gothic" w:cs="Courier New"/>
          <w:sz w:val="16"/>
          <w:szCs w:val="16"/>
        </w:rPr>
        <w:t>unich</w:t>
      </w:r>
      <w:proofErr w:type="spellEnd"/>
    </w:p>
    <w:p w:rsidR="00502640" w:rsidRPr="00874FE2" w:rsidRDefault="004C0BF3" w:rsidP="00502640">
      <w:pPr>
        <w:pStyle w:val="NurText"/>
        <w:rPr>
          <w:rFonts w:ascii="Century Gothic" w:hAnsi="Century Gothic" w:cs="Courier New"/>
          <w:sz w:val="16"/>
          <w:szCs w:val="16"/>
        </w:rPr>
      </w:pPr>
      <w:r w:rsidRPr="00874FE2">
        <w:rPr>
          <w:rFonts w:ascii="Century Gothic" w:hAnsi="Century Gothic" w:cs="Courier New"/>
          <w:sz w:val="16"/>
          <w:szCs w:val="16"/>
        </w:rPr>
        <w:t>Germany</w:t>
      </w:r>
    </w:p>
    <w:p w:rsidR="00502640" w:rsidRPr="00874FE2" w:rsidRDefault="00502640" w:rsidP="00502640">
      <w:pPr>
        <w:pStyle w:val="NurText"/>
        <w:rPr>
          <w:rFonts w:ascii="Century Gothic" w:hAnsi="Century Gothic" w:cs="Courier New"/>
          <w:sz w:val="16"/>
          <w:szCs w:val="16"/>
        </w:rPr>
      </w:pPr>
      <w:r w:rsidRPr="00874FE2">
        <w:rPr>
          <w:rFonts w:ascii="Century Gothic" w:hAnsi="Century Gothic" w:cs="Courier New"/>
          <w:sz w:val="16"/>
          <w:szCs w:val="16"/>
        </w:rPr>
        <w:t>Tel. +49 89 248835960</w:t>
      </w:r>
    </w:p>
    <w:p w:rsidR="00502640" w:rsidRPr="00874FE2" w:rsidRDefault="00502640" w:rsidP="00502640">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Mobil: +49 151 40245972</w:t>
      </w:r>
    </w:p>
    <w:p w:rsidR="00502640" w:rsidRPr="00874FE2" w:rsidRDefault="00502640" w:rsidP="00502640">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stine.meyer@dmgmori.com</w:t>
      </w:r>
    </w:p>
    <w:p w:rsidR="00502640" w:rsidRPr="00874FE2" w:rsidRDefault="00502640" w:rsidP="00502640">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www.dmgmori.com</w:t>
      </w:r>
    </w:p>
    <w:p w:rsidR="00C147B7" w:rsidRPr="00874FE2" w:rsidRDefault="00C147B7" w:rsidP="00502640">
      <w:pPr>
        <w:pStyle w:val="NurText"/>
        <w:rPr>
          <w:rFonts w:ascii="Century Gothic" w:hAnsi="Century Gothic" w:cs="Courier New"/>
          <w:sz w:val="16"/>
          <w:szCs w:val="16"/>
          <w:lang w:val="sv-SE"/>
        </w:rPr>
      </w:pPr>
    </w:p>
    <w:p w:rsidR="00C147B7" w:rsidRPr="00874FE2" w:rsidRDefault="00C147B7" w:rsidP="00502640">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Gebr. Heller Maschinenfabrik GmbH</w:t>
      </w:r>
    </w:p>
    <w:p w:rsidR="00C147B7" w:rsidRPr="00874FE2" w:rsidRDefault="00C147B7" w:rsidP="00502640">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Marcus Kurringer</w:t>
      </w:r>
    </w:p>
    <w:p w:rsidR="00C147B7" w:rsidRPr="00874FE2" w:rsidRDefault="00C147B7" w:rsidP="00502640">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lastRenderedPageBreak/>
        <w:t>Marketing</w:t>
      </w:r>
    </w:p>
    <w:p w:rsidR="00C147B7" w:rsidRPr="00874FE2" w:rsidRDefault="00E57BCA" w:rsidP="00502640">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Gebrüder-Heller-Strass</w:t>
      </w:r>
      <w:r w:rsidR="00C147B7" w:rsidRPr="00874FE2">
        <w:rPr>
          <w:rFonts w:ascii="Century Gothic" w:hAnsi="Century Gothic" w:cs="Courier New"/>
          <w:sz w:val="16"/>
          <w:szCs w:val="16"/>
          <w:lang w:val="sv-SE"/>
        </w:rPr>
        <w:t>e 15</w:t>
      </w:r>
    </w:p>
    <w:p w:rsidR="00C147B7" w:rsidRPr="00874FE2" w:rsidRDefault="00C147B7" w:rsidP="00C147B7">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72622 Nürtingen</w:t>
      </w:r>
    </w:p>
    <w:p w:rsidR="00C147B7" w:rsidRPr="00874FE2" w:rsidRDefault="004C0BF3" w:rsidP="00C147B7">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Germany</w:t>
      </w:r>
    </w:p>
    <w:p w:rsidR="00C147B7" w:rsidRPr="00874FE2" w:rsidRDefault="00C147B7" w:rsidP="00C147B7">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Tel. +49 7022 77-5683</w:t>
      </w:r>
    </w:p>
    <w:p w:rsidR="00C147B7" w:rsidRPr="00874FE2" w:rsidRDefault="00C147B7" w:rsidP="00C147B7">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Fax +49 7022 77-165683</w:t>
      </w:r>
    </w:p>
    <w:p w:rsidR="00C147B7" w:rsidRPr="00874FE2" w:rsidRDefault="00C147B7" w:rsidP="00C147B7">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marcus.kurringer@heller.biz</w:t>
      </w:r>
    </w:p>
    <w:p w:rsidR="00C147B7" w:rsidRPr="00874FE2" w:rsidRDefault="00C147B7" w:rsidP="00C147B7">
      <w:pPr>
        <w:pStyle w:val="NurText"/>
        <w:rPr>
          <w:rFonts w:ascii="Century Gothic" w:hAnsi="Century Gothic" w:cs="Courier New"/>
          <w:sz w:val="16"/>
          <w:szCs w:val="16"/>
          <w:lang w:val="sv-SE"/>
        </w:rPr>
      </w:pPr>
      <w:r w:rsidRPr="00874FE2">
        <w:rPr>
          <w:rFonts w:ascii="Century Gothic" w:hAnsi="Century Gothic" w:cs="Courier New"/>
          <w:sz w:val="16"/>
          <w:szCs w:val="16"/>
          <w:lang w:val="sv-SE"/>
        </w:rPr>
        <w:t>www.heller.biz</w:t>
      </w:r>
    </w:p>
    <w:p w:rsidR="00C147B7" w:rsidRPr="00874FE2" w:rsidRDefault="00C147B7" w:rsidP="00C147B7">
      <w:pPr>
        <w:pStyle w:val="NurText"/>
        <w:rPr>
          <w:rFonts w:ascii="Century Gothic" w:hAnsi="Century Gothic" w:cs="Courier New"/>
          <w:sz w:val="16"/>
          <w:szCs w:val="16"/>
          <w:lang w:val="sv-SE"/>
        </w:rPr>
      </w:pPr>
    </w:p>
    <w:p w:rsidR="00C147B7" w:rsidRPr="00874FE2" w:rsidRDefault="00C147B7" w:rsidP="00C147B7">
      <w:pPr>
        <w:pStyle w:val="NurText"/>
        <w:rPr>
          <w:rFonts w:ascii="Century Gothic" w:hAnsi="Century Gothic" w:cs="Courier New"/>
          <w:sz w:val="16"/>
          <w:szCs w:val="16"/>
        </w:rPr>
      </w:pPr>
      <w:r w:rsidRPr="00874FE2">
        <w:rPr>
          <w:rFonts w:ascii="Century Gothic" w:hAnsi="Century Gothic" w:cs="Courier New"/>
          <w:sz w:val="16"/>
          <w:szCs w:val="16"/>
        </w:rPr>
        <w:t>SHW-Werkzeugmaschinen GmbH</w:t>
      </w:r>
    </w:p>
    <w:p w:rsidR="00C147B7" w:rsidRPr="00874FE2" w:rsidRDefault="00C147B7" w:rsidP="00C147B7">
      <w:pPr>
        <w:pStyle w:val="NurText"/>
        <w:rPr>
          <w:rFonts w:ascii="Century Gothic" w:hAnsi="Century Gothic" w:cs="Courier New"/>
          <w:sz w:val="16"/>
          <w:szCs w:val="16"/>
        </w:rPr>
      </w:pPr>
      <w:r w:rsidRPr="00874FE2">
        <w:rPr>
          <w:rFonts w:ascii="Century Gothic" w:hAnsi="Century Gothic" w:cs="Courier New"/>
          <w:sz w:val="16"/>
          <w:szCs w:val="16"/>
        </w:rPr>
        <w:t>Bernhard Müller</w:t>
      </w:r>
    </w:p>
    <w:p w:rsidR="00C147B7" w:rsidRPr="00874FE2" w:rsidRDefault="00C147B7" w:rsidP="00C147B7">
      <w:pPr>
        <w:pStyle w:val="NurText"/>
        <w:rPr>
          <w:rFonts w:ascii="Century Gothic" w:hAnsi="Century Gothic" w:cs="Courier New"/>
          <w:sz w:val="16"/>
          <w:szCs w:val="16"/>
        </w:rPr>
      </w:pPr>
      <w:r w:rsidRPr="00874FE2">
        <w:rPr>
          <w:rFonts w:ascii="Century Gothic" w:hAnsi="Century Gothic" w:cs="Courier New"/>
          <w:sz w:val="16"/>
          <w:szCs w:val="16"/>
        </w:rPr>
        <w:t>Marketing</w:t>
      </w:r>
    </w:p>
    <w:p w:rsidR="00C147B7" w:rsidRPr="00874FE2" w:rsidRDefault="00C147B7" w:rsidP="00C147B7">
      <w:pPr>
        <w:pStyle w:val="NurText"/>
        <w:rPr>
          <w:rFonts w:ascii="Century Gothic" w:hAnsi="Century Gothic" w:cs="Courier New"/>
          <w:sz w:val="16"/>
          <w:szCs w:val="16"/>
        </w:rPr>
      </w:pPr>
      <w:r w:rsidRPr="00874FE2">
        <w:rPr>
          <w:rFonts w:ascii="Century Gothic" w:hAnsi="Century Gothic" w:cs="Courier New"/>
          <w:sz w:val="16"/>
          <w:szCs w:val="16"/>
        </w:rPr>
        <w:t>Alte Schmiede 1</w:t>
      </w:r>
    </w:p>
    <w:p w:rsidR="00C147B7" w:rsidRPr="00874FE2" w:rsidRDefault="00C147B7" w:rsidP="00C147B7">
      <w:pPr>
        <w:pStyle w:val="NurText"/>
        <w:rPr>
          <w:rFonts w:ascii="Century Gothic" w:hAnsi="Century Gothic" w:cs="Courier New"/>
          <w:sz w:val="16"/>
          <w:szCs w:val="16"/>
        </w:rPr>
      </w:pPr>
      <w:r w:rsidRPr="00874FE2">
        <w:rPr>
          <w:rFonts w:ascii="Century Gothic" w:hAnsi="Century Gothic" w:cs="Courier New"/>
          <w:sz w:val="16"/>
          <w:szCs w:val="16"/>
        </w:rPr>
        <w:t>73433 Aalen</w:t>
      </w:r>
    </w:p>
    <w:p w:rsidR="00C147B7" w:rsidRPr="00874FE2" w:rsidRDefault="004C0BF3" w:rsidP="00C147B7">
      <w:pPr>
        <w:pStyle w:val="NurText"/>
        <w:rPr>
          <w:rFonts w:ascii="Century Gothic" w:hAnsi="Century Gothic" w:cs="Courier New"/>
          <w:sz w:val="16"/>
          <w:szCs w:val="16"/>
        </w:rPr>
      </w:pPr>
      <w:r w:rsidRPr="00874FE2">
        <w:rPr>
          <w:rFonts w:ascii="Century Gothic" w:hAnsi="Century Gothic" w:cs="Courier New"/>
          <w:sz w:val="16"/>
          <w:szCs w:val="16"/>
        </w:rPr>
        <w:t>Germany</w:t>
      </w:r>
    </w:p>
    <w:p w:rsidR="00C147B7" w:rsidRPr="00874FE2" w:rsidRDefault="00C147B7" w:rsidP="00C147B7">
      <w:pPr>
        <w:pStyle w:val="NurText"/>
        <w:rPr>
          <w:rFonts w:ascii="Century Gothic" w:hAnsi="Century Gothic" w:cs="Courier New"/>
          <w:sz w:val="16"/>
          <w:szCs w:val="16"/>
        </w:rPr>
      </w:pPr>
      <w:r w:rsidRPr="00874FE2">
        <w:rPr>
          <w:rFonts w:ascii="Century Gothic" w:hAnsi="Century Gothic" w:cs="Courier New"/>
          <w:sz w:val="16"/>
          <w:szCs w:val="16"/>
        </w:rPr>
        <w:t>Tel. +49 7361 5578-600</w:t>
      </w:r>
    </w:p>
    <w:p w:rsidR="00C147B7" w:rsidRPr="00874FE2" w:rsidRDefault="00C147B7" w:rsidP="00C147B7">
      <w:pPr>
        <w:pStyle w:val="NurText"/>
        <w:rPr>
          <w:rFonts w:ascii="Century Gothic" w:hAnsi="Century Gothic" w:cs="Courier New"/>
          <w:sz w:val="16"/>
          <w:szCs w:val="16"/>
        </w:rPr>
      </w:pPr>
      <w:r w:rsidRPr="00874FE2">
        <w:rPr>
          <w:rFonts w:ascii="Century Gothic" w:hAnsi="Century Gothic" w:cs="Courier New"/>
          <w:sz w:val="16"/>
          <w:szCs w:val="16"/>
        </w:rPr>
        <w:t>bernhard.mueller@shw-wm.de</w:t>
      </w:r>
    </w:p>
    <w:p w:rsidR="00C147B7" w:rsidRPr="00874FE2" w:rsidRDefault="00C147B7" w:rsidP="00C147B7">
      <w:pPr>
        <w:pStyle w:val="NurText"/>
        <w:rPr>
          <w:rFonts w:ascii="Century Gothic" w:hAnsi="Century Gothic" w:cs="Courier New"/>
          <w:sz w:val="16"/>
          <w:szCs w:val="16"/>
        </w:rPr>
      </w:pPr>
      <w:r w:rsidRPr="00874FE2">
        <w:rPr>
          <w:rFonts w:ascii="Century Gothic" w:hAnsi="Century Gothic" w:cs="Courier New"/>
          <w:sz w:val="16"/>
          <w:szCs w:val="16"/>
        </w:rPr>
        <w:t>www.shw-wm.de</w:t>
      </w:r>
    </w:p>
    <w:p w:rsidR="00C147B7" w:rsidRPr="00874FE2" w:rsidRDefault="00C147B7" w:rsidP="00C147B7">
      <w:pPr>
        <w:pStyle w:val="NurText"/>
        <w:rPr>
          <w:rFonts w:ascii="Century Gothic" w:hAnsi="Century Gothic" w:cs="Courier New"/>
          <w:sz w:val="16"/>
          <w:szCs w:val="16"/>
        </w:rPr>
      </w:pPr>
    </w:p>
    <w:p w:rsidR="004C0BF3" w:rsidRPr="00874FE2" w:rsidRDefault="004C0BF3" w:rsidP="00C147B7">
      <w:pPr>
        <w:spacing w:after="0" w:line="240" w:lineRule="auto"/>
        <w:rPr>
          <w:rFonts w:eastAsia="Times New Roman"/>
          <w:sz w:val="16"/>
          <w:szCs w:val="16"/>
          <w:lang w:val="en-GB" w:eastAsia="de-DE"/>
        </w:rPr>
      </w:pPr>
      <w:r w:rsidRPr="00874FE2">
        <w:rPr>
          <w:rFonts w:eastAsia="Times New Roman"/>
          <w:bCs/>
          <w:kern w:val="36"/>
          <w:sz w:val="16"/>
          <w:szCs w:val="16"/>
          <w:lang w:val="en-GB" w:eastAsia="de-DE"/>
        </w:rPr>
        <w:t>Editorial Office Frick</w:t>
      </w:r>
      <w:r w:rsidRPr="00874FE2">
        <w:rPr>
          <w:rFonts w:eastAsia="Times New Roman"/>
          <w:sz w:val="16"/>
          <w:szCs w:val="16"/>
          <w:lang w:val="en-GB" w:eastAsia="de-DE"/>
        </w:rPr>
        <w:t xml:space="preserve"> </w:t>
      </w:r>
    </w:p>
    <w:p w:rsidR="008A7EF3" w:rsidRPr="00874FE2" w:rsidRDefault="008A7EF3" w:rsidP="00C147B7">
      <w:pPr>
        <w:spacing w:after="0" w:line="240" w:lineRule="auto"/>
        <w:rPr>
          <w:rFonts w:eastAsia="Times New Roman"/>
          <w:sz w:val="16"/>
          <w:szCs w:val="16"/>
          <w:lang w:val="en-GB" w:eastAsia="de-DE"/>
        </w:rPr>
      </w:pPr>
      <w:r w:rsidRPr="00874FE2">
        <w:rPr>
          <w:rFonts w:eastAsia="Times New Roman"/>
          <w:sz w:val="16"/>
          <w:szCs w:val="16"/>
          <w:lang w:val="en-GB" w:eastAsia="de-DE"/>
        </w:rPr>
        <w:t>Walter Frick</w:t>
      </w:r>
    </w:p>
    <w:p w:rsidR="008A7EF3" w:rsidRPr="00874FE2" w:rsidRDefault="008A7EF3" w:rsidP="00C147B7">
      <w:pPr>
        <w:spacing w:after="0" w:line="240" w:lineRule="auto"/>
        <w:rPr>
          <w:rFonts w:eastAsia="Times New Roman"/>
          <w:sz w:val="16"/>
          <w:szCs w:val="16"/>
          <w:lang w:val="en-GB" w:eastAsia="de-DE"/>
        </w:rPr>
      </w:pPr>
      <w:proofErr w:type="spellStart"/>
      <w:proofErr w:type="gramStart"/>
      <w:r w:rsidRPr="00874FE2">
        <w:rPr>
          <w:rFonts w:eastAsia="Times New Roman"/>
          <w:sz w:val="16"/>
          <w:szCs w:val="16"/>
          <w:lang w:val="en-GB" w:eastAsia="de-DE"/>
        </w:rPr>
        <w:t>Hölderlinstr</w:t>
      </w:r>
      <w:proofErr w:type="spellEnd"/>
      <w:r w:rsidRPr="00874FE2">
        <w:rPr>
          <w:rFonts w:eastAsia="Times New Roman"/>
          <w:sz w:val="16"/>
          <w:szCs w:val="16"/>
          <w:lang w:val="en-GB" w:eastAsia="de-DE"/>
        </w:rPr>
        <w:t>.</w:t>
      </w:r>
      <w:proofErr w:type="gramEnd"/>
      <w:r w:rsidRPr="00874FE2">
        <w:rPr>
          <w:rFonts w:eastAsia="Times New Roman"/>
          <w:sz w:val="16"/>
          <w:szCs w:val="16"/>
          <w:lang w:val="en-GB" w:eastAsia="de-DE"/>
        </w:rPr>
        <w:t xml:space="preserve"> 2 </w:t>
      </w:r>
    </w:p>
    <w:p w:rsidR="008A7EF3" w:rsidRPr="00874FE2" w:rsidRDefault="008A7EF3" w:rsidP="00C147B7">
      <w:pPr>
        <w:spacing w:after="0" w:line="240" w:lineRule="auto"/>
        <w:rPr>
          <w:rFonts w:eastAsia="Times New Roman"/>
          <w:sz w:val="16"/>
          <w:szCs w:val="16"/>
          <w:lang w:val="en-GB" w:eastAsia="de-DE"/>
        </w:rPr>
      </w:pPr>
      <w:r w:rsidRPr="00874FE2">
        <w:rPr>
          <w:rFonts w:eastAsia="Times New Roman"/>
          <w:sz w:val="16"/>
          <w:szCs w:val="16"/>
          <w:lang w:val="en-GB" w:eastAsia="de-DE"/>
        </w:rPr>
        <w:t xml:space="preserve">97990 </w:t>
      </w:r>
      <w:proofErr w:type="spellStart"/>
      <w:r w:rsidRPr="00874FE2">
        <w:rPr>
          <w:rFonts w:eastAsia="Times New Roman"/>
          <w:sz w:val="16"/>
          <w:szCs w:val="16"/>
          <w:lang w:val="en-GB" w:eastAsia="de-DE"/>
        </w:rPr>
        <w:t>Weikersheim</w:t>
      </w:r>
      <w:proofErr w:type="spellEnd"/>
      <w:r w:rsidRPr="00874FE2">
        <w:rPr>
          <w:rFonts w:eastAsia="Times New Roman"/>
          <w:sz w:val="16"/>
          <w:szCs w:val="16"/>
          <w:lang w:val="en-GB" w:eastAsia="de-DE"/>
        </w:rPr>
        <w:t xml:space="preserve"> </w:t>
      </w:r>
    </w:p>
    <w:p w:rsidR="008A7EF3" w:rsidRPr="00874FE2" w:rsidRDefault="004C0BF3" w:rsidP="00C147B7">
      <w:pPr>
        <w:spacing w:after="0" w:line="240" w:lineRule="auto"/>
        <w:rPr>
          <w:sz w:val="16"/>
          <w:szCs w:val="16"/>
          <w:lang w:val="en-GB" w:eastAsia="de-DE"/>
        </w:rPr>
      </w:pPr>
      <w:r w:rsidRPr="00874FE2">
        <w:rPr>
          <w:sz w:val="16"/>
          <w:szCs w:val="16"/>
          <w:lang w:val="en-GB" w:eastAsia="de-DE"/>
        </w:rPr>
        <w:t>Germany</w:t>
      </w:r>
    </w:p>
    <w:p w:rsidR="008A7EF3" w:rsidRPr="00874FE2" w:rsidRDefault="008A7EF3" w:rsidP="00C147B7">
      <w:pPr>
        <w:spacing w:after="0" w:line="240" w:lineRule="auto"/>
        <w:rPr>
          <w:sz w:val="16"/>
          <w:szCs w:val="16"/>
          <w:lang w:val="en-GB"/>
        </w:rPr>
      </w:pPr>
      <w:r w:rsidRPr="00874FE2">
        <w:rPr>
          <w:sz w:val="16"/>
          <w:szCs w:val="16"/>
          <w:lang w:val="en-GB" w:eastAsia="de-DE"/>
        </w:rPr>
        <w:t xml:space="preserve">Tel. +49 </w:t>
      </w:r>
      <w:hyperlink r:id="rId8" w:history="1">
        <w:r w:rsidRPr="00874FE2">
          <w:rPr>
            <w:rStyle w:val="nummer"/>
            <w:sz w:val="16"/>
            <w:szCs w:val="16"/>
            <w:lang w:val="en-GB"/>
          </w:rPr>
          <w:t>7934 9900</w:t>
        </w:r>
        <w:r w:rsidRPr="00874FE2">
          <w:rPr>
            <w:rStyle w:val="suffix"/>
            <w:sz w:val="16"/>
            <w:szCs w:val="16"/>
            <w:lang w:val="en-GB"/>
          </w:rPr>
          <w:t>21</w:t>
        </w:r>
      </w:hyperlink>
    </w:p>
    <w:p w:rsidR="008A7EF3" w:rsidRPr="00874FE2" w:rsidRDefault="008A7EF3" w:rsidP="00C147B7">
      <w:pPr>
        <w:spacing w:after="0" w:line="240" w:lineRule="auto"/>
        <w:rPr>
          <w:sz w:val="16"/>
          <w:szCs w:val="16"/>
          <w:lang w:val="en-GB"/>
        </w:rPr>
      </w:pPr>
      <w:r w:rsidRPr="00874FE2">
        <w:rPr>
          <w:sz w:val="16"/>
          <w:szCs w:val="16"/>
          <w:lang w:val="en-GB"/>
        </w:rPr>
        <w:t>redaktionsbuero@walter-frick.com</w:t>
      </w:r>
    </w:p>
    <w:p w:rsidR="00A1618D" w:rsidRPr="00874FE2" w:rsidRDefault="00A1618D" w:rsidP="00C147B7">
      <w:pPr>
        <w:spacing w:after="0" w:line="240" w:lineRule="auto"/>
        <w:rPr>
          <w:sz w:val="16"/>
          <w:szCs w:val="16"/>
          <w:lang w:val="en-GB"/>
        </w:rPr>
      </w:pPr>
    </w:p>
    <w:p w:rsidR="00A1618D" w:rsidRPr="00874FE2" w:rsidRDefault="00A1618D" w:rsidP="00C147B7">
      <w:pPr>
        <w:spacing w:after="0" w:line="240" w:lineRule="auto"/>
        <w:rPr>
          <w:sz w:val="16"/>
          <w:szCs w:val="16"/>
          <w:lang w:val="en-GB"/>
        </w:rPr>
      </w:pPr>
    </w:p>
    <w:p w:rsidR="00A1618D" w:rsidRPr="00874FE2" w:rsidRDefault="00A1618D" w:rsidP="00C147B7">
      <w:pPr>
        <w:spacing w:after="0" w:line="240" w:lineRule="auto"/>
        <w:rPr>
          <w:sz w:val="16"/>
          <w:szCs w:val="16"/>
          <w:lang w:val="en-GB"/>
        </w:rPr>
      </w:pPr>
    </w:p>
    <w:p w:rsidR="00CB5469" w:rsidRPr="00874FE2" w:rsidRDefault="00CB5469" w:rsidP="00C147B7">
      <w:pPr>
        <w:widowControl w:val="0"/>
        <w:autoSpaceDE w:val="0"/>
        <w:autoSpaceDN w:val="0"/>
        <w:adjustRightInd w:val="0"/>
        <w:spacing w:after="0" w:line="240" w:lineRule="auto"/>
        <w:rPr>
          <w:rFonts w:cs="Calibri"/>
          <w:sz w:val="16"/>
          <w:szCs w:val="16"/>
          <w:lang w:val="en-GB"/>
        </w:rPr>
      </w:pPr>
    </w:p>
    <w:p w:rsidR="004C0BF3" w:rsidRPr="00874FE2" w:rsidRDefault="004C0BF3" w:rsidP="004C0BF3">
      <w:pPr>
        <w:tabs>
          <w:tab w:val="left" w:pos="7654"/>
        </w:tabs>
        <w:spacing w:after="0" w:line="240" w:lineRule="auto"/>
        <w:ind w:right="-284"/>
        <w:rPr>
          <w:rFonts w:eastAsia="Calibri"/>
          <w:b/>
          <w:sz w:val="18"/>
          <w:szCs w:val="18"/>
          <w:lang w:val="en-GB"/>
        </w:rPr>
      </w:pPr>
      <w:r w:rsidRPr="00874FE2">
        <w:rPr>
          <w:rFonts w:eastAsia="Calibri"/>
          <w:b/>
          <w:sz w:val="18"/>
          <w:szCs w:val="18"/>
          <w:lang w:val="en-GB"/>
        </w:rPr>
        <w:t>Background: the METAV 2018 in Düsseldorf</w:t>
      </w:r>
    </w:p>
    <w:p w:rsidR="004C0BF3" w:rsidRPr="00874FE2" w:rsidRDefault="004C0BF3" w:rsidP="004C0BF3">
      <w:pPr>
        <w:tabs>
          <w:tab w:val="left" w:pos="7654"/>
        </w:tabs>
        <w:spacing w:after="0" w:line="240" w:lineRule="auto"/>
        <w:ind w:right="-284"/>
        <w:rPr>
          <w:rFonts w:eastAsia="Calibri"/>
          <w:sz w:val="18"/>
          <w:szCs w:val="18"/>
          <w:lang w:val="en-GB"/>
        </w:rPr>
      </w:pPr>
      <w:r w:rsidRPr="00874FE2">
        <w:rPr>
          <w:rFonts w:eastAsia="Calibri"/>
          <w:sz w:val="18"/>
          <w:szCs w:val="18"/>
          <w:lang w:val="en-GB"/>
        </w:rPr>
        <w:t>The METAV 2018 – 20</w:t>
      </w:r>
      <w:r w:rsidRPr="00874FE2">
        <w:rPr>
          <w:rFonts w:eastAsia="Calibri"/>
          <w:sz w:val="18"/>
          <w:szCs w:val="18"/>
          <w:vertAlign w:val="superscript"/>
          <w:lang w:val="en-GB"/>
        </w:rPr>
        <w:t>th</w:t>
      </w:r>
      <w:r w:rsidRPr="00874FE2">
        <w:rPr>
          <w:rFonts w:eastAsia="Calibri"/>
          <w:sz w:val="18"/>
          <w:szCs w:val="18"/>
          <w:lang w:val="en-GB"/>
        </w:rPr>
        <w:t xml:space="preserve">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4C0BF3" w:rsidRPr="00874FE2" w:rsidRDefault="004C0BF3" w:rsidP="004C0BF3">
      <w:pPr>
        <w:tabs>
          <w:tab w:val="left" w:pos="7654"/>
        </w:tabs>
        <w:spacing w:after="0" w:line="240" w:lineRule="auto"/>
        <w:ind w:right="-284"/>
        <w:rPr>
          <w:rFonts w:eastAsia="Calibri"/>
          <w:sz w:val="18"/>
          <w:szCs w:val="18"/>
          <w:lang w:val="en-GB"/>
        </w:rPr>
      </w:pPr>
    </w:p>
    <w:p w:rsidR="004C0BF3" w:rsidRPr="00A654AC" w:rsidRDefault="004C0BF3" w:rsidP="004C0BF3">
      <w:pPr>
        <w:spacing w:after="0" w:line="240" w:lineRule="auto"/>
        <w:rPr>
          <w:rFonts w:eastAsia="Calibri" w:cs="Arial"/>
          <w:bCs/>
          <w:sz w:val="18"/>
          <w:szCs w:val="18"/>
          <w:lang w:val="en-GB" w:eastAsia="de-DE"/>
        </w:rPr>
      </w:pPr>
      <w:r w:rsidRPr="00874FE2">
        <w:rPr>
          <w:rFonts w:eastAsia="Calibri"/>
          <w:sz w:val="18"/>
          <w:szCs w:val="18"/>
          <w:lang w:val="en-GB"/>
        </w:rPr>
        <w:t xml:space="preserve">You will find texts and pictures for the METAV 2018 on the internet under </w:t>
      </w:r>
      <w:hyperlink r:id="rId9" w:history="1">
        <w:r w:rsidRPr="00874FE2">
          <w:rPr>
            <w:sz w:val="18"/>
            <w:szCs w:val="18"/>
            <w:lang w:val="en-GB"/>
          </w:rPr>
          <w:t>www.metav.de</w:t>
        </w:r>
      </w:hyperlink>
      <w:r w:rsidRPr="00874FE2">
        <w:rPr>
          <w:rFonts w:eastAsia="Calibri"/>
          <w:sz w:val="18"/>
          <w:szCs w:val="18"/>
          <w:lang w:val="en-GB"/>
        </w:rPr>
        <w:t xml:space="preserve"> in the Press Service section. You can also visit the METAV through our social media channels</w:t>
      </w:r>
    </w:p>
    <w:p w:rsidR="001A65A1" w:rsidRPr="00A654AC" w:rsidRDefault="001A65A1" w:rsidP="005D5EBF">
      <w:pPr>
        <w:tabs>
          <w:tab w:val="left" w:pos="7654"/>
        </w:tabs>
        <w:spacing w:after="0" w:line="240" w:lineRule="auto"/>
        <w:rPr>
          <w:rFonts w:eastAsia="Times New Roman" w:cs="Arial"/>
          <w:sz w:val="18"/>
          <w:szCs w:val="24"/>
          <w:lang w:val="en-GB"/>
        </w:rPr>
      </w:pPr>
    </w:p>
    <w:p w:rsidR="001A65A1" w:rsidRPr="00A654AC" w:rsidRDefault="001A65A1" w:rsidP="005D5EBF">
      <w:pPr>
        <w:spacing w:after="0" w:line="240" w:lineRule="auto"/>
        <w:rPr>
          <w:rFonts w:eastAsia="Calibri" w:cs="Arial"/>
          <w:bCs/>
          <w:sz w:val="16"/>
          <w:szCs w:val="16"/>
          <w:lang w:val="en-GB"/>
        </w:rPr>
      </w:pPr>
    </w:p>
    <w:p w:rsidR="001A65A1" w:rsidRPr="00A654AC" w:rsidRDefault="001A65A1" w:rsidP="005D5EBF">
      <w:pPr>
        <w:autoSpaceDE w:val="0"/>
        <w:autoSpaceDN w:val="0"/>
        <w:adjustRightInd w:val="0"/>
        <w:spacing w:after="0" w:line="240" w:lineRule="auto"/>
        <w:rPr>
          <w:rFonts w:ascii="Arial" w:eastAsia="Calibri" w:hAnsi="Arial" w:cs="Arial"/>
          <w:i/>
          <w:color w:val="0070C0"/>
          <w:sz w:val="16"/>
          <w:szCs w:val="16"/>
          <w:lang w:val="en-GB"/>
        </w:rPr>
      </w:pPr>
      <w:r w:rsidRPr="00A654AC">
        <w:rPr>
          <w:rFonts w:ascii="Arial" w:eastAsia="Calibri" w:hAnsi="Arial" w:cs="Arial"/>
          <w:noProof/>
          <w:color w:val="0070C0"/>
          <w:sz w:val="16"/>
          <w:szCs w:val="16"/>
          <w:lang w:eastAsia="de-DE"/>
        </w:rPr>
        <w:drawing>
          <wp:inline distT="0" distB="0" distL="0" distR="0">
            <wp:extent cx="874395" cy="172085"/>
            <wp:effectExtent l="0" t="0" r="1905" b="0"/>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A654AC">
        <w:rPr>
          <w:rFonts w:ascii="Arial" w:eastAsia="Calibri" w:hAnsi="Arial" w:cs="Arial"/>
          <w:color w:val="0070C0"/>
          <w:sz w:val="16"/>
          <w:szCs w:val="16"/>
          <w:lang w:val="en-GB"/>
        </w:rPr>
        <w:t xml:space="preserve">   </w:t>
      </w:r>
      <w:hyperlink r:id="rId12" w:history="1">
        <w:r w:rsidRPr="00A654AC">
          <w:rPr>
            <w:rFonts w:ascii="Arial" w:eastAsia="Calibri" w:hAnsi="Arial" w:cs="Arial"/>
            <w:i/>
            <w:color w:val="0070C0"/>
            <w:sz w:val="16"/>
            <w:szCs w:val="16"/>
            <w:u w:val="single"/>
            <w:lang w:val="en-GB"/>
          </w:rPr>
          <w:t>http://twitter.com/METAVonline</w:t>
        </w:r>
      </w:hyperlink>
    </w:p>
    <w:p w:rsidR="001A65A1" w:rsidRPr="00A654AC" w:rsidRDefault="001A65A1" w:rsidP="005D5EBF">
      <w:pPr>
        <w:autoSpaceDE w:val="0"/>
        <w:autoSpaceDN w:val="0"/>
        <w:adjustRightInd w:val="0"/>
        <w:spacing w:after="0" w:line="240" w:lineRule="auto"/>
        <w:rPr>
          <w:rFonts w:ascii="Arial" w:eastAsia="Calibri" w:hAnsi="Arial" w:cs="Arial"/>
          <w:i/>
          <w:color w:val="0070C0"/>
          <w:sz w:val="16"/>
          <w:szCs w:val="16"/>
          <w:lang w:val="en-GB"/>
        </w:rPr>
      </w:pPr>
      <w:r w:rsidRPr="00A654AC">
        <w:rPr>
          <w:rFonts w:ascii="Arial" w:eastAsia="Calibri" w:hAnsi="Arial" w:cs="Arial"/>
          <w:i/>
          <w:noProof/>
          <w:color w:val="0070C0"/>
          <w:sz w:val="16"/>
          <w:szCs w:val="16"/>
          <w:lang w:eastAsia="de-DE"/>
        </w:rPr>
        <w:drawing>
          <wp:inline distT="0" distB="0" distL="0" distR="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A654AC">
        <w:rPr>
          <w:rFonts w:ascii="Arial" w:eastAsia="Calibri" w:hAnsi="Arial" w:cs="Arial"/>
          <w:i/>
          <w:color w:val="0070C0"/>
          <w:sz w:val="16"/>
          <w:szCs w:val="16"/>
          <w:lang w:val="en-GB"/>
        </w:rPr>
        <w:tab/>
      </w:r>
      <w:r w:rsidRPr="00A654AC">
        <w:rPr>
          <w:rFonts w:ascii="Arial" w:eastAsia="Calibri" w:hAnsi="Arial" w:cs="Arial"/>
          <w:i/>
          <w:color w:val="0070C0"/>
          <w:sz w:val="16"/>
          <w:szCs w:val="16"/>
          <w:lang w:val="en-GB"/>
        </w:rPr>
        <w:tab/>
        <w:t xml:space="preserve">  </w:t>
      </w:r>
      <w:r w:rsidRPr="00A654AC">
        <w:rPr>
          <w:rFonts w:ascii="Arial" w:eastAsia="Calibri" w:hAnsi="Arial" w:cs="Arial"/>
          <w:i/>
          <w:color w:val="0070C0"/>
          <w:sz w:val="16"/>
          <w:szCs w:val="16"/>
          <w:u w:val="single"/>
          <w:lang w:val="en-GB"/>
        </w:rPr>
        <w:t>http://facebook.com/METAV.fanpage</w:t>
      </w:r>
    </w:p>
    <w:p w:rsidR="001A65A1" w:rsidRPr="00A654AC" w:rsidRDefault="001A65A1" w:rsidP="005D5EBF">
      <w:pPr>
        <w:autoSpaceDE w:val="0"/>
        <w:autoSpaceDN w:val="0"/>
        <w:adjustRightInd w:val="0"/>
        <w:spacing w:after="0" w:line="240" w:lineRule="auto"/>
        <w:rPr>
          <w:rFonts w:ascii="Arial" w:eastAsia="Calibri" w:hAnsi="Arial" w:cs="Arial"/>
          <w:i/>
          <w:color w:val="0070C0"/>
          <w:sz w:val="16"/>
          <w:szCs w:val="16"/>
          <w:lang w:val="en-GB"/>
        </w:rPr>
      </w:pPr>
      <w:r w:rsidRPr="00A654AC">
        <w:rPr>
          <w:rFonts w:ascii="Arial" w:eastAsia="Calibri" w:hAnsi="Arial" w:cs="Arial"/>
          <w:i/>
          <w:noProof/>
          <w:color w:val="0070C0"/>
          <w:sz w:val="16"/>
          <w:szCs w:val="16"/>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A654AC">
        <w:rPr>
          <w:rFonts w:ascii="Arial" w:eastAsia="Calibri" w:hAnsi="Arial" w:cs="Arial"/>
          <w:i/>
          <w:color w:val="0070C0"/>
          <w:sz w:val="16"/>
          <w:szCs w:val="16"/>
          <w:lang w:val="en-GB"/>
        </w:rPr>
        <w:tab/>
      </w:r>
      <w:r w:rsidRPr="00A654AC">
        <w:rPr>
          <w:rFonts w:ascii="Arial" w:eastAsia="Calibri" w:hAnsi="Arial" w:cs="Arial"/>
          <w:i/>
          <w:color w:val="0070C0"/>
          <w:sz w:val="16"/>
          <w:szCs w:val="16"/>
          <w:lang w:val="en-GB"/>
        </w:rPr>
        <w:tab/>
        <w:t xml:space="preserve">  </w:t>
      </w:r>
      <w:hyperlink r:id="rId15" w:history="1">
        <w:r w:rsidRPr="00A654AC">
          <w:rPr>
            <w:rFonts w:ascii="Arial" w:eastAsia="Calibri" w:hAnsi="Arial" w:cs="Arial"/>
            <w:i/>
            <w:color w:val="0070C0"/>
            <w:sz w:val="16"/>
            <w:szCs w:val="16"/>
            <w:u w:val="single"/>
            <w:lang w:val="en-GB"/>
          </w:rPr>
          <w:t>http://www.youtube.com/metaltradefair</w:t>
        </w:r>
      </w:hyperlink>
    </w:p>
    <w:p w:rsidR="00040F85" w:rsidRPr="00A654AC" w:rsidRDefault="001A65A1" w:rsidP="009C5825">
      <w:pPr>
        <w:autoSpaceDE w:val="0"/>
        <w:autoSpaceDN w:val="0"/>
        <w:adjustRightInd w:val="0"/>
        <w:spacing w:after="0" w:line="240" w:lineRule="auto"/>
        <w:rPr>
          <w:rFonts w:ascii="Arial" w:eastAsia="Calibri" w:hAnsi="Arial" w:cs="Arial"/>
          <w:i/>
          <w:color w:val="0070C0"/>
          <w:sz w:val="16"/>
          <w:szCs w:val="16"/>
          <w:u w:val="single"/>
          <w:lang w:val="en-GB" w:eastAsia="zh-CN"/>
        </w:rPr>
      </w:pPr>
      <w:r w:rsidRPr="00A654AC">
        <w:rPr>
          <w:rFonts w:ascii="Arial" w:eastAsia="Calibri" w:hAnsi="Arial" w:cs="Arial"/>
          <w:i/>
          <w:noProof/>
          <w:color w:val="0070C0"/>
          <w:sz w:val="16"/>
          <w:szCs w:val="16"/>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A654AC">
        <w:rPr>
          <w:rFonts w:ascii="Arial" w:eastAsia="Calibri" w:hAnsi="Arial" w:cs="Arial"/>
          <w:i/>
          <w:color w:val="0070C0"/>
          <w:sz w:val="16"/>
          <w:szCs w:val="16"/>
          <w:lang w:val="en-GB" w:eastAsia="zh-CN"/>
        </w:rPr>
        <w:tab/>
      </w:r>
      <w:r w:rsidRPr="00A654AC">
        <w:rPr>
          <w:rFonts w:ascii="Arial" w:eastAsia="Calibri" w:hAnsi="Arial" w:cs="Arial"/>
          <w:i/>
          <w:color w:val="0070C0"/>
          <w:sz w:val="16"/>
          <w:szCs w:val="16"/>
          <w:lang w:val="en-GB" w:eastAsia="zh-CN"/>
        </w:rPr>
        <w:tab/>
        <w:t xml:space="preserve">  </w:t>
      </w:r>
      <w:r w:rsidRPr="00A654AC">
        <w:rPr>
          <w:rFonts w:ascii="Arial" w:eastAsia="Calibri" w:hAnsi="Arial" w:cs="Arial"/>
          <w:i/>
          <w:color w:val="0070C0"/>
          <w:sz w:val="16"/>
          <w:szCs w:val="16"/>
          <w:u w:val="single"/>
          <w:lang w:val="en-GB" w:eastAsia="zh-CN"/>
        </w:rPr>
        <w:t>https://de.industryarena.com/metav</w:t>
      </w:r>
    </w:p>
    <w:sectPr w:rsidR="00040F85" w:rsidRPr="00A654AC" w:rsidSect="008F5378">
      <w:headerReference w:type="default" r:id="rId17"/>
      <w:headerReference w:type="first" r:id="rId18"/>
      <w:footerReference w:type="first" r:id="rId19"/>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436" w:rsidRDefault="00491436">
      <w:pPr>
        <w:spacing w:after="0" w:line="240" w:lineRule="auto"/>
      </w:pPr>
      <w:r>
        <w:separator/>
      </w:r>
    </w:p>
  </w:endnote>
  <w:endnote w:type="continuationSeparator" w:id="0">
    <w:p w:rsidR="00491436" w:rsidRDefault="0049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36" w:rsidRDefault="00491436">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491436">
      <w:trPr>
        <w:trHeight w:val="1417"/>
        <w:hidden w:val="0"/>
      </w:trPr>
      <w:tc>
        <w:tcPr>
          <w:tcW w:w="9865" w:type="dxa"/>
          <w:vAlign w:val="bottom"/>
        </w:tcPr>
        <w:p w:rsidR="00491436" w:rsidRDefault="00491436">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491436" w:rsidRDefault="00491436">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436" w:rsidRDefault="00491436">
      <w:pPr>
        <w:spacing w:after="0" w:line="240" w:lineRule="auto"/>
      </w:pPr>
      <w:r>
        <w:separator/>
      </w:r>
    </w:p>
  </w:footnote>
  <w:footnote w:type="continuationSeparator" w:id="0">
    <w:p w:rsidR="00491436" w:rsidRDefault="00491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436" w:rsidRDefault="00491436">
    <w:pPr>
      <w:pStyle w:val="Kopfzeile"/>
    </w:pPr>
    <w:r>
      <w:t xml:space="preserve">Page </w:t>
    </w:r>
    <w:r>
      <w:rPr>
        <w:bCs/>
      </w:rPr>
      <w:fldChar w:fldCharType="begin"/>
    </w:r>
    <w:r>
      <w:rPr>
        <w:bCs/>
      </w:rPr>
      <w:instrText>PAGE  \* Arabic  \* MERGEFORMAT</w:instrText>
    </w:r>
    <w:r>
      <w:rPr>
        <w:bCs/>
      </w:rPr>
      <w:fldChar w:fldCharType="separate"/>
    </w:r>
    <w:r w:rsidR="003F6C3F">
      <w:rPr>
        <w:bCs/>
        <w:noProof/>
      </w:rPr>
      <w:t>7</w:t>
    </w:r>
    <w:r>
      <w:rPr>
        <w:bCs/>
      </w:rPr>
      <w:fldChar w:fldCharType="end"/>
    </w:r>
    <w:r>
      <w:t xml:space="preserve"> / </w:t>
    </w:r>
    <w:r w:rsidR="003F6C3F">
      <w:fldChar w:fldCharType="begin"/>
    </w:r>
    <w:r w:rsidR="003F6C3F">
      <w:instrText>NUMPAGES  \* Arabic  \* MERGEFORMAT</w:instrText>
    </w:r>
    <w:r w:rsidR="003F6C3F">
      <w:fldChar w:fldCharType="separate"/>
    </w:r>
    <w:r w:rsidR="003F6C3F" w:rsidRPr="003F6C3F">
      <w:rPr>
        <w:bCs/>
        <w:noProof/>
      </w:rPr>
      <w:t>7</w:t>
    </w:r>
    <w:r w:rsidR="003F6C3F">
      <w:rPr>
        <w:bCs/>
        <w:noProof/>
      </w:rPr>
      <w:fldChar w:fldCharType="end"/>
    </w:r>
    <w:r>
      <w:rPr>
        <w:bCs/>
      </w:rPr>
      <w:t xml:space="preserve">  </w:t>
    </w:r>
    <w:r>
      <w:rPr>
        <w:bCs/>
      </w:rPr>
      <w:sym w:font="Wingdings" w:char="F09F"/>
    </w:r>
    <w:r>
      <w:rPr>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491436">
      <w:trPr>
        <w:cantSplit/>
        <w:trHeight w:hRule="exact" w:val="1701"/>
      </w:trPr>
      <w:tc>
        <w:tcPr>
          <w:tcW w:w="4927" w:type="dxa"/>
        </w:tcPr>
        <w:p w:rsidR="00491436" w:rsidRDefault="00491436">
          <w:pPr>
            <w:pStyle w:val="Kopfzeile"/>
          </w:pPr>
        </w:p>
      </w:tc>
      <w:tc>
        <w:tcPr>
          <w:tcW w:w="4740" w:type="dxa"/>
        </w:tcPr>
        <w:p w:rsidR="00491436" w:rsidRPr="000E0CF9" w:rsidRDefault="00491436">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491436" w:rsidRDefault="00491436">
          <w:pPr>
            <w:pStyle w:val="vdwKopfzeile1"/>
          </w:pPr>
        </w:p>
        <w:p w:rsidR="00491436" w:rsidRDefault="00491436">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1436" w:rsidRDefault="0049143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491436" w:rsidRDefault="0049143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491436" w:rsidRDefault="0049143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491436" w:rsidRDefault="0049143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491436" w:rsidRDefault="0049143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491436" w:rsidRDefault="0049143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491436" w:rsidRDefault="00491436">
                                <w:pPr>
                                  <w:tabs>
                                    <w:tab w:val="left" w:pos="709"/>
                                    <w:tab w:val="left" w:pos="840"/>
                                  </w:tabs>
                                  <w:spacing w:after="0" w:line="240" w:lineRule="auto"/>
                                  <w:rPr>
                                    <w:rFonts w:eastAsia="Times New Roman" w:cs="Arial"/>
                                    <w:sz w:val="15"/>
                                    <w:szCs w:val="15"/>
                                    <w:lang w:eastAsia="de-DE"/>
                                  </w:rPr>
                                </w:pPr>
                              </w:p>
                              <w:p w:rsidR="00491436" w:rsidRDefault="00491436">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" filled="f" stroked="f" strokeweight=".5pt">
                    <v:path arrowok="t"/>
                    <v:textbox>
                      <w:txbxContent>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Corneliusstraße 4</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60325 Frankfurt am Main</w:t>
                          </w:r>
                        </w:p>
                        <w:p w:rsidR="00101266" w:rsidRDefault="00101266">
                          <w:pPr>
                            <w:tabs>
                              <w:tab w:val="left" w:pos="624"/>
                            </w:tabs>
                            <w:spacing w:after="0" w:line="240" w:lineRule="auto"/>
                            <w:rPr>
                              <w:rFonts w:eastAsia="Times New Roman" w:cs="Arial"/>
                              <w:sz w:val="15"/>
                              <w:szCs w:val="15"/>
                              <w:lang w:eastAsia="de-DE"/>
                            </w:rPr>
                          </w:pPr>
                          <w:r>
                            <w:rPr>
                              <w:rFonts w:eastAsia="Times New Roman" w:cs="Arial"/>
                              <w:sz w:val="15"/>
                              <w:szCs w:val="15"/>
                              <w:lang w:eastAsia="de-DE"/>
                            </w:rPr>
                            <w:t>GERMANY</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Telefon</w:t>
                          </w:r>
                          <w:r>
                            <w:rPr>
                              <w:rFonts w:eastAsia="Times New Roman" w:cs="Arial"/>
                              <w:sz w:val="15"/>
                              <w:szCs w:val="15"/>
                              <w:lang w:eastAsia="de-DE"/>
                            </w:rPr>
                            <w:tab/>
                            <w:t>+49 69 756081-0</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Telefax</w:t>
                          </w:r>
                          <w:r>
                            <w:rPr>
                              <w:rFonts w:eastAsia="Times New Roman" w:cs="Arial"/>
                              <w:sz w:val="15"/>
                              <w:szCs w:val="15"/>
                              <w:lang w:eastAsia="de-DE"/>
                            </w:rPr>
                            <w:tab/>
                            <w:t>+49 69 756081-11</w:t>
                          </w:r>
                        </w:p>
                        <w:p w:rsidR="00101266" w:rsidRDefault="00101266">
                          <w:pPr>
                            <w:tabs>
                              <w:tab w:val="left" w:pos="709"/>
                            </w:tabs>
                            <w:spacing w:after="0" w:line="240" w:lineRule="auto"/>
                            <w:rPr>
                              <w:rFonts w:eastAsia="Times New Roman" w:cs="Arial"/>
                              <w:sz w:val="15"/>
                              <w:szCs w:val="15"/>
                              <w:lang w:eastAsia="de-DE"/>
                            </w:rPr>
                          </w:pPr>
                          <w:r>
                            <w:rPr>
                              <w:rFonts w:eastAsia="Times New Roman" w:cs="Arial"/>
                              <w:sz w:val="15"/>
                              <w:szCs w:val="15"/>
                              <w:lang w:eastAsia="de-DE"/>
                            </w:rPr>
                            <w:t>E-Mail</w:t>
                          </w:r>
                          <w:r>
                            <w:rPr>
                              <w:rFonts w:eastAsia="Times New Roman" w:cs="Arial"/>
                              <w:sz w:val="15"/>
                              <w:szCs w:val="15"/>
                              <w:lang w:eastAsia="de-DE"/>
                            </w:rPr>
                            <w:tab/>
                            <w:t>presse@vdw.de</w:t>
                          </w:r>
                        </w:p>
                        <w:p w:rsidR="00101266" w:rsidRDefault="00101266">
                          <w:pPr>
                            <w:tabs>
                              <w:tab w:val="left" w:pos="709"/>
                              <w:tab w:val="left" w:pos="840"/>
                            </w:tabs>
                            <w:spacing w:after="0" w:line="240" w:lineRule="auto"/>
                            <w:rPr>
                              <w:rFonts w:eastAsia="Times New Roman" w:cs="Arial"/>
                              <w:sz w:val="15"/>
                              <w:szCs w:val="15"/>
                              <w:lang w:eastAsia="de-DE"/>
                            </w:rPr>
                          </w:pPr>
                        </w:p>
                        <w:p w:rsidR="00101266" w:rsidRDefault="00101266">
                          <w:pPr>
                            <w:tabs>
                              <w:tab w:val="left" w:pos="709"/>
                              <w:tab w:val="left" w:pos="840"/>
                            </w:tabs>
                            <w:spacing w:after="0" w:line="240" w:lineRule="auto"/>
                            <w:rPr>
                              <w:rFonts w:eastAsia="Times New Roman" w:cs="Arial"/>
                              <w:sz w:val="15"/>
                              <w:szCs w:val="15"/>
                              <w:lang w:eastAsia="de-DE"/>
                            </w:rPr>
                          </w:pPr>
                          <w:r>
                            <w:rPr>
                              <w:rFonts w:eastAsia="Times New Roman" w:cs="Arial"/>
                              <w:sz w:val="15"/>
                              <w:szCs w:val="15"/>
                              <w:lang w:eastAsia="de-DE"/>
                            </w:rPr>
                            <w:t>www.metav.de</w:t>
                          </w:r>
                        </w:p>
                      </w:txbxContent>
                    </v:textbox>
                    <w10:wrap anchory="page"/>
                  </v:shape>
                </w:pict>
              </mc:Fallback>
            </mc:AlternateContent>
          </w:r>
        </w:p>
      </w:tc>
    </w:tr>
    <w:tr w:rsidR="00491436" w:rsidRPr="004C0BF3">
      <w:trPr>
        <w:cantSplit/>
        <w:trHeight w:hRule="exact" w:val="283"/>
      </w:trPr>
      <w:tc>
        <w:tcPr>
          <w:tcW w:w="4927" w:type="dxa"/>
        </w:tcPr>
        <w:p w:rsidR="00491436" w:rsidRPr="004C0BF3" w:rsidRDefault="00491436" w:rsidP="004C0BF3">
          <w:pPr>
            <w:pStyle w:val="Kopfzeile"/>
            <w:rPr>
              <w:b/>
              <w:lang w:val="en-US"/>
            </w:rPr>
          </w:pPr>
          <w:r w:rsidRPr="00874FE2">
            <w:rPr>
              <w:b/>
            </w:rPr>
            <w:t>PRESS RELEASE</w:t>
          </w:r>
        </w:p>
      </w:tc>
      <w:tc>
        <w:tcPr>
          <w:tcW w:w="4740" w:type="dxa"/>
        </w:tcPr>
        <w:p w:rsidR="00491436" w:rsidRPr="004C0BF3" w:rsidRDefault="00491436">
          <w:pPr>
            <w:pStyle w:val="Kopfzeile"/>
            <w:rPr>
              <w:b/>
              <w:lang w:val="en-US"/>
            </w:rPr>
          </w:pPr>
        </w:p>
      </w:tc>
    </w:tr>
  </w:tbl>
  <w:p w:rsidR="00491436" w:rsidRPr="004C0BF3" w:rsidRDefault="00491436">
    <w:pPr>
      <w:pStyle w:val="Kopfzeile"/>
      <w:rPr>
        <w:sz w:val="8"/>
        <w:lang w:val="en-US"/>
      </w:rPr>
    </w:pPr>
  </w:p>
  <w:p w:rsidR="00491436" w:rsidRDefault="00491436">
    <w:pPr>
      <w:pStyle w:val="Kopfzeile"/>
      <w:rPr>
        <w:sz w:val="8"/>
      </w:rPr>
    </w:pPr>
    <w:r>
      <w:rPr>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00645"/>
    <w:rsid w:val="0000366D"/>
    <w:rsid w:val="00007163"/>
    <w:rsid w:val="000104A7"/>
    <w:rsid w:val="000106A1"/>
    <w:rsid w:val="00012C6C"/>
    <w:rsid w:val="000225A7"/>
    <w:rsid w:val="00026335"/>
    <w:rsid w:val="00035F3F"/>
    <w:rsid w:val="00040F85"/>
    <w:rsid w:val="0005380A"/>
    <w:rsid w:val="00057A16"/>
    <w:rsid w:val="0008246E"/>
    <w:rsid w:val="00084BBF"/>
    <w:rsid w:val="000A239D"/>
    <w:rsid w:val="000B0A7E"/>
    <w:rsid w:val="000C69AB"/>
    <w:rsid w:val="000D586A"/>
    <w:rsid w:val="000E0CF9"/>
    <w:rsid w:val="000F012D"/>
    <w:rsid w:val="00101266"/>
    <w:rsid w:val="00140363"/>
    <w:rsid w:val="00155C91"/>
    <w:rsid w:val="00156967"/>
    <w:rsid w:val="00156EE0"/>
    <w:rsid w:val="001A043A"/>
    <w:rsid w:val="001A65A1"/>
    <w:rsid w:val="001B035C"/>
    <w:rsid w:val="001B7B0A"/>
    <w:rsid w:val="001D16A4"/>
    <w:rsid w:val="001D4A5C"/>
    <w:rsid w:val="001D7FBC"/>
    <w:rsid w:val="001E357F"/>
    <w:rsid w:val="001E592E"/>
    <w:rsid w:val="001F1D20"/>
    <w:rsid w:val="001F6E1A"/>
    <w:rsid w:val="00206098"/>
    <w:rsid w:val="002076FD"/>
    <w:rsid w:val="00213141"/>
    <w:rsid w:val="002149CE"/>
    <w:rsid w:val="002218DE"/>
    <w:rsid w:val="00227619"/>
    <w:rsid w:val="00234D1C"/>
    <w:rsid w:val="002636DA"/>
    <w:rsid w:val="00264460"/>
    <w:rsid w:val="00266462"/>
    <w:rsid w:val="0027562B"/>
    <w:rsid w:val="00284F53"/>
    <w:rsid w:val="00286102"/>
    <w:rsid w:val="002A2BD2"/>
    <w:rsid w:val="002A6BBF"/>
    <w:rsid w:val="002D733E"/>
    <w:rsid w:val="00323F16"/>
    <w:rsid w:val="003501A3"/>
    <w:rsid w:val="0035276C"/>
    <w:rsid w:val="00355C6E"/>
    <w:rsid w:val="00355EE5"/>
    <w:rsid w:val="003746E1"/>
    <w:rsid w:val="00375DA6"/>
    <w:rsid w:val="003A0BF4"/>
    <w:rsid w:val="003B04B7"/>
    <w:rsid w:val="003C060A"/>
    <w:rsid w:val="003C1B1F"/>
    <w:rsid w:val="003F0E21"/>
    <w:rsid w:val="003F6C3F"/>
    <w:rsid w:val="004027C0"/>
    <w:rsid w:val="00434B5C"/>
    <w:rsid w:val="00450082"/>
    <w:rsid w:val="004527AA"/>
    <w:rsid w:val="00467A9E"/>
    <w:rsid w:val="00486AD5"/>
    <w:rsid w:val="00487213"/>
    <w:rsid w:val="00491436"/>
    <w:rsid w:val="004A0C7F"/>
    <w:rsid w:val="004A33F6"/>
    <w:rsid w:val="004C0BF3"/>
    <w:rsid w:val="004C7689"/>
    <w:rsid w:val="004D11FE"/>
    <w:rsid w:val="004E4EA0"/>
    <w:rsid w:val="004F1160"/>
    <w:rsid w:val="004F443E"/>
    <w:rsid w:val="00502640"/>
    <w:rsid w:val="00504AAF"/>
    <w:rsid w:val="005131B5"/>
    <w:rsid w:val="00523CDB"/>
    <w:rsid w:val="00536656"/>
    <w:rsid w:val="00536AEA"/>
    <w:rsid w:val="0054012B"/>
    <w:rsid w:val="00541298"/>
    <w:rsid w:val="00544322"/>
    <w:rsid w:val="0054483C"/>
    <w:rsid w:val="005467E3"/>
    <w:rsid w:val="0056644E"/>
    <w:rsid w:val="005671B4"/>
    <w:rsid w:val="005871BD"/>
    <w:rsid w:val="0059434C"/>
    <w:rsid w:val="00595C2A"/>
    <w:rsid w:val="005A7D92"/>
    <w:rsid w:val="005C516B"/>
    <w:rsid w:val="005D1DAE"/>
    <w:rsid w:val="005D5EBF"/>
    <w:rsid w:val="005D646A"/>
    <w:rsid w:val="005F72A3"/>
    <w:rsid w:val="00627CD2"/>
    <w:rsid w:val="00645532"/>
    <w:rsid w:val="00651263"/>
    <w:rsid w:val="006776CA"/>
    <w:rsid w:val="00693322"/>
    <w:rsid w:val="0069756A"/>
    <w:rsid w:val="006B0963"/>
    <w:rsid w:val="006C0018"/>
    <w:rsid w:val="006C0DCD"/>
    <w:rsid w:val="006D5FF9"/>
    <w:rsid w:val="006D7D14"/>
    <w:rsid w:val="006E5448"/>
    <w:rsid w:val="006E5650"/>
    <w:rsid w:val="006E7CEA"/>
    <w:rsid w:val="007051E0"/>
    <w:rsid w:val="00710B48"/>
    <w:rsid w:val="00711021"/>
    <w:rsid w:val="00716AEA"/>
    <w:rsid w:val="00721CBC"/>
    <w:rsid w:val="007271BA"/>
    <w:rsid w:val="0073380A"/>
    <w:rsid w:val="0076197F"/>
    <w:rsid w:val="00763BE9"/>
    <w:rsid w:val="00780758"/>
    <w:rsid w:val="00785346"/>
    <w:rsid w:val="00787F77"/>
    <w:rsid w:val="0079449C"/>
    <w:rsid w:val="007977FD"/>
    <w:rsid w:val="007C10EC"/>
    <w:rsid w:val="007D5CAE"/>
    <w:rsid w:val="007E20A2"/>
    <w:rsid w:val="007E3D76"/>
    <w:rsid w:val="007F2F8E"/>
    <w:rsid w:val="007F3EF5"/>
    <w:rsid w:val="00822DAA"/>
    <w:rsid w:val="008267DC"/>
    <w:rsid w:val="008333E2"/>
    <w:rsid w:val="0085519C"/>
    <w:rsid w:val="0085668C"/>
    <w:rsid w:val="008601B0"/>
    <w:rsid w:val="00870FF8"/>
    <w:rsid w:val="00874FE2"/>
    <w:rsid w:val="008754D3"/>
    <w:rsid w:val="008A6478"/>
    <w:rsid w:val="008A7EF3"/>
    <w:rsid w:val="008C5ECE"/>
    <w:rsid w:val="008D4654"/>
    <w:rsid w:val="008F19C5"/>
    <w:rsid w:val="008F5378"/>
    <w:rsid w:val="00907FBD"/>
    <w:rsid w:val="009506C0"/>
    <w:rsid w:val="009533F5"/>
    <w:rsid w:val="009B2EDB"/>
    <w:rsid w:val="009C1A5D"/>
    <w:rsid w:val="009C5825"/>
    <w:rsid w:val="009C6A3B"/>
    <w:rsid w:val="009D1F25"/>
    <w:rsid w:val="009D203D"/>
    <w:rsid w:val="009E5549"/>
    <w:rsid w:val="009E7434"/>
    <w:rsid w:val="00A1618D"/>
    <w:rsid w:val="00A54AA6"/>
    <w:rsid w:val="00A654AC"/>
    <w:rsid w:val="00A73AEF"/>
    <w:rsid w:val="00A82071"/>
    <w:rsid w:val="00A87214"/>
    <w:rsid w:val="00A9265C"/>
    <w:rsid w:val="00A935D5"/>
    <w:rsid w:val="00A97EA1"/>
    <w:rsid w:val="00AC1359"/>
    <w:rsid w:val="00AD5661"/>
    <w:rsid w:val="00B0091B"/>
    <w:rsid w:val="00B32F1C"/>
    <w:rsid w:val="00B339DD"/>
    <w:rsid w:val="00B62BA0"/>
    <w:rsid w:val="00B728FE"/>
    <w:rsid w:val="00B80D12"/>
    <w:rsid w:val="00B963DA"/>
    <w:rsid w:val="00BA5A9F"/>
    <w:rsid w:val="00BC034B"/>
    <w:rsid w:val="00BF3ECE"/>
    <w:rsid w:val="00BF5238"/>
    <w:rsid w:val="00C137E3"/>
    <w:rsid w:val="00C147B7"/>
    <w:rsid w:val="00C16FBE"/>
    <w:rsid w:val="00C4169B"/>
    <w:rsid w:val="00C62D7E"/>
    <w:rsid w:val="00C63C54"/>
    <w:rsid w:val="00C742C5"/>
    <w:rsid w:val="00C7771E"/>
    <w:rsid w:val="00C848C2"/>
    <w:rsid w:val="00CA3F0F"/>
    <w:rsid w:val="00CB5469"/>
    <w:rsid w:val="00CD36E7"/>
    <w:rsid w:val="00CD6D3F"/>
    <w:rsid w:val="00CE16B7"/>
    <w:rsid w:val="00CE54FB"/>
    <w:rsid w:val="00D018BB"/>
    <w:rsid w:val="00D339EF"/>
    <w:rsid w:val="00D43914"/>
    <w:rsid w:val="00D65E5D"/>
    <w:rsid w:val="00D709E6"/>
    <w:rsid w:val="00D7101C"/>
    <w:rsid w:val="00D71914"/>
    <w:rsid w:val="00D86C65"/>
    <w:rsid w:val="00DB4B8E"/>
    <w:rsid w:val="00DB5816"/>
    <w:rsid w:val="00DC6CBF"/>
    <w:rsid w:val="00DD43C3"/>
    <w:rsid w:val="00DE3259"/>
    <w:rsid w:val="00DF1A09"/>
    <w:rsid w:val="00E13991"/>
    <w:rsid w:val="00E31432"/>
    <w:rsid w:val="00E42205"/>
    <w:rsid w:val="00E45109"/>
    <w:rsid w:val="00E46E64"/>
    <w:rsid w:val="00E56466"/>
    <w:rsid w:val="00E57BCA"/>
    <w:rsid w:val="00E64EC8"/>
    <w:rsid w:val="00E717BD"/>
    <w:rsid w:val="00E718F8"/>
    <w:rsid w:val="00E8704C"/>
    <w:rsid w:val="00E9141A"/>
    <w:rsid w:val="00E97ED6"/>
    <w:rsid w:val="00EA42EC"/>
    <w:rsid w:val="00EA451D"/>
    <w:rsid w:val="00EA56C8"/>
    <w:rsid w:val="00ED7908"/>
    <w:rsid w:val="00ED793C"/>
    <w:rsid w:val="00F00105"/>
    <w:rsid w:val="00F037A7"/>
    <w:rsid w:val="00F07210"/>
    <w:rsid w:val="00F07C94"/>
    <w:rsid w:val="00F23C6E"/>
    <w:rsid w:val="00F25798"/>
    <w:rsid w:val="00F26D37"/>
    <w:rsid w:val="00F35C84"/>
    <w:rsid w:val="00F65221"/>
    <w:rsid w:val="00F67AE8"/>
    <w:rsid w:val="00F752CE"/>
    <w:rsid w:val="00FA1B61"/>
    <w:rsid w:val="00FB2235"/>
    <w:rsid w:val="00FB5CB1"/>
    <w:rsid w:val="00FB761F"/>
    <w:rsid w:val="00FC7CB3"/>
    <w:rsid w:val="00FD0D65"/>
    <w:rsid w:val="00FD2149"/>
    <w:rsid w:val="00FD2C90"/>
    <w:rsid w:val="00FF4A1C"/>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646A"/>
    <w:pPr>
      <w:spacing w:after="120" w:line="360" w:lineRule="auto"/>
    </w:pPr>
    <w:rPr>
      <w:rFonts w:ascii="Century Gothic" w:hAnsi="Century Gothi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vanish/>
      <w:sz w:val="16"/>
    </w:rPr>
  </w:style>
  <w:style w:type="paragraph" w:styleId="Textkrper">
    <w:name w:val="Body Text"/>
    <w:basedOn w:val="Standard"/>
    <w:link w:val="TextkrperZchn"/>
    <w:rsid w:val="008A7EF3"/>
    <w:pPr>
      <w:spacing w:after="0"/>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rsid w:val="008A7EF3"/>
    <w:rPr>
      <w:rFonts w:ascii="Arial" w:eastAsia="Calibri" w:hAnsi="Arial" w:cs="Times New Roman"/>
      <w:bCs/>
      <w:noProof/>
      <w:kern w:val="4"/>
      <w:szCs w:val="20"/>
      <w:lang w:val="en-GB" w:eastAsia="de-DE"/>
    </w:rPr>
  </w:style>
  <w:style w:type="character" w:customStyle="1" w:styleId="nummer">
    <w:name w:val="nummer"/>
    <w:rsid w:val="008A7EF3"/>
  </w:style>
  <w:style w:type="character" w:customStyle="1" w:styleId="suffix">
    <w:name w:val="suffix"/>
    <w:rsid w:val="008A7EF3"/>
  </w:style>
  <w:style w:type="paragraph" w:styleId="NurText">
    <w:name w:val="Plain Text"/>
    <w:basedOn w:val="Standard"/>
    <w:link w:val="NurTextZchn"/>
    <w:uiPriority w:val="99"/>
    <w:unhideWhenUsed/>
    <w:rsid w:val="008A7EF3"/>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8A7EF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resse.gelbeseiten.de/1124101074970/frick-walter-redaktionsbuero/weikersheim" TargetMode="External"/><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witter.com/METAVonli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youtube.com/metaltradefair" TargetMode="External"/><Relationship Id="rId10" Type="http://schemas.openxmlformats.org/officeDocument/2006/relationships/hyperlink" Target="http://twitter.com/EMO_HANNOVE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tav.de"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FFDBC-1B42-49BF-84FF-BAB1A6F7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7</Pages>
  <Words>1662</Words>
  <Characters>10380</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 zur METAV 2018</vt:lpstr>
      <vt:lpstr>Presseinfo zur METAV 2018</vt:lpstr>
    </vt:vector>
  </TitlesOfParts>
  <Company>Weikersheimer Redaktionsbüro Frick</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zur METAV 2018</dc:title>
  <dc:subject>Thema Industriedesign</dc:subject>
  <dc:creator>Walter Frick</dc:creator>
  <cp:lastModifiedBy>Iris Reinhart</cp:lastModifiedBy>
  <cp:revision>9</cp:revision>
  <cp:lastPrinted>2018-02-06T09:49:00Z</cp:lastPrinted>
  <dcterms:created xsi:type="dcterms:W3CDTF">2018-01-03T11:12:00Z</dcterms:created>
  <dcterms:modified xsi:type="dcterms:W3CDTF">2018-02-06T09:49:00Z</dcterms:modified>
</cp:coreProperties>
</file>