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RPr="00A908EA" w:rsidTr="00903187">
        <w:trPr>
          <w:cantSplit/>
          <w:trHeight w:hRule="exact" w:val="480"/>
        </w:trPr>
        <w:tc>
          <w:tcPr>
            <w:tcW w:w="7655" w:type="dxa"/>
            <w:gridSpan w:val="2"/>
          </w:tcPr>
          <w:p w:rsidR="00F01E07" w:rsidRPr="00A908EA" w:rsidRDefault="00F01E07" w:rsidP="00D559C7">
            <w:pPr>
              <w:rPr>
                <w:b/>
                <w:bCs/>
                <w:lang w:val="en-GB"/>
              </w:rPr>
            </w:pPr>
            <w:bookmarkStart w:id="0" w:name="_GoBack"/>
            <w:bookmarkEnd w:id="0"/>
            <w:r w:rsidRPr="00A908EA">
              <w:rPr>
                <w:b/>
                <w:bCs/>
                <w:lang w:val="en-GB"/>
              </w:rPr>
              <w:t>PRESS</w:t>
            </w:r>
            <w:r w:rsidR="00D559C7" w:rsidRPr="00A908EA">
              <w:rPr>
                <w:b/>
                <w:bCs/>
                <w:lang w:val="en-GB"/>
              </w:rPr>
              <w:t xml:space="preserve"> RELEASE</w:t>
            </w:r>
          </w:p>
        </w:tc>
        <w:tc>
          <w:tcPr>
            <w:tcW w:w="2693" w:type="dxa"/>
            <w:vMerge w:val="restart"/>
          </w:tcPr>
          <w:p w:rsidR="0050117F" w:rsidRPr="00785314" w:rsidRDefault="00D56BD6" w:rsidP="0050117F">
            <w:pPr>
              <w:pStyle w:val="Address"/>
            </w:pPr>
            <w:proofErr w:type="spellStart"/>
            <w:r w:rsidRPr="00785314">
              <w:t>Corneliusstrass</w:t>
            </w:r>
            <w:r w:rsidR="0050117F" w:rsidRPr="00785314">
              <w:t>e</w:t>
            </w:r>
            <w:proofErr w:type="spellEnd"/>
            <w:r w:rsidR="0050117F" w:rsidRPr="00785314">
              <w:t xml:space="preserve"> 4</w:t>
            </w:r>
          </w:p>
          <w:p w:rsidR="0050117F" w:rsidRPr="00785314" w:rsidRDefault="0050117F" w:rsidP="0050117F">
            <w:pPr>
              <w:pStyle w:val="Address"/>
            </w:pPr>
            <w:r w:rsidRPr="00785314">
              <w:t>60325 Frankfurt am Main</w:t>
            </w:r>
          </w:p>
          <w:p w:rsidR="0050117F" w:rsidRPr="00785314" w:rsidRDefault="009170BD" w:rsidP="0050117F">
            <w:pPr>
              <w:pStyle w:val="Address"/>
            </w:pPr>
            <w:r w:rsidRPr="00785314">
              <w:t>GERMANY</w:t>
            </w:r>
          </w:p>
          <w:p w:rsidR="0050117F" w:rsidRPr="00785314" w:rsidRDefault="0050117F" w:rsidP="0050117F">
            <w:pPr>
              <w:pStyle w:val="Address"/>
            </w:pPr>
            <w:r w:rsidRPr="00785314">
              <w:t>Tel</w:t>
            </w:r>
            <w:r w:rsidR="00D56BD6" w:rsidRPr="00785314">
              <w:t>.</w:t>
            </w:r>
            <w:r w:rsidRPr="00785314">
              <w:tab/>
              <w:t>+49 69 756081-</w:t>
            </w:r>
            <w:r w:rsidR="0052444D" w:rsidRPr="00785314">
              <w:t>0</w:t>
            </w:r>
          </w:p>
          <w:p w:rsidR="0050117F" w:rsidRPr="00A908EA" w:rsidRDefault="0050117F" w:rsidP="0050117F">
            <w:pPr>
              <w:pStyle w:val="Address"/>
              <w:rPr>
                <w:lang w:val="en-GB"/>
              </w:rPr>
            </w:pPr>
            <w:r w:rsidRPr="00A908EA">
              <w:rPr>
                <w:lang w:val="en-GB"/>
              </w:rPr>
              <w:t>Telefax</w:t>
            </w:r>
            <w:r w:rsidRPr="00A908EA">
              <w:rPr>
                <w:lang w:val="en-GB"/>
              </w:rPr>
              <w:tab/>
              <w:t>+49 69 756081-11</w:t>
            </w:r>
          </w:p>
          <w:p w:rsidR="0050117F" w:rsidRPr="00A908EA" w:rsidRDefault="00D56BD6" w:rsidP="0050117F">
            <w:pPr>
              <w:pStyle w:val="Address"/>
              <w:rPr>
                <w:lang w:val="en-GB"/>
              </w:rPr>
            </w:pPr>
            <w:r w:rsidRPr="00A908EA">
              <w:rPr>
                <w:lang w:val="en-GB"/>
              </w:rPr>
              <w:t>Em</w:t>
            </w:r>
            <w:r w:rsidR="0050117F" w:rsidRPr="00A908EA">
              <w:rPr>
                <w:lang w:val="en-GB"/>
              </w:rPr>
              <w:t>ail</w:t>
            </w:r>
            <w:r w:rsidR="0050117F" w:rsidRPr="00A908EA">
              <w:rPr>
                <w:lang w:val="en-GB"/>
              </w:rPr>
              <w:tab/>
            </w:r>
            <w:r w:rsidR="0052444D" w:rsidRPr="00A908EA">
              <w:rPr>
                <w:lang w:val="en-GB"/>
              </w:rPr>
              <w:t>vdw</w:t>
            </w:r>
            <w:r w:rsidR="0050117F" w:rsidRPr="00A908EA">
              <w:rPr>
                <w:lang w:val="en-GB"/>
              </w:rPr>
              <w:t>@vdw.de</w:t>
            </w:r>
          </w:p>
          <w:p w:rsidR="0050117F" w:rsidRPr="00A908EA" w:rsidRDefault="0050117F" w:rsidP="0050117F">
            <w:pPr>
              <w:pStyle w:val="Address"/>
              <w:rPr>
                <w:lang w:val="en-GB"/>
              </w:rPr>
            </w:pPr>
            <w:r w:rsidRPr="00A908EA">
              <w:rPr>
                <w:lang w:val="en-GB"/>
              </w:rPr>
              <w:t>Internet</w:t>
            </w:r>
            <w:r w:rsidRPr="00A908EA">
              <w:rPr>
                <w:lang w:val="en-GB"/>
              </w:rPr>
              <w:tab/>
              <w:t>www.vdw.de</w:t>
            </w:r>
          </w:p>
          <w:p w:rsidR="0050117F" w:rsidRPr="00A908EA" w:rsidRDefault="0050117F" w:rsidP="0050117F">
            <w:pPr>
              <w:pStyle w:val="Address"/>
              <w:rPr>
                <w:lang w:val="en-GB"/>
              </w:rPr>
            </w:pPr>
          </w:p>
          <w:p w:rsidR="0050117F" w:rsidRPr="00A908EA" w:rsidRDefault="006117B9" w:rsidP="0050117F">
            <w:pPr>
              <w:pStyle w:val="Dates"/>
              <w:rPr>
                <w:lang w:val="en-GB"/>
              </w:rPr>
            </w:pPr>
            <w:r w:rsidRPr="00A908EA">
              <w:rPr>
                <w:lang w:val="en-GB"/>
              </w:rPr>
              <w:fldChar w:fldCharType="begin"/>
            </w:r>
            <w:r w:rsidR="0050117F" w:rsidRPr="00A908EA">
              <w:rPr>
                <w:lang w:val="en-GB"/>
              </w:rPr>
              <w:instrText xml:space="preserve"> CREATEDATE  \@ "d. MMMM yyyy"  \* MERGEFORMAT </w:instrText>
            </w:r>
            <w:r w:rsidRPr="00A908EA">
              <w:rPr>
                <w:lang w:val="en-GB"/>
              </w:rPr>
              <w:fldChar w:fldCharType="separate"/>
            </w:r>
            <w:r w:rsidR="00903187" w:rsidRPr="00A908EA">
              <w:rPr>
                <w:lang w:val="en-GB"/>
              </w:rPr>
              <w:t>5 Februar</w:t>
            </w:r>
            <w:r w:rsidR="00D559C7" w:rsidRPr="00A908EA">
              <w:rPr>
                <w:lang w:val="en-GB"/>
              </w:rPr>
              <w:t>y</w:t>
            </w:r>
            <w:r w:rsidR="00903187" w:rsidRPr="00A908EA">
              <w:rPr>
                <w:lang w:val="en-GB"/>
              </w:rPr>
              <w:t xml:space="preserve"> 2018</w:t>
            </w:r>
            <w:r w:rsidRPr="00A908EA">
              <w:rPr>
                <w:lang w:val="en-GB"/>
              </w:rPr>
              <w:fldChar w:fldCharType="end"/>
            </w:r>
          </w:p>
          <w:p w:rsidR="0050117F" w:rsidRPr="00A908EA" w:rsidRDefault="0050117F" w:rsidP="0050117F">
            <w:pPr>
              <w:pStyle w:val="Dates"/>
              <w:rPr>
                <w:lang w:val="en-GB"/>
              </w:rPr>
            </w:pPr>
          </w:p>
          <w:p w:rsidR="00F01E07" w:rsidRPr="00A908EA" w:rsidRDefault="00F01E07">
            <w:pPr>
              <w:rPr>
                <w:lang w:val="en-GB"/>
              </w:rPr>
            </w:pPr>
          </w:p>
          <w:p w:rsidR="00F01E07" w:rsidRPr="00A908EA" w:rsidRDefault="00F01E07">
            <w:pPr>
              <w:pStyle w:val="Initials"/>
              <w:rPr>
                <w:lang w:val="en-GB"/>
              </w:rPr>
            </w:pPr>
          </w:p>
        </w:tc>
      </w:tr>
      <w:tr w:rsidR="00F01E07" w:rsidRPr="00A908EA" w:rsidTr="00903187">
        <w:trPr>
          <w:cantSplit/>
          <w:trHeight w:val="260"/>
        </w:trPr>
        <w:tc>
          <w:tcPr>
            <w:tcW w:w="1134" w:type="dxa"/>
          </w:tcPr>
          <w:p w:rsidR="00F01E07" w:rsidRPr="00A908EA" w:rsidRDefault="00F01E07">
            <w:pPr>
              <w:rPr>
                <w:lang w:val="en-GB"/>
              </w:rPr>
            </w:pPr>
          </w:p>
        </w:tc>
        <w:tc>
          <w:tcPr>
            <w:tcW w:w="6521" w:type="dxa"/>
          </w:tcPr>
          <w:p w:rsidR="00F01E07" w:rsidRPr="00A908EA" w:rsidRDefault="00F01E07">
            <w:pPr>
              <w:pStyle w:val="Name"/>
              <w:rPr>
                <w:lang w:val="en-GB"/>
              </w:rPr>
            </w:pPr>
          </w:p>
        </w:tc>
        <w:tc>
          <w:tcPr>
            <w:tcW w:w="2693" w:type="dxa"/>
            <w:vMerge/>
            <w:vAlign w:val="center"/>
          </w:tcPr>
          <w:p w:rsidR="00F01E07" w:rsidRPr="00A908EA" w:rsidRDefault="00F01E07">
            <w:pPr>
              <w:rPr>
                <w:lang w:val="en-GB"/>
              </w:rPr>
            </w:pPr>
          </w:p>
        </w:tc>
      </w:tr>
      <w:tr w:rsidR="00F01E07" w:rsidRPr="00A908EA" w:rsidTr="00903187">
        <w:trPr>
          <w:cantSplit/>
          <w:trHeight w:val="260"/>
        </w:trPr>
        <w:tc>
          <w:tcPr>
            <w:tcW w:w="1134" w:type="dxa"/>
          </w:tcPr>
          <w:p w:rsidR="00F01E07" w:rsidRPr="00A908EA" w:rsidRDefault="00F01E07">
            <w:pPr>
              <w:rPr>
                <w:lang w:val="en-GB"/>
              </w:rPr>
            </w:pPr>
          </w:p>
        </w:tc>
        <w:tc>
          <w:tcPr>
            <w:tcW w:w="6521" w:type="dxa"/>
          </w:tcPr>
          <w:p w:rsidR="00F01E07" w:rsidRPr="00A908EA" w:rsidRDefault="00F01E07">
            <w:pPr>
              <w:pStyle w:val="Firma"/>
              <w:rPr>
                <w:lang w:val="en-GB"/>
              </w:rPr>
            </w:pPr>
          </w:p>
        </w:tc>
        <w:tc>
          <w:tcPr>
            <w:tcW w:w="2693" w:type="dxa"/>
            <w:vMerge/>
            <w:vAlign w:val="center"/>
          </w:tcPr>
          <w:p w:rsidR="00F01E07" w:rsidRPr="00A908EA" w:rsidRDefault="00F01E07">
            <w:pPr>
              <w:rPr>
                <w:lang w:val="en-GB"/>
              </w:rPr>
            </w:pPr>
          </w:p>
        </w:tc>
      </w:tr>
      <w:tr w:rsidR="00F01E07" w:rsidRPr="00A908EA" w:rsidTr="00903187">
        <w:trPr>
          <w:cantSplit/>
          <w:trHeight w:val="260"/>
        </w:trPr>
        <w:tc>
          <w:tcPr>
            <w:tcW w:w="1134" w:type="dxa"/>
          </w:tcPr>
          <w:p w:rsidR="00F01E07" w:rsidRPr="00A908EA" w:rsidRDefault="00F01E07">
            <w:pPr>
              <w:rPr>
                <w:lang w:val="en-GB"/>
              </w:rPr>
            </w:pPr>
          </w:p>
        </w:tc>
        <w:tc>
          <w:tcPr>
            <w:tcW w:w="6521" w:type="dxa"/>
          </w:tcPr>
          <w:p w:rsidR="00F01E07" w:rsidRPr="00A908EA" w:rsidRDefault="00F01E07">
            <w:pPr>
              <w:pStyle w:val="Fax1"/>
              <w:spacing w:line="240" w:lineRule="atLeast"/>
              <w:rPr>
                <w:lang w:val="en-GB"/>
              </w:rPr>
            </w:pPr>
          </w:p>
        </w:tc>
        <w:tc>
          <w:tcPr>
            <w:tcW w:w="2693" w:type="dxa"/>
            <w:vMerge/>
            <w:vAlign w:val="center"/>
          </w:tcPr>
          <w:p w:rsidR="00F01E07" w:rsidRPr="00A908EA" w:rsidRDefault="00F01E07">
            <w:pPr>
              <w:rPr>
                <w:lang w:val="en-GB"/>
              </w:rPr>
            </w:pPr>
          </w:p>
        </w:tc>
      </w:tr>
      <w:tr w:rsidR="00F01E07" w:rsidRPr="00A908EA" w:rsidTr="00903187">
        <w:trPr>
          <w:cantSplit/>
          <w:trHeight w:val="260"/>
        </w:trPr>
        <w:tc>
          <w:tcPr>
            <w:tcW w:w="1134" w:type="dxa"/>
          </w:tcPr>
          <w:p w:rsidR="00F01E07" w:rsidRPr="00A908EA" w:rsidRDefault="00F01E07">
            <w:pPr>
              <w:rPr>
                <w:lang w:val="en-GB"/>
              </w:rPr>
            </w:pPr>
          </w:p>
        </w:tc>
        <w:tc>
          <w:tcPr>
            <w:tcW w:w="6521" w:type="dxa"/>
          </w:tcPr>
          <w:p w:rsidR="00F01E07" w:rsidRPr="00A908EA" w:rsidRDefault="00F01E07">
            <w:pPr>
              <w:rPr>
                <w:lang w:val="en-GB"/>
              </w:rPr>
            </w:pPr>
          </w:p>
        </w:tc>
        <w:tc>
          <w:tcPr>
            <w:tcW w:w="2693" w:type="dxa"/>
            <w:vMerge/>
            <w:vAlign w:val="center"/>
          </w:tcPr>
          <w:p w:rsidR="00F01E07" w:rsidRPr="00A908EA" w:rsidRDefault="00F01E07">
            <w:pPr>
              <w:rPr>
                <w:lang w:val="en-GB"/>
              </w:rPr>
            </w:pPr>
          </w:p>
        </w:tc>
      </w:tr>
      <w:tr w:rsidR="00F01E07" w:rsidRPr="00A908EA" w:rsidTr="00903187">
        <w:trPr>
          <w:cantSplit/>
          <w:trHeight w:val="260"/>
        </w:trPr>
        <w:tc>
          <w:tcPr>
            <w:tcW w:w="1134" w:type="dxa"/>
          </w:tcPr>
          <w:p w:rsidR="00F01E07" w:rsidRPr="00A908EA" w:rsidRDefault="00D559C7">
            <w:pPr>
              <w:rPr>
                <w:lang w:val="en-GB"/>
              </w:rPr>
            </w:pPr>
            <w:r w:rsidRPr="00A908EA">
              <w:rPr>
                <w:lang w:val="en-GB"/>
              </w:rPr>
              <w:t>From</w:t>
            </w:r>
          </w:p>
        </w:tc>
        <w:tc>
          <w:tcPr>
            <w:tcW w:w="6521" w:type="dxa"/>
          </w:tcPr>
          <w:p w:rsidR="00F01E07" w:rsidRPr="00A908EA" w:rsidRDefault="00F01E07">
            <w:pPr>
              <w:pStyle w:val="Von"/>
              <w:spacing w:line="240" w:lineRule="atLeast"/>
              <w:rPr>
                <w:lang w:val="en-GB"/>
              </w:rPr>
            </w:pPr>
            <w:r w:rsidRPr="00A908EA">
              <w:rPr>
                <w:lang w:val="en-GB"/>
              </w:rPr>
              <w:t>Sylke Becker</w:t>
            </w:r>
          </w:p>
        </w:tc>
        <w:tc>
          <w:tcPr>
            <w:tcW w:w="2693" w:type="dxa"/>
            <w:vMerge/>
            <w:vAlign w:val="center"/>
          </w:tcPr>
          <w:p w:rsidR="00F01E07" w:rsidRPr="00A908EA" w:rsidRDefault="00F01E07">
            <w:pPr>
              <w:rPr>
                <w:lang w:val="en-GB"/>
              </w:rPr>
            </w:pPr>
          </w:p>
        </w:tc>
      </w:tr>
      <w:tr w:rsidR="00F01E07" w:rsidRPr="00A908EA" w:rsidTr="00903187">
        <w:trPr>
          <w:cantSplit/>
          <w:trHeight w:val="260"/>
        </w:trPr>
        <w:tc>
          <w:tcPr>
            <w:tcW w:w="1134" w:type="dxa"/>
          </w:tcPr>
          <w:p w:rsidR="00F01E07" w:rsidRPr="00A908EA" w:rsidRDefault="00F01E07" w:rsidP="00D559C7">
            <w:pPr>
              <w:rPr>
                <w:lang w:val="en-GB"/>
              </w:rPr>
            </w:pPr>
            <w:r w:rsidRPr="00A908EA">
              <w:rPr>
                <w:lang w:val="en-GB"/>
              </w:rPr>
              <w:t>Tel</w:t>
            </w:r>
            <w:r w:rsidR="00D559C7" w:rsidRPr="00A908EA">
              <w:rPr>
                <w:lang w:val="en-GB"/>
              </w:rPr>
              <w:t>.</w:t>
            </w:r>
          </w:p>
        </w:tc>
        <w:tc>
          <w:tcPr>
            <w:tcW w:w="6521" w:type="dxa"/>
          </w:tcPr>
          <w:p w:rsidR="00F01E07" w:rsidRPr="00A908EA" w:rsidRDefault="00F01E07">
            <w:pPr>
              <w:pStyle w:val="Telefon"/>
              <w:rPr>
                <w:lang w:val="en-GB"/>
              </w:rPr>
            </w:pPr>
            <w:r w:rsidRPr="00A908EA">
              <w:rPr>
                <w:lang w:val="en-GB"/>
              </w:rPr>
              <w:t>+49 69 756081-33</w:t>
            </w:r>
          </w:p>
        </w:tc>
        <w:tc>
          <w:tcPr>
            <w:tcW w:w="2693" w:type="dxa"/>
            <w:vMerge/>
            <w:vAlign w:val="center"/>
          </w:tcPr>
          <w:p w:rsidR="00F01E07" w:rsidRPr="00A908EA" w:rsidRDefault="00F01E07">
            <w:pPr>
              <w:rPr>
                <w:lang w:val="en-GB"/>
              </w:rPr>
            </w:pPr>
          </w:p>
        </w:tc>
      </w:tr>
      <w:tr w:rsidR="00F01E07" w:rsidRPr="00A908EA" w:rsidTr="00903187">
        <w:trPr>
          <w:cantSplit/>
          <w:trHeight w:val="260"/>
        </w:trPr>
        <w:tc>
          <w:tcPr>
            <w:tcW w:w="1134" w:type="dxa"/>
          </w:tcPr>
          <w:p w:rsidR="00F01E07" w:rsidRPr="00A908EA" w:rsidRDefault="00D559C7">
            <w:pPr>
              <w:rPr>
                <w:lang w:val="en-GB"/>
              </w:rPr>
            </w:pPr>
            <w:r w:rsidRPr="00A908EA">
              <w:rPr>
                <w:lang w:val="en-GB"/>
              </w:rPr>
              <w:t>Em</w:t>
            </w:r>
            <w:r w:rsidR="00F01E07" w:rsidRPr="00A908EA">
              <w:rPr>
                <w:lang w:val="en-GB"/>
              </w:rPr>
              <w:t>ail</w:t>
            </w:r>
          </w:p>
        </w:tc>
        <w:tc>
          <w:tcPr>
            <w:tcW w:w="6521" w:type="dxa"/>
          </w:tcPr>
          <w:p w:rsidR="00F01E07" w:rsidRPr="00A908EA" w:rsidRDefault="00F01E07">
            <w:pPr>
              <w:pStyle w:val="Page"/>
              <w:rPr>
                <w:lang w:val="en-GB"/>
              </w:rPr>
            </w:pPr>
            <w:r w:rsidRPr="00A908EA">
              <w:rPr>
                <w:lang w:val="en-GB"/>
              </w:rPr>
              <w:t>s.becker@vdw.de</w:t>
            </w:r>
          </w:p>
        </w:tc>
        <w:tc>
          <w:tcPr>
            <w:tcW w:w="2693" w:type="dxa"/>
            <w:vMerge/>
            <w:vAlign w:val="center"/>
          </w:tcPr>
          <w:p w:rsidR="00F01E07" w:rsidRPr="00A908EA" w:rsidRDefault="00F01E07">
            <w:pPr>
              <w:rPr>
                <w:lang w:val="en-GB"/>
              </w:rPr>
            </w:pPr>
          </w:p>
        </w:tc>
      </w:tr>
    </w:tbl>
    <w:p w:rsidR="00903187" w:rsidRPr="00A908EA" w:rsidRDefault="00D56BD6" w:rsidP="00903187">
      <w:pPr>
        <w:tabs>
          <w:tab w:val="left" w:pos="7654"/>
        </w:tabs>
        <w:spacing w:line="360" w:lineRule="auto"/>
        <w:ind w:right="1416"/>
        <w:rPr>
          <w:b/>
          <w:sz w:val="28"/>
          <w:szCs w:val="28"/>
          <w:lang w:val="en-GB"/>
        </w:rPr>
      </w:pPr>
      <w:r w:rsidRPr="00A908EA">
        <w:rPr>
          <w:b/>
          <w:sz w:val="28"/>
          <w:szCs w:val="28"/>
          <w:lang w:val="en-GB"/>
        </w:rPr>
        <w:t>German machine</w:t>
      </w:r>
      <w:r w:rsidR="00AD3366" w:rsidRPr="00A908EA">
        <w:rPr>
          <w:b/>
          <w:sz w:val="28"/>
          <w:szCs w:val="28"/>
          <w:lang w:val="en-GB"/>
        </w:rPr>
        <w:t xml:space="preserve"> </w:t>
      </w:r>
      <w:r w:rsidRPr="00A908EA">
        <w:rPr>
          <w:b/>
          <w:sz w:val="28"/>
          <w:szCs w:val="28"/>
          <w:lang w:val="en-GB"/>
        </w:rPr>
        <w:t xml:space="preserve">tool industry </w:t>
      </w:r>
      <w:r w:rsidR="00AD3366" w:rsidRPr="00A908EA">
        <w:rPr>
          <w:b/>
          <w:sz w:val="28"/>
          <w:szCs w:val="28"/>
          <w:lang w:val="en-GB"/>
        </w:rPr>
        <w:t xml:space="preserve">achieves </w:t>
      </w:r>
      <w:r w:rsidRPr="00A908EA">
        <w:rPr>
          <w:b/>
          <w:sz w:val="28"/>
          <w:szCs w:val="28"/>
          <w:lang w:val="en-GB"/>
        </w:rPr>
        <w:t xml:space="preserve">another </w:t>
      </w:r>
      <w:r w:rsidR="00AD3366" w:rsidRPr="00A908EA">
        <w:rPr>
          <w:b/>
          <w:sz w:val="28"/>
          <w:szCs w:val="28"/>
          <w:lang w:val="en-GB"/>
        </w:rPr>
        <w:t>produc</w:t>
      </w:r>
      <w:r w:rsidR="00D377DA">
        <w:rPr>
          <w:b/>
          <w:sz w:val="28"/>
          <w:szCs w:val="28"/>
          <w:lang w:val="en-GB"/>
        </w:rPr>
        <w:t>tion record</w:t>
      </w:r>
    </w:p>
    <w:p w:rsidR="00903187" w:rsidRPr="00A908EA" w:rsidRDefault="001E2DA1" w:rsidP="00903187">
      <w:pPr>
        <w:tabs>
          <w:tab w:val="left" w:pos="7654"/>
        </w:tabs>
        <w:spacing w:line="360" w:lineRule="auto"/>
        <w:ind w:right="1416"/>
        <w:rPr>
          <w:b/>
          <w:szCs w:val="22"/>
          <w:lang w:val="en-GB"/>
        </w:rPr>
      </w:pPr>
      <w:r w:rsidRPr="00A908EA">
        <w:rPr>
          <w:b/>
          <w:szCs w:val="22"/>
          <w:lang w:val="en-GB"/>
        </w:rPr>
        <w:t xml:space="preserve">Production </w:t>
      </w:r>
      <w:r w:rsidR="00903187" w:rsidRPr="00A908EA">
        <w:rPr>
          <w:b/>
          <w:szCs w:val="22"/>
          <w:lang w:val="en-GB"/>
        </w:rPr>
        <w:t xml:space="preserve">plus </w:t>
      </w:r>
      <w:r w:rsidRPr="00A908EA">
        <w:rPr>
          <w:b/>
          <w:szCs w:val="22"/>
          <w:lang w:val="en-GB"/>
        </w:rPr>
        <w:t xml:space="preserve">expected for </w:t>
      </w:r>
      <w:r w:rsidR="00903187" w:rsidRPr="00A908EA">
        <w:rPr>
          <w:b/>
          <w:szCs w:val="22"/>
          <w:lang w:val="en-GB"/>
        </w:rPr>
        <w:t xml:space="preserve">2018 </w:t>
      </w:r>
      <w:r w:rsidRPr="00A908EA">
        <w:rPr>
          <w:b/>
          <w:szCs w:val="22"/>
          <w:lang w:val="en-GB"/>
        </w:rPr>
        <w:t>as well</w:t>
      </w:r>
    </w:p>
    <w:p w:rsidR="00076A8F" w:rsidRPr="00A908EA" w:rsidRDefault="00076A8F" w:rsidP="00903187">
      <w:pPr>
        <w:tabs>
          <w:tab w:val="left" w:pos="7654"/>
        </w:tabs>
        <w:spacing w:line="360" w:lineRule="auto"/>
        <w:ind w:right="1416"/>
        <w:rPr>
          <w:b/>
          <w:szCs w:val="22"/>
          <w:lang w:val="en-GB"/>
        </w:rPr>
      </w:pPr>
    </w:p>
    <w:p w:rsidR="00903187" w:rsidRPr="00A908EA" w:rsidRDefault="00D559C7" w:rsidP="00903187">
      <w:pPr>
        <w:tabs>
          <w:tab w:val="left" w:pos="7654"/>
        </w:tabs>
        <w:spacing w:line="360" w:lineRule="auto"/>
        <w:ind w:right="1416"/>
        <w:rPr>
          <w:szCs w:val="22"/>
          <w:lang w:val="en-GB"/>
        </w:rPr>
      </w:pPr>
      <w:r w:rsidRPr="00A908EA">
        <w:rPr>
          <w:b/>
          <w:szCs w:val="22"/>
          <w:lang w:val="en-GB"/>
        </w:rPr>
        <w:t xml:space="preserve">Frankfurt am Main, </w:t>
      </w:r>
      <w:r w:rsidR="00B15827">
        <w:rPr>
          <w:b/>
          <w:szCs w:val="22"/>
          <w:lang w:val="en-GB"/>
        </w:rPr>
        <w:t>07</w:t>
      </w:r>
      <w:r w:rsidR="00903187" w:rsidRPr="00A908EA">
        <w:rPr>
          <w:b/>
          <w:szCs w:val="22"/>
          <w:lang w:val="en-GB"/>
        </w:rPr>
        <w:t xml:space="preserve"> Februar</w:t>
      </w:r>
      <w:r w:rsidRPr="00A908EA">
        <w:rPr>
          <w:b/>
          <w:szCs w:val="22"/>
          <w:lang w:val="en-GB"/>
        </w:rPr>
        <w:t>y</w:t>
      </w:r>
      <w:r w:rsidR="00903187" w:rsidRPr="00A908EA">
        <w:rPr>
          <w:b/>
          <w:szCs w:val="22"/>
          <w:lang w:val="en-GB"/>
        </w:rPr>
        <w:t xml:space="preserve"> 2018.</w:t>
      </w:r>
      <w:r w:rsidR="00AD3366" w:rsidRPr="00A908EA">
        <w:rPr>
          <w:szCs w:val="22"/>
          <w:lang w:val="en-GB"/>
        </w:rPr>
        <w:t xml:space="preserve"> – “The German machine tool industry is setting one production record after another</w:t>
      </w:r>
      <w:r w:rsidR="000F7645" w:rsidRPr="00A908EA">
        <w:rPr>
          <w:szCs w:val="22"/>
          <w:lang w:val="en-GB"/>
        </w:rPr>
        <w:t>.</w:t>
      </w:r>
      <w:r w:rsidR="00AD3366" w:rsidRPr="00A908EA">
        <w:rPr>
          <w:szCs w:val="22"/>
          <w:lang w:val="en-GB"/>
        </w:rPr>
        <w:t>”</w:t>
      </w:r>
      <w:r w:rsidR="000F7645" w:rsidRPr="00A908EA">
        <w:rPr>
          <w:szCs w:val="22"/>
          <w:lang w:val="en-GB"/>
        </w:rPr>
        <w:t xml:space="preserve"> </w:t>
      </w:r>
      <w:r w:rsidR="00AD3366" w:rsidRPr="00A908EA">
        <w:rPr>
          <w:szCs w:val="22"/>
          <w:lang w:val="en-GB"/>
        </w:rPr>
        <w:t>With this good news,</w:t>
      </w:r>
      <w:r w:rsidR="001E2DA1" w:rsidRPr="00A908EA">
        <w:rPr>
          <w:szCs w:val="22"/>
          <w:lang w:val="en-GB"/>
        </w:rPr>
        <w:t xml:space="preserve"> </w:t>
      </w:r>
      <w:r w:rsidR="00903187" w:rsidRPr="00A908EA">
        <w:rPr>
          <w:szCs w:val="22"/>
          <w:lang w:val="en-GB"/>
        </w:rPr>
        <w:t xml:space="preserve">Dr. Heinz-Jürgen Prokop, </w:t>
      </w:r>
      <w:r w:rsidR="00AD3366" w:rsidRPr="00A908EA">
        <w:rPr>
          <w:szCs w:val="22"/>
          <w:lang w:val="en-GB"/>
        </w:rPr>
        <w:t>Chairman of the</w:t>
      </w:r>
      <w:r w:rsidR="00903187" w:rsidRPr="00A908EA">
        <w:rPr>
          <w:szCs w:val="22"/>
          <w:lang w:val="en-GB"/>
        </w:rPr>
        <w:t xml:space="preserve"> VDW (</w:t>
      </w:r>
      <w:r w:rsidR="001E2DA1" w:rsidRPr="00A908EA">
        <w:rPr>
          <w:szCs w:val="22"/>
          <w:lang w:val="en-GB"/>
        </w:rPr>
        <w:t>German Machine T</w:t>
      </w:r>
      <w:r w:rsidR="00AD3366" w:rsidRPr="00A908EA">
        <w:rPr>
          <w:szCs w:val="22"/>
          <w:lang w:val="en-GB"/>
        </w:rPr>
        <w:t>ool Builders’ Association</w:t>
      </w:r>
      <w:r w:rsidR="00903187" w:rsidRPr="00A908EA">
        <w:rPr>
          <w:szCs w:val="22"/>
          <w:lang w:val="en-GB"/>
        </w:rPr>
        <w:t>), Fr</w:t>
      </w:r>
      <w:r w:rsidR="000F7645" w:rsidRPr="00A908EA">
        <w:rPr>
          <w:szCs w:val="22"/>
          <w:lang w:val="en-GB"/>
        </w:rPr>
        <w:t xml:space="preserve">ankfurt am Main, </w:t>
      </w:r>
      <w:r w:rsidR="001E2DA1" w:rsidRPr="00A908EA">
        <w:rPr>
          <w:szCs w:val="22"/>
          <w:lang w:val="en-GB"/>
        </w:rPr>
        <w:t xml:space="preserve">opened </w:t>
      </w:r>
      <w:r w:rsidR="00AD3366" w:rsidRPr="00A908EA">
        <w:rPr>
          <w:szCs w:val="22"/>
          <w:lang w:val="en-GB"/>
        </w:rPr>
        <w:t>the organisation’s annual press conference</w:t>
      </w:r>
      <w:r w:rsidR="00903187" w:rsidRPr="00A908EA">
        <w:rPr>
          <w:szCs w:val="22"/>
          <w:lang w:val="en-GB"/>
        </w:rPr>
        <w:t>.</w:t>
      </w:r>
      <w:r w:rsidR="001E2DA1" w:rsidRPr="00A908EA">
        <w:rPr>
          <w:szCs w:val="22"/>
          <w:lang w:val="en-GB"/>
        </w:rPr>
        <w:t xml:space="preserve"> In </w:t>
      </w:r>
      <w:r w:rsidR="00903187" w:rsidRPr="00A908EA">
        <w:rPr>
          <w:szCs w:val="22"/>
          <w:lang w:val="en-GB"/>
        </w:rPr>
        <w:t>2017</w:t>
      </w:r>
      <w:r w:rsidR="000207E7" w:rsidRPr="00A908EA">
        <w:rPr>
          <w:szCs w:val="22"/>
          <w:lang w:val="en-GB"/>
        </w:rPr>
        <w:t>, the sec</w:t>
      </w:r>
      <w:r w:rsidR="001E2DA1" w:rsidRPr="00A908EA">
        <w:rPr>
          <w:szCs w:val="22"/>
          <w:lang w:val="en-GB"/>
        </w:rPr>
        <w:t xml:space="preserve">tor achieved growth of </w:t>
      </w:r>
      <w:r w:rsidR="00A44E8C" w:rsidRPr="00A908EA">
        <w:rPr>
          <w:szCs w:val="22"/>
          <w:lang w:val="en-GB"/>
        </w:rPr>
        <w:t>four</w:t>
      </w:r>
      <w:r w:rsidR="00903187" w:rsidRPr="00A908EA">
        <w:rPr>
          <w:szCs w:val="22"/>
          <w:lang w:val="en-GB"/>
        </w:rPr>
        <w:t xml:space="preserve"> </w:t>
      </w:r>
      <w:r w:rsidR="00AD3366" w:rsidRPr="00A908EA">
        <w:rPr>
          <w:szCs w:val="22"/>
          <w:lang w:val="en-GB"/>
        </w:rPr>
        <w:t>per c</w:t>
      </w:r>
      <w:r w:rsidR="00903187" w:rsidRPr="00A908EA">
        <w:rPr>
          <w:szCs w:val="22"/>
          <w:lang w:val="en-GB"/>
        </w:rPr>
        <w:t>ent</w:t>
      </w:r>
      <w:r w:rsidR="000207E7" w:rsidRPr="00A908EA">
        <w:rPr>
          <w:szCs w:val="22"/>
          <w:lang w:val="en-GB"/>
        </w:rPr>
        <w:t>, and will thus</w:t>
      </w:r>
      <w:r w:rsidR="00095FED" w:rsidRPr="00A908EA">
        <w:rPr>
          <w:szCs w:val="22"/>
          <w:lang w:val="en-GB"/>
        </w:rPr>
        <w:t>,</w:t>
      </w:r>
      <w:r w:rsidR="000207E7" w:rsidRPr="00A908EA">
        <w:rPr>
          <w:szCs w:val="22"/>
          <w:lang w:val="en-GB"/>
        </w:rPr>
        <w:t xml:space="preserve"> </w:t>
      </w:r>
      <w:r w:rsidR="001E2DA1" w:rsidRPr="00A908EA">
        <w:rPr>
          <w:szCs w:val="22"/>
          <w:lang w:val="en-GB"/>
        </w:rPr>
        <w:t xml:space="preserve">according to the provisional </w:t>
      </w:r>
      <w:r w:rsidR="00C50437" w:rsidRPr="00A908EA">
        <w:rPr>
          <w:szCs w:val="22"/>
          <w:lang w:val="en-GB"/>
        </w:rPr>
        <w:t>results</w:t>
      </w:r>
      <w:r w:rsidR="00095FED" w:rsidRPr="00A908EA">
        <w:rPr>
          <w:szCs w:val="22"/>
          <w:lang w:val="en-GB"/>
        </w:rPr>
        <w:t xml:space="preserve">, reach </w:t>
      </w:r>
      <w:r w:rsidR="001E2DA1" w:rsidRPr="00A908EA">
        <w:rPr>
          <w:szCs w:val="22"/>
          <w:lang w:val="en-GB"/>
        </w:rPr>
        <w:t xml:space="preserve">a volume of </w:t>
      </w:r>
      <w:r w:rsidR="00AD3366" w:rsidRPr="00A908EA">
        <w:rPr>
          <w:szCs w:val="22"/>
          <w:lang w:val="en-GB"/>
        </w:rPr>
        <w:t>a</w:t>
      </w:r>
      <w:r w:rsidR="00903187" w:rsidRPr="00A908EA">
        <w:rPr>
          <w:szCs w:val="22"/>
          <w:lang w:val="en-GB"/>
        </w:rPr>
        <w:t>r</w:t>
      </w:r>
      <w:r w:rsidR="00AD3366" w:rsidRPr="00A908EA">
        <w:rPr>
          <w:szCs w:val="22"/>
          <w:lang w:val="en-GB"/>
        </w:rPr>
        <w:t>o</w:t>
      </w:r>
      <w:r w:rsidR="00903187" w:rsidRPr="00A908EA">
        <w:rPr>
          <w:szCs w:val="22"/>
          <w:lang w:val="en-GB"/>
        </w:rPr>
        <w:t>un</w:t>
      </w:r>
      <w:r w:rsidR="00AD3366" w:rsidRPr="00A908EA">
        <w:rPr>
          <w:szCs w:val="22"/>
          <w:lang w:val="en-GB"/>
        </w:rPr>
        <w:t xml:space="preserve">d 15.7 </w:t>
      </w:r>
      <w:r w:rsidR="001E2DA1" w:rsidRPr="00A908EA">
        <w:rPr>
          <w:szCs w:val="22"/>
          <w:lang w:val="en-GB"/>
        </w:rPr>
        <w:t>billion euros</w:t>
      </w:r>
      <w:r w:rsidR="00AD3366" w:rsidRPr="00A908EA">
        <w:rPr>
          <w:szCs w:val="22"/>
          <w:lang w:val="en-GB"/>
        </w:rPr>
        <w:t>. Fo</w:t>
      </w:r>
      <w:r w:rsidR="00903187" w:rsidRPr="00A908EA">
        <w:rPr>
          <w:szCs w:val="22"/>
          <w:lang w:val="en-GB"/>
        </w:rPr>
        <w:t>r 2018</w:t>
      </w:r>
      <w:r w:rsidR="000207E7" w:rsidRPr="00A908EA">
        <w:rPr>
          <w:szCs w:val="22"/>
          <w:lang w:val="en-GB"/>
        </w:rPr>
        <w:t>,</w:t>
      </w:r>
      <w:r w:rsidR="00903187" w:rsidRPr="00A908EA">
        <w:rPr>
          <w:szCs w:val="22"/>
          <w:lang w:val="en-GB"/>
        </w:rPr>
        <w:t xml:space="preserve"> </w:t>
      </w:r>
      <w:r w:rsidR="000207E7" w:rsidRPr="00A908EA">
        <w:rPr>
          <w:szCs w:val="22"/>
          <w:lang w:val="en-GB"/>
        </w:rPr>
        <w:t>th</w:t>
      </w:r>
      <w:r w:rsidR="00C50437" w:rsidRPr="00A908EA">
        <w:rPr>
          <w:szCs w:val="22"/>
          <w:lang w:val="en-GB"/>
        </w:rPr>
        <w:t xml:space="preserve">e </w:t>
      </w:r>
      <w:r w:rsidR="00903187" w:rsidRPr="00A908EA">
        <w:rPr>
          <w:szCs w:val="22"/>
          <w:lang w:val="en-GB"/>
        </w:rPr>
        <w:t xml:space="preserve">VDW </w:t>
      </w:r>
      <w:r w:rsidR="00C50437" w:rsidRPr="00A908EA">
        <w:rPr>
          <w:szCs w:val="22"/>
          <w:lang w:val="en-GB"/>
        </w:rPr>
        <w:t xml:space="preserve">is expecting production output to increase by another </w:t>
      </w:r>
      <w:r w:rsidR="00C13727" w:rsidRPr="00A908EA">
        <w:rPr>
          <w:szCs w:val="22"/>
          <w:lang w:val="en-GB"/>
        </w:rPr>
        <w:t>five</w:t>
      </w:r>
      <w:r w:rsidR="00903187" w:rsidRPr="00A908EA">
        <w:rPr>
          <w:szCs w:val="22"/>
          <w:lang w:val="en-GB"/>
        </w:rPr>
        <w:t xml:space="preserve"> </w:t>
      </w:r>
      <w:r w:rsidR="001E2DA1" w:rsidRPr="00A908EA">
        <w:rPr>
          <w:szCs w:val="22"/>
          <w:lang w:val="en-GB"/>
        </w:rPr>
        <w:t>per c</w:t>
      </w:r>
      <w:r w:rsidR="00903187" w:rsidRPr="00A908EA">
        <w:rPr>
          <w:szCs w:val="22"/>
          <w:lang w:val="en-GB"/>
        </w:rPr>
        <w:t>ent.</w:t>
      </w:r>
    </w:p>
    <w:p w:rsidR="00903187" w:rsidRPr="00A908EA" w:rsidRDefault="00903187" w:rsidP="00903187">
      <w:pPr>
        <w:tabs>
          <w:tab w:val="left" w:pos="7654"/>
        </w:tabs>
        <w:spacing w:line="360" w:lineRule="auto"/>
        <w:ind w:right="1416"/>
        <w:rPr>
          <w:szCs w:val="22"/>
          <w:lang w:val="en-GB"/>
        </w:rPr>
      </w:pPr>
    </w:p>
    <w:p w:rsidR="00903187" w:rsidRPr="00A908EA" w:rsidRDefault="00C50437" w:rsidP="00903187">
      <w:pPr>
        <w:tabs>
          <w:tab w:val="left" w:pos="7654"/>
        </w:tabs>
        <w:spacing w:line="360" w:lineRule="auto"/>
        <w:ind w:right="1416"/>
        <w:rPr>
          <w:szCs w:val="22"/>
          <w:lang w:val="en-GB"/>
        </w:rPr>
      </w:pPr>
      <w:r w:rsidRPr="00A908EA">
        <w:rPr>
          <w:szCs w:val="22"/>
          <w:lang w:val="en-GB"/>
        </w:rPr>
        <w:t xml:space="preserve">In </w:t>
      </w:r>
      <w:r w:rsidR="000F7645" w:rsidRPr="00A908EA">
        <w:rPr>
          <w:szCs w:val="22"/>
          <w:lang w:val="en-GB"/>
        </w:rPr>
        <w:t>2017</w:t>
      </w:r>
      <w:r w:rsidRPr="00A908EA">
        <w:rPr>
          <w:szCs w:val="22"/>
          <w:lang w:val="en-GB"/>
        </w:rPr>
        <w:t>, once again</w:t>
      </w:r>
      <w:r w:rsidR="00561A0B" w:rsidRPr="00A908EA">
        <w:rPr>
          <w:szCs w:val="22"/>
          <w:lang w:val="en-GB"/>
        </w:rPr>
        <w:t xml:space="preserve"> exports proved to be the primary driver </w:t>
      </w:r>
      <w:r w:rsidR="00A3161D" w:rsidRPr="00A908EA">
        <w:rPr>
          <w:szCs w:val="22"/>
          <w:lang w:val="en-GB"/>
        </w:rPr>
        <w:t>involved</w:t>
      </w:r>
      <w:r w:rsidR="000F7645" w:rsidRPr="00A908EA">
        <w:rPr>
          <w:szCs w:val="22"/>
          <w:lang w:val="en-GB"/>
        </w:rPr>
        <w:t xml:space="preserve">. </w:t>
      </w:r>
      <w:r w:rsidR="00903187" w:rsidRPr="00A908EA">
        <w:rPr>
          <w:szCs w:val="22"/>
          <w:lang w:val="en-GB"/>
        </w:rPr>
        <w:t xml:space="preserve">71 </w:t>
      </w:r>
      <w:r w:rsidR="00AC11B2" w:rsidRPr="00A908EA">
        <w:rPr>
          <w:szCs w:val="22"/>
          <w:lang w:val="en-GB"/>
        </w:rPr>
        <w:t>per c</w:t>
      </w:r>
      <w:r w:rsidR="00903187" w:rsidRPr="00A908EA">
        <w:rPr>
          <w:szCs w:val="22"/>
          <w:lang w:val="en-GB"/>
        </w:rPr>
        <w:t xml:space="preserve">ent </w:t>
      </w:r>
      <w:r w:rsidR="00AC11B2" w:rsidRPr="00A908EA">
        <w:rPr>
          <w:szCs w:val="22"/>
          <w:lang w:val="en-GB"/>
        </w:rPr>
        <w:t xml:space="preserve">of German machine tools were sold abroad. Exports rose by </w:t>
      </w:r>
      <w:r w:rsidR="0098568C" w:rsidRPr="00A908EA">
        <w:rPr>
          <w:szCs w:val="22"/>
          <w:lang w:val="en-GB"/>
        </w:rPr>
        <w:t>eight</w:t>
      </w:r>
      <w:r w:rsidR="00903187" w:rsidRPr="00A908EA">
        <w:rPr>
          <w:szCs w:val="22"/>
          <w:lang w:val="en-GB"/>
        </w:rPr>
        <w:t xml:space="preserve"> </w:t>
      </w:r>
      <w:r w:rsidR="00AC11B2" w:rsidRPr="00A908EA">
        <w:rPr>
          <w:szCs w:val="22"/>
          <w:lang w:val="en-GB"/>
        </w:rPr>
        <w:t>per c</w:t>
      </w:r>
      <w:r w:rsidR="00903187" w:rsidRPr="00A908EA">
        <w:rPr>
          <w:szCs w:val="22"/>
          <w:lang w:val="en-GB"/>
        </w:rPr>
        <w:t xml:space="preserve">ent </w:t>
      </w:r>
      <w:r w:rsidR="00AC11B2" w:rsidRPr="00A908EA">
        <w:rPr>
          <w:szCs w:val="22"/>
          <w:lang w:val="en-GB"/>
        </w:rPr>
        <w:t>to reach 10.</w:t>
      </w:r>
      <w:r w:rsidR="00903187" w:rsidRPr="00A908EA">
        <w:rPr>
          <w:szCs w:val="22"/>
          <w:lang w:val="en-GB"/>
        </w:rPr>
        <w:t xml:space="preserve">1 </w:t>
      </w:r>
      <w:r w:rsidR="00AC11B2" w:rsidRPr="00A908EA">
        <w:rPr>
          <w:szCs w:val="22"/>
          <w:lang w:val="en-GB"/>
        </w:rPr>
        <w:t>billion</w:t>
      </w:r>
      <w:r w:rsidR="00404AD8" w:rsidRPr="00A908EA">
        <w:rPr>
          <w:szCs w:val="22"/>
          <w:lang w:val="en-GB"/>
        </w:rPr>
        <w:t xml:space="preserve"> euros</w:t>
      </w:r>
      <w:r w:rsidR="00903187" w:rsidRPr="00A908EA">
        <w:rPr>
          <w:szCs w:val="22"/>
          <w:lang w:val="en-GB"/>
        </w:rPr>
        <w:t xml:space="preserve">, </w:t>
      </w:r>
      <w:r w:rsidR="004E6EA6" w:rsidRPr="00A908EA">
        <w:rPr>
          <w:szCs w:val="22"/>
          <w:lang w:val="en-GB"/>
        </w:rPr>
        <w:t>excluding repairs and maintenance</w:t>
      </w:r>
      <w:r w:rsidR="00903187" w:rsidRPr="00A908EA">
        <w:rPr>
          <w:szCs w:val="22"/>
          <w:lang w:val="en-GB"/>
        </w:rPr>
        <w:t xml:space="preserve">. </w:t>
      </w:r>
      <w:r w:rsidR="004E6EA6" w:rsidRPr="00A908EA">
        <w:rPr>
          <w:szCs w:val="22"/>
          <w:lang w:val="en-GB"/>
        </w:rPr>
        <w:t>Do</w:t>
      </w:r>
      <w:r w:rsidR="008B25FA" w:rsidRPr="00A908EA">
        <w:rPr>
          <w:szCs w:val="22"/>
          <w:lang w:val="en-GB"/>
        </w:rPr>
        <w:t>me</w:t>
      </w:r>
      <w:r w:rsidR="004E6EA6" w:rsidRPr="00A908EA">
        <w:rPr>
          <w:szCs w:val="22"/>
          <w:lang w:val="en-GB"/>
        </w:rPr>
        <w:t xml:space="preserve">stic </w:t>
      </w:r>
      <w:r w:rsidR="008B25FA" w:rsidRPr="00A908EA">
        <w:rPr>
          <w:szCs w:val="22"/>
          <w:lang w:val="en-GB"/>
        </w:rPr>
        <w:t xml:space="preserve">orders </w:t>
      </w:r>
      <w:r w:rsidR="004E6EA6" w:rsidRPr="00A908EA">
        <w:rPr>
          <w:szCs w:val="22"/>
          <w:lang w:val="en-GB"/>
        </w:rPr>
        <w:t>fell</w:t>
      </w:r>
      <w:r w:rsidR="008B25FA" w:rsidRPr="00A908EA">
        <w:rPr>
          <w:szCs w:val="22"/>
          <w:lang w:val="en-GB"/>
        </w:rPr>
        <w:t xml:space="preserve"> during the same period by </w:t>
      </w:r>
      <w:r w:rsidR="007F1128" w:rsidRPr="00A908EA">
        <w:rPr>
          <w:szCs w:val="22"/>
          <w:lang w:val="en-GB"/>
        </w:rPr>
        <w:t>three</w:t>
      </w:r>
      <w:r w:rsidR="00903187" w:rsidRPr="00A908EA">
        <w:rPr>
          <w:szCs w:val="22"/>
          <w:lang w:val="en-GB"/>
        </w:rPr>
        <w:t xml:space="preserve"> </w:t>
      </w:r>
      <w:r w:rsidR="008B25FA" w:rsidRPr="00A908EA">
        <w:rPr>
          <w:szCs w:val="22"/>
          <w:lang w:val="en-GB"/>
        </w:rPr>
        <w:t>per c</w:t>
      </w:r>
      <w:r w:rsidR="007F1128" w:rsidRPr="00A908EA">
        <w:rPr>
          <w:szCs w:val="22"/>
          <w:lang w:val="en-GB"/>
        </w:rPr>
        <w:t>ent.</w:t>
      </w:r>
    </w:p>
    <w:p w:rsidR="00515E2E" w:rsidRPr="00A908EA" w:rsidRDefault="00515E2E" w:rsidP="00903187">
      <w:pPr>
        <w:tabs>
          <w:tab w:val="left" w:pos="7654"/>
        </w:tabs>
        <w:spacing w:line="360" w:lineRule="auto"/>
        <w:ind w:right="1416"/>
        <w:rPr>
          <w:szCs w:val="22"/>
          <w:lang w:val="en-GB"/>
        </w:rPr>
      </w:pPr>
    </w:p>
    <w:p w:rsidR="00903187" w:rsidRPr="00A908EA" w:rsidRDefault="00561A0B" w:rsidP="00903187">
      <w:pPr>
        <w:tabs>
          <w:tab w:val="left" w:pos="7654"/>
        </w:tabs>
        <w:spacing w:line="360" w:lineRule="auto"/>
        <w:ind w:right="1416"/>
        <w:rPr>
          <w:szCs w:val="22"/>
          <w:lang w:val="en-GB"/>
        </w:rPr>
      </w:pPr>
      <w:r w:rsidRPr="00A908EA">
        <w:rPr>
          <w:szCs w:val="22"/>
          <w:lang w:val="en-GB"/>
        </w:rPr>
        <w:t xml:space="preserve">The </w:t>
      </w:r>
      <w:r w:rsidR="00095FED" w:rsidRPr="00A908EA">
        <w:rPr>
          <w:szCs w:val="22"/>
          <w:lang w:val="en-GB"/>
        </w:rPr>
        <w:t>major boost to</w:t>
      </w:r>
      <w:r w:rsidR="00903187" w:rsidRPr="00A908EA">
        <w:rPr>
          <w:szCs w:val="22"/>
          <w:lang w:val="en-GB"/>
        </w:rPr>
        <w:t xml:space="preserve"> </w:t>
      </w:r>
      <w:r w:rsidR="008B25FA" w:rsidRPr="00A908EA">
        <w:rPr>
          <w:szCs w:val="22"/>
          <w:lang w:val="en-GB"/>
        </w:rPr>
        <w:t xml:space="preserve">German exports </w:t>
      </w:r>
      <w:r w:rsidR="00095FED" w:rsidRPr="00A908EA">
        <w:rPr>
          <w:szCs w:val="22"/>
          <w:lang w:val="en-GB"/>
        </w:rPr>
        <w:t xml:space="preserve">came from </w:t>
      </w:r>
      <w:r w:rsidR="008B25FA" w:rsidRPr="00A908EA">
        <w:rPr>
          <w:szCs w:val="22"/>
          <w:lang w:val="en-GB"/>
        </w:rPr>
        <w:t>America, with an increase of one-fifth</w:t>
      </w:r>
      <w:r w:rsidR="00903187" w:rsidRPr="00A908EA">
        <w:rPr>
          <w:szCs w:val="22"/>
          <w:lang w:val="en-GB"/>
        </w:rPr>
        <w:t xml:space="preserve">. </w:t>
      </w:r>
      <w:r w:rsidR="008B25FA" w:rsidRPr="00A908EA">
        <w:rPr>
          <w:szCs w:val="22"/>
          <w:lang w:val="en-GB"/>
        </w:rPr>
        <w:t>Brazil and Mexic</w:t>
      </w:r>
      <w:r w:rsidR="00903187" w:rsidRPr="00A908EA">
        <w:rPr>
          <w:szCs w:val="22"/>
          <w:lang w:val="en-GB"/>
        </w:rPr>
        <w:t xml:space="preserve">o </w:t>
      </w:r>
      <w:r w:rsidRPr="00A908EA">
        <w:rPr>
          <w:szCs w:val="22"/>
          <w:lang w:val="en-GB"/>
        </w:rPr>
        <w:t>reported significantly overproportional rises</w:t>
      </w:r>
      <w:r w:rsidR="00515E2E" w:rsidRPr="00A908EA">
        <w:rPr>
          <w:szCs w:val="22"/>
          <w:lang w:val="en-GB"/>
        </w:rPr>
        <w:t xml:space="preserve">. </w:t>
      </w:r>
      <w:r w:rsidRPr="00A908EA">
        <w:rPr>
          <w:szCs w:val="22"/>
          <w:lang w:val="en-GB"/>
        </w:rPr>
        <w:t xml:space="preserve">There was also a gratifying performance by </w:t>
      </w:r>
      <w:r w:rsidR="00C50437" w:rsidRPr="00A908EA">
        <w:rPr>
          <w:szCs w:val="22"/>
          <w:lang w:val="en-GB"/>
        </w:rPr>
        <w:t>the</w:t>
      </w:r>
      <w:r w:rsidRPr="00A908EA">
        <w:rPr>
          <w:szCs w:val="22"/>
          <w:lang w:val="en-GB"/>
        </w:rPr>
        <w:t xml:space="preserve"> second-most-important machine </w:t>
      </w:r>
      <w:r w:rsidR="00C50437" w:rsidRPr="00A908EA">
        <w:rPr>
          <w:szCs w:val="22"/>
          <w:lang w:val="en-GB"/>
        </w:rPr>
        <w:t>tool market</w:t>
      </w:r>
      <w:r w:rsidRPr="00A908EA">
        <w:rPr>
          <w:szCs w:val="22"/>
          <w:lang w:val="en-GB"/>
        </w:rPr>
        <w:t>, the</w:t>
      </w:r>
      <w:r w:rsidR="00903187" w:rsidRPr="00A908EA">
        <w:rPr>
          <w:szCs w:val="22"/>
          <w:lang w:val="en-GB"/>
        </w:rPr>
        <w:t xml:space="preserve"> USA, </w:t>
      </w:r>
      <w:r w:rsidRPr="00A908EA">
        <w:rPr>
          <w:szCs w:val="22"/>
          <w:lang w:val="en-GB"/>
        </w:rPr>
        <w:t xml:space="preserve">which with growth of </w:t>
      </w:r>
      <w:r w:rsidR="006A6FAB" w:rsidRPr="00A908EA">
        <w:rPr>
          <w:szCs w:val="22"/>
          <w:lang w:val="en-GB"/>
        </w:rPr>
        <w:t>likewise one-fifth is</w:t>
      </w:r>
      <w:r w:rsidRPr="00A908EA">
        <w:rPr>
          <w:szCs w:val="22"/>
          <w:lang w:val="en-GB"/>
        </w:rPr>
        <w:t xml:space="preserve"> </w:t>
      </w:r>
      <w:r w:rsidR="00095FED" w:rsidRPr="00A908EA">
        <w:rPr>
          <w:szCs w:val="22"/>
          <w:lang w:val="en-GB"/>
        </w:rPr>
        <w:t>precisely in line</w:t>
      </w:r>
      <w:r w:rsidR="00903187" w:rsidRPr="00A908EA">
        <w:rPr>
          <w:szCs w:val="22"/>
          <w:lang w:val="en-GB"/>
        </w:rPr>
        <w:t xml:space="preserve">. </w:t>
      </w:r>
      <w:r w:rsidRPr="00A908EA">
        <w:rPr>
          <w:szCs w:val="22"/>
          <w:lang w:val="en-GB"/>
        </w:rPr>
        <w:t xml:space="preserve">“This means the USA’s economy is investing, </w:t>
      </w:r>
      <w:r w:rsidR="0047754A" w:rsidRPr="00A908EA">
        <w:rPr>
          <w:szCs w:val="22"/>
          <w:lang w:val="en-GB"/>
        </w:rPr>
        <w:t>a</w:t>
      </w:r>
      <w:r w:rsidR="00903187" w:rsidRPr="00A908EA">
        <w:rPr>
          <w:szCs w:val="22"/>
          <w:lang w:val="en-GB"/>
        </w:rPr>
        <w:t>nd w</w:t>
      </w:r>
      <w:r w:rsidR="0047754A" w:rsidRPr="00A908EA">
        <w:rPr>
          <w:szCs w:val="22"/>
          <w:lang w:val="en-GB"/>
        </w:rPr>
        <w:t>e</w:t>
      </w:r>
      <w:r w:rsidR="00903187" w:rsidRPr="00A908EA">
        <w:rPr>
          <w:szCs w:val="22"/>
          <w:lang w:val="en-GB"/>
        </w:rPr>
        <w:t xml:space="preserve"> a</w:t>
      </w:r>
      <w:r w:rsidRPr="00A908EA">
        <w:rPr>
          <w:szCs w:val="22"/>
          <w:lang w:val="en-GB"/>
        </w:rPr>
        <w:t>s equipment suppliers are participating in the benefits</w:t>
      </w:r>
      <w:r w:rsidR="00903187" w:rsidRPr="00A908EA">
        <w:rPr>
          <w:szCs w:val="22"/>
          <w:lang w:val="en-GB"/>
        </w:rPr>
        <w:t xml:space="preserve">. </w:t>
      </w:r>
      <w:r w:rsidR="004D0007" w:rsidRPr="00A908EA">
        <w:rPr>
          <w:szCs w:val="22"/>
          <w:lang w:val="en-GB"/>
        </w:rPr>
        <w:t>Because without machines from abroad</w:t>
      </w:r>
      <w:r w:rsidR="00C50437" w:rsidRPr="00A908EA">
        <w:rPr>
          <w:szCs w:val="22"/>
          <w:lang w:val="en-GB"/>
        </w:rPr>
        <w:t xml:space="preserve">, </w:t>
      </w:r>
      <w:r w:rsidR="007776ED" w:rsidRPr="00A908EA">
        <w:rPr>
          <w:szCs w:val="22"/>
          <w:lang w:val="en-GB"/>
        </w:rPr>
        <w:t xml:space="preserve">also </w:t>
      </w:r>
      <w:r w:rsidR="00C50437" w:rsidRPr="00A908EA">
        <w:rPr>
          <w:szCs w:val="22"/>
          <w:lang w:val="en-GB"/>
        </w:rPr>
        <w:t xml:space="preserve">and </w:t>
      </w:r>
      <w:r w:rsidR="007776ED" w:rsidRPr="00A908EA">
        <w:rPr>
          <w:szCs w:val="22"/>
          <w:lang w:val="en-GB"/>
        </w:rPr>
        <w:t xml:space="preserve">especially </w:t>
      </w:r>
      <w:r w:rsidR="00C50437" w:rsidRPr="00A908EA">
        <w:rPr>
          <w:szCs w:val="22"/>
          <w:lang w:val="en-GB"/>
        </w:rPr>
        <w:t>f</w:t>
      </w:r>
      <w:r w:rsidR="00E326EB" w:rsidRPr="00A908EA">
        <w:rPr>
          <w:szCs w:val="22"/>
          <w:lang w:val="en-GB"/>
        </w:rPr>
        <w:t xml:space="preserve">rom Germany, the </w:t>
      </w:r>
      <w:r w:rsidRPr="00A908EA">
        <w:rPr>
          <w:szCs w:val="22"/>
          <w:lang w:val="en-GB"/>
        </w:rPr>
        <w:t xml:space="preserve">USA’s industrial sector cannot regain its </w:t>
      </w:r>
      <w:r w:rsidR="004D0007" w:rsidRPr="00A908EA">
        <w:rPr>
          <w:szCs w:val="22"/>
          <w:lang w:val="en-GB"/>
        </w:rPr>
        <w:t>competitive</w:t>
      </w:r>
      <w:r w:rsidRPr="00A908EA">
        <w:rPr>
          <w:szCs w:val="22"/>
          <w:lang w:val="en-GB"/>
        </w:rPr>
        <w:t>ness on the global mark</w:t>
      </w:r>
      <w:r w:rsidR="00A3161D" w:rsidRPr="00A908EA">
        <w:rPr>
          <w:szCs w:val="22"/>
          <w:lang w:val="en-GB"/>
        </w:rPr>
        <w:t>et</w:t>
      </w:r>
      <w:r w:rsidR="00515E2E" w:rsidRPr="00A908EA">
        <w:rPr>
          <w:szCs w:val="22"/>
          <w:lang w:val="en-GB"/>
        </w:rPr>
        <w:t>,</w:t>
      </w:r>
      <w:r w:rsidR="00A908EA" w:rsidRPr="00A908EA">
        <w:rPr>
          <w:szCs w:val="22"/>
          <w:lang w:val="en-GB"/>
        </w:rPr>
        <w:t>”</w:t>
      </w:r>
      <w:r w:rsidR="00515E2E" w:rsidRPr="00A908EA">
        <w:rPr>
          <w:szCs w:val="22"/>
          <w:lang w:val="en-GB"/>
        </w:rPr>
        <w:t xml:space="preserve"> sa</w:t>
      </w:r>
      <w:r w:rsidR="00D56BD6" w:rsidRPr="00A908EA">
        <w:rPr>
          <w:szCs w:val="22"/>
          <w:lang w:val="en-GB"/>
        </w:rPr>
        <w:t>ys</w:t>
      </w:r>
      <w:r w:rsidR="008B25FA" w:rsidRPr="00A908EA">
        <w:rPr>
          <w:szCs w:val="22"/>
          <w:lang w:val="en-GB"/>
        </w:rPr>
        <w:t xml:space="preserve"> </w:t>
      </w:r>
      <w:r w:rsidR="00A3161D" w:rsidRPr="00A908EA">
        <w:rPr>
          <w:szCs w:val="22"/>
          <w:lang w:val="en-GB"/>
        </w:rPr>
        <w:t xml:space="preserve">Heinz-Jürgen </w:t>
      </w:r>
      <w:r w:rsidR="00515E2E" w:rsidRPr="00A908EA">
        <w:rPr>
          <w:szCs w:val="22"/>
          <w:lang w:val="en-GB"/>
        </w:rPr>
        <w:t>Prokop</w:t>
      </w:r>
      <w:r w:rsidR="00A908EA" w:rsidRPr="00A908EA">
        <w:rPr>
          <w:szCs w:val="22"/>
          <w:lang w:val="en-GB"/>
        </w:rPr>
        <w:t>.</w:t>
      </w:r>
    </w:p>
    <w:p w:rsidR="00903187" w:rsidRPr="00A908EA" w:rsidRDefault="00903187" w:rsidP="00903187">
      <w:pPr>
        <w:tabs>
          <w:tab w:val="left" w:pos="7654"/>
        </w:tabs>
        <w:spacing w:line="360" w:lineRule="auto"/>
        <w:ind w:right="1416"/>
        <w:rPr>
          <w:szCs w:val="22"/>
          <w:lang w:val="en-GB"/>
        </w:rPr>
      </w:pPr>
    </w:p>
    <w:p w:rsidR="00903187" w:rsidRPr="00A908EA" w:rsidRDefault="00D56BD6" w:rsidP="00903187">
      <w:pPr>
        <w:tabs>
          <w:tab w:val="left" w:pos="7654"/>
        </w:tabs>
        <w:spacing w:line="360" w:lineRule="auto"/>
        <w:ind w:right="1416"/>
        <w:rPr>
          <w:szCs w:val="22"/>
          <w:lang w:val="en-GB"/>
        </w:rPr>
      </w:pPr>
      <w:r w:rsidRPr="00A908EA">
        <w:rPr>
          <w:szCs w:val="22"/>
          <w:lang w:val="en-GB"/>
        </w:rPr>
        <w:t>German exports to Asia staged an impressiv</w:t>
      </w:r>
      <w:r w:rsidR="008B25FA" w:rsidRPr="00A908EA">
        <w:rPr>
          <w:szCs w:val="22"/>
          <w:lang w:val="en-GB"/>
        </w:rPr>
        <w:t>e recovery last year</w:t>
      </w:r>
      <w:r w:rsidR="00903187" w:rsidRPr="00A908EA">
        <w:rPr>
          <w:szCs w:val="22"/>
          <w:lang w:val="en-GB"/>
        </w:rPr>
        <w:t xml:space="preserve">. </w:t>
      </w:r>
      <w:r w:rsidR="008B25FA" w:rsidRPr="00A908EA">
        <w:rPr>
          <w:szCs w:val="22"/>
          <w:lang w:val="en-GB"/>
        </w:rPr>
        <w:t>This is primarily attributable to the</w:t>
      </w:r>
      <w:r w:rsidR="00903187" w:rsidRPr="00A908EA">
        <w:rPr>
          <w:szCs w:val="22"/>
          <w:lang w:val="en-GB"/>
        </w:rPr>
        <w:t xml:space="preserve"> </w:t>
      </w:r>
      <w:r w:rsidR="00A3161D" w:rsidRPr="00A908EA">
        <w:rPr>
          <w:szCs w:val="22"/>
          <w:lang w:val="en-GB"/>
        </w:rPr>
        <w:t xml:space="preserve">lead market of </w:t>
      </w:r>
      <w:r w:rsidR="00903187" w:rsidRPr="00A908EA">
        <w:rPr>
          <w:szCs w:val="22"/>
          <w:lang w:val="en-GB"/>
        </w:rPr>
        <w:t>China</w:t>
      </w:r>
      <w:r w:rsidR="00E73460" w:rsidRPr="00A908EA">
        <w:rPr>
          <w:szCs w:val="22"/>
          <w:lang w:val="en-GB"/>
        </w:rPr>
        <w:t>.</w:t>
      </w:r>
      <w:r w:rsidR="00903187" w:rsidRPr="00A908EA">
        <w:rPr>
          <w:szCs w:val="22"/>
          <w:lang w:val="en-GB"/>
        </w:rPr>
        <w:t xml:space="preserve"> </w:t>
      </w:r>
      <w:r w:rsidR="00E73460" w:rsidRPr="00A908EA">
        <w:rPr>
          <w:szCs w:val="22"/>
          <w:lang w:val="en-GB"/>
        </w:rPr>
        <w:t xml:space="preserve">The reinvigorated demand </w:t>
      </w:r>
      <w:r w:rsidR="008B25FA" w:rsidRPr="00A908EA">
        <w:rPr>
          <w:szCs w:val="22"/>
          <w:lang w:val="en-GB"/>
        </w:rPr>
        <w:t>produced export growth of almost one-fifth</w:t>
      </w:r>
      <w:r w:rsidR="00903187" w:rsidRPr="00A908EA">
        <w:rPr>
          <w:szCs w:val="22"/>
          <w:lang w:val="en-GB"/>
        </w:rPr>
        <w:t>. I</w:t>
      </w:r>
      <w:r w:rsidR="00E73460" w:rsidRPr="00A908EA">
        <w:rPr>
          <w:szCs w:val="22"/>
          <w:lang w:val="en-GB"/>
        </w:rPr>
        <w:t xml:space="preserve">n its wake, the entire region is </w:t>
      </w:r>
      <w:r w:rsidR="000D0807" w:rsidRPr="00A908EA">
        <w:rPr>
          <w:szCs w:val="22"/>
          <w:lang w:val="en-GB"/>
        </w:rPr>
        <w:t>experiencing an upturn</w:t>
      </w:r>
      <w:r w:rsidR="00F45A18">
        <w:rPr>
          <w:szCs w:val="22"/>
          <w:lang w:val="en-GB"/>
        </w:rPr>
        <w:t>.</w:t>
      </w:r>
    </w:p>
    <w:p w:rsidR="00515E2E" w:rsidRPr="00A908EA" w:rsidRDefault="00515E2E" w:rsidP="00903187">
      <w:pPr>
        <w:tabs>
          <w:tab w:val="left" w:pos="7654"/>
        </w:tabs>
        <w:spacing w:line="360" w:lineRule="auto"/>
        <w:ind w:right="1416"/>
        <w:rPr>
          <w:szCs w:val="22"/>
          <w:lang w:val="en-GB"/>
        </w:rPr>
      </w:pPr>
    </w:p>
    <w:p w:rsidR="00903187" w:rsidRPr="00A908EA" w:rsidRDefault="00E73460" w:rsidP="00903187">
      <w:pPr>
        <w:tabs>
          <w:tab w:val="left" w:pos="7654"/>
        </w:tabs>
        <w:spacing w:line="360" w:lineRule="auto"/>
        <w:ind w:right="1416"/>
        <w:rPr>
          <w:szCs w:val="22"/>
          <w:lang w:val="en-GB"/>
        </w:rPr>
      </w:pPr>
      <w:r w:rsidRPr="00A908EA">
        <w:rPr>
          <w:szCs w:val="22"/>
          <w:lang w:val="en-GB"/>
        </w:rPr>
        <w:t xml:space="preserve">This auspicious macro-economic environment has </w:t>
      </w:r>
      <w:r w:rsidR="00C50437" w:rsidRPr="00A908EA">
        <w:rPr>
          <w:szCs w:val="22"/>
          <w:lang w:val="en-GB"/>
        </w:rPr>
        <w:t>had a highly beneficial effect on the employment figures</w:t>
      </w:r>
      <w:r w:rsidRPr="00A908EA">
        <w:rPr>
          <w:szCs w:val="22"/>
          <w:lang w:val="en-GB"/>
        </w:rPr>
        <w:t xml:space="preserve">, which in </w:t>
      </w:r>
      <w:r w:rsidR="004D0007" w:rsidRPr="00A908EA">
        <w:rPr>
          <w:szCs w:val="22"/>
          <w:lang w:val="en-GB"/>
        </w:rPr>
        <w:t>Dec</w:t>
      </w:r>
      <w:r w:rsidR="000F7645" w:rsidRPr="00A908EA">
        <w:rPr>
          <w:szCs w:val="22"/>
          <w:lang w:val="en-GB"/>
        </w:rPr>
        <w:t xml:space="preserve">ember </w:t>
      </w:r>
      <w:r w:rsidRPr="00A908EA">
        <w:rPr>
          <w:szCs w:val="22"/>
          <w:lang w:val="en-GB"/>
        </w:rPr>
        <w:t xml:space="preserve">were running at </w:t>
      </w:r>
      <w:r w:rsidR="00C50437" w:rsidRPr="00A908EA">
        <w:rPr>
          <w:szCs w:val="22"/>
          <w:lang w:val="en-GB"/>
        </w:rPr>
        <w:t xml:space="preserve">almost </w:t>
      </w:r>
      <w:r w:rsidR="004D0007" w:rsidRPr="00A908EA">
        <w:rPr>
          <w:szCs w:val="22"/>
          <w:lang w:val="en-GB"/>
        </w:rPr>
        <w:t>72,</w:t>
      </w:r>
      <w:r w:rsidR="00903187" w:rsidRPr="00A908EA">
        <w:rPr>
          <w:szCs w:val="22"/>
          <w:lang w:val="en-GB"/>
        </w:rPr>
        <w:t xml:space="preserve">000 </w:t>
      </w:r>
      <w:r w:rsidR="00C50437" w:rsidRPr="00A908EA">
        <w:rPr>
          <w:szCs w:val="22"/>
          <w:lang w:val="en-GB"/>
        </w:rPr>
        <w:t xml:space="preserve">people, and </w:t>
      </w:r>
      <w:r w:rsidRPr="00A908EA">
        <w:rPr>
          <w:szCs w:val="22"/>
          <w:lang w:val="en-GB"/>
        </w:rPr>
        <w:t xml:space="preserve">were </w:t>
      </w:r>
      <w:r w:rsidR="00C50437" w:rsidRPr="00A908EA">
        <w:rPr>
          <w:szCs w:val="22"/>
          <w:lang w:val="en-GB"/>
        </w:rPr>
        <w:t xml:space="preserve">thus </w:t>
      </w:r>
      <w:r w:rsidR="004D0007" w:rsidRPr="00A908EA">
        <w:rPr>
          <w:szCs w:val="22"/>
          <w:lang w:val="en-GB"/>
        </w:rPr>
        <w:t>2.</w:t>
      </w:r>
      <w:r w:rsidR="00903187" w:rsidRPr="00A908EA">
        <w:rPr>
          <w:szCs w:val="22"/>
          <w:lang w:val="en-GB"/>
        </w:rPr>
        <w:t xml:space="preserve">7 </w:t>
      </w:r>
      <w:r w:rsidR="004D0007" w:rsidRPr="00A908EA">
        <w:rPr>
          <w:szCs w:val="22"/>
          <w:lang w:val="en-GB"/>
        </w:rPr>
        <w:t>per c</w:t>
      </w:r>
      <w:r w:rsidR="00903187" w:rsidRPr="00A908EA">
        <w:rPr>
          <w:szCs w:val="22"/>
          <w:lang w:val="en-GB"/>
        </w:rPr>
        <w:t xml:space="preserve">ent </w:t>
      </w:r>
      <w:r w:rsidR="00C50437" w:rsidRPr="00A908EA">
        <w:rPr>
          <w:szCs w:val="22"/>
          <w:lang w:val="en-GB"/>
        </w:rPr>
        <w:t>up on the preceding year</w:t>
      </w:r>
      <w:r w:rsidR="00903187" w:rsidRPr="00A908EA">
        <w:rPr>
          <w:szCs w:val="22"/>
          <w:lang w:val="en-GB"/>
        </w:rPr>
        <w:t xml:space="preserve">. </w:t>
      </w:r>
      <w:r w:rsidRPr="00A908EA">
        <w:rPr>
          <w:szCs w:val="22"/>
          <w:lang w:val="en-GB"/>
        </w:rPr>
        <w:t>Thus following the</w:t>
      </w:r>
      <w:r w:rsidR="006E5E69" w:rsidRPr="00A908EA">
        <w:rPr>
          <w:szCs w:val="22"/>
          <w:lang w:val="en-GB"/>
        </w:rPr>
        <w:t xml:space="preserve"> low point of</w:t>
      </w:r>
      <w:r w:rsidRPr="00A908EA">
        <w:rPr>
          <w:szCs w:val="22"/>
          <w:lang w:val="en-GB"/>
        </w:rPr>
        <w:t xml:space="preserve"> </w:t>
      </w:r>
      <w:r w:rsidR="00903187" w:rsidRPr="00A908EA">
        <w:rPr>
          <w:szCs w:val="22"/>
          <w:lang w:val="en-GB"/>
        </w:rPr>
        <w:t>2010</w:t>
      </w:r>
      <w:r w:rsidR="00A52B02">
        <w:rPr>
          <w:szCs w:val="22"/>
          <w:lang w:val="en-GB"/>
        </w:rPr>
        <w:t>,</w:t>
      </w:r>
      <w:r w:rsidR="00903187" w:rsidRPr="00A908EA">
        <w:rPr>
          <w:szCs w:val="22"/>
          <w:lang w:val="en-GB"/>
        </w:rPr>
        <w:t xml:space="preserve"> </w:t>
      </w:r>
      <w:r w:rsidR="006E5E69" w:rsidRPr="00A908EA">
        <w:rPr>
          <w:szCs w:val="22"/>
          <w:lang w:val="en-GB"/>
        </w:rPr>
        <w:t xml:space="preserve">in the wake of the financial and economic crisis they have risen by </w:t>
      </w:r>
      <w:r w:rsidR="00C50437" w:rsidRPr="00A908EA">
        <w:rPr>
          <w:szCs w:val="22"/>
          <w:lang w:val="en-GB"/>
        </w:rPr>
        <w:t>almost</w:t>
      </w:r>
      <w:r w:rsidR="00903187" w:rsidRPr="00A908EA">
        <w:rPr>
          <w:szCs w:val="22"/>
          <w:lang w:val="en-GB"/>
        </w:rPr>
        <w:t xml:space="preserve"> </w:t>
      </w:r>
      <w:r w:rsidR="000F7645" w:rsidRPr="00A908EA">
        <w:rPr>
          <w:szCs w:val="22"/>
          <w:lang w:val="en-GB"/>
        </w:rPr>
        <w:t xml:space="preserve">20 </w:t>
      </w:r>
      <w:r w:rsidR="004D0007" w:rsidRPr="00A908EA">
        <w:rPr>
          <w:szCs w:val="22"/>
          <w:lang w:val="en-GB"/>
        </w:rPr>
        <w:t>per c</w:t>
      </w:r>
      <w:r w:rsidR="000F7645" w:rsidRPr="00A908EA">
        <w:rPr>
          <w:szCs w:val="22"/>
          <w:lang w:val="en-GB"/>
        </w:rPr>
        <w:t>ent</w:t>
      </w:r>
      <w:r w:rsidR="00D377DA">
        <w:rPr>
          <w:szCs w:val="22"/>
          <w:lang w:val="en-GB"/>
        </w:rPr>
        <w:t>.</w:t>
      </w:r>
    </w:p>
    <w:p w:rsidR="00903187" w:rsidRPr="00A908EA" w:rsidRDefault="00903187" w:rsidP="00903187">
      <w:pPr>
        <w:tabs>
          <w:tab w:val="left" w:pos="7654"/>
        </w:tabs>
        <w:spacing w:line="360" w:lineRule="auto"/>
        <w:ind w:right="1416"/>
        <w:rPr>
          <w:szCs w:val="22"/>
          <w:lang w:val="en-GB"/>
        </w:rPr>
      </w:pPr>
    </w:p>
    <w:p w:rsidR="00903187" w:rsidRPr="00A908EA" w:rsidRDefault="004D0007" w:rsidP="00903187">
      <w:pPr>
        <w:tabs>
          <w:tab w:val="left" w:pos="7654"/>
        </w:tabs>
        <w:spacing w:line="360" w:lineRule="auto"/>
        <w:ind w:right="1416"/>
        <w:rPr>
          <w:b/>
          <w:szCs w:val="22"/>
          <w:lang w:val="en-GB"/>
        </w:rPr>
      </w:pPr>
      <w:r w:rsidRPr="00A908EA">
        <w:rPr>
          <w:b/>
          <w:szCs w:val="22"/>
          <w:lang w:val="en-GB"/>
        </w:rPr>
        <w:t xml:space="preserve">Germany optimally </w:t>
      </w:r>
      <w:r w:rsidR="00D377DA">
        <w:rPr>
          <w:b/>
          <w:szCs w:val="22"/>
          <w:lang w:val="en-GB"/>
        </w:rPr>
        <w:t>positioned on the global market</w:t>
      </w:r>
    </w:p>
    <w:p w:rsidR="00515E2E" w:rsidRPr="00A908EA" w:rsidRDefault="004D0007" w:rsidP="00903187">
      <w:pPr>
        <w:tabs>
          <w:tab w:val="left" w:pos="7654"/>
        </w:tabs>
        <w:spacing w:line="360" w:lineRule="auto"/>
        <w:ind w:right="1416"/>
        <w:rPr>
          <w:szCs w:val="22"/>
          <w:lang w:val="en-GB"/>
        </w:rPr>
      </w:pPr>
      <w:r w:rsidRPr="00A908EA">
        <w:rPr>
          <w:szCs w:val="22"/>
          <w:lang w:val="en-GB"/>
        </w:rPr>
        <w:t>Germany ranks among the world’s leading suppliers of machine tools, a</w:t>
      </w:r>
      <w:r w:rsidR="006E5E69" w:rsidRPr="00A908EA">
        <w:rPr>
          <w:szCs w:val="22"/>
          <w:lang w:val="en-GB"/>
        </w:rPr>
        <w:t xml:space="preserve"> sta</w:t>
      </w:r>
      <w:r w:rsidRPr="00A908EA">
        <w:rPr>
          <w:szCs w:val="22"/>
          <w:lang w:val="en-GB"/>
        </w:rPr>
        <w:t xml:space="preserve">tus confirmed </w:t>
      </w:r>
      <w:r w:rsidR="006E5E69" w:rsidRPr="00A908EA">
        <w:rPr>
          <w:szCs w:val="22"/>
          <w:lang w:val="en-GB"/>
        </w:rPr>
        <w:t xml:space="preserve">yet again </w:t>
      </w:r>
      <w:r w:rsidRPr="00A908EA">
        <w:rPr>
          <w:szCs w:val="22"/>
          <w:lang w:val="en-GB"/>
        </w:rPr>
        <w:t>in</w:t>
      </w:r>
      <w:r w:rsidR="00903187" w:rsidRPr="00A908EA">
        <w:rPr>
          <w:szCs w:val="22"/>
          <w:lang w:val="en-GB"/>
        </w:rPr>
        <w:t xml:space="preserve"> 2017. In </w:t>
      </w:r>
      <w:r w:rsidR="006E5E69" w:rsidRPr="00A908EA">
        <w:rPr>
          <w:szCs w:val="22"/>
          <w:lang w:val="en-GB"/>
        </w:rPr>
        <w:t xml:space="preserve">terms of production output, </w:t>
      </w:r>
      <w:r w:rsidRPr="00A908EA">
        <w:rPr>
          <w:szCs w:val="22"/>
          <w:lang w:val="en-GB"/>
        </w:rPr>
        <w:t>German m</w:t>
      </w:r>
      <w:r w:rsidR="00C50437" w:rsidRPr="00A908EA">
        <w:rPr>
          <w:szCs w:val="22"/>
          <w:lang w:val="en-GB"/>
        </w:rPr>
        <w:t>a</w:t>
      </w:r>
      <w:r w:rsidRPr="00A908EA">
        <w:rPr>
          <w:szCs w:val="22"/>
          <w:lang w:val="en-GB"/>
        </w:rPr>
        <w:t xml:space="preserve">nufacturers </w:t>
      </w:r>
      <w:r w:rsidR="006E5E69" w:rsidRPr="00A908EA">
        <w:rPr>
          <w:szCs w:val="22"/>
          <w:lang w:val="en-GB"/>
        </w:rPr>
        <w:t>are estimated to take 2</w:t>
      </w:r>
      <w:r w:rsidR="006E5E69" w:rsidRPr="00A908EA">
        <w:rPr>
          <w:szCs w:val="22"/>
          <w:vertAlign w:val="superscript"/>
          <w:lang w:val="en-GB"/>
        </w:rPr>
        <w:t>nd</w:t>
      </w:r>
      <w:r w:rsidR="006E5E69" w:rsidRPr="00A908EA">
        <w:rPr>
          <w:szCs w:val="22"/>
          <w:lang w:val="en-GB"/>
        </w:rPr>
        <w:t xml:space="preserve"> place among the most important producer nations, </w:t>
      </w:r>
      <w:r w:rsidRPr="00A908EA">
        <w:rPr>
          <w:szCs w:val="22"/>
          <w:lang w:val="en-GB"/>
        </w:rPr>
        <w:t>after China a</w:t>
      </w:r>
      <w:r w:rsidR="00903187" w:rsidRPr="00A908EA">
        <w:rPr>
          <w:szCs w:val="22"/>
          <w:lang w:val="en-GB"/>
        </w:rPr>
        <w:t xml:space="preserve">nd </w:t>
      </w:r>
      <w:r w:rsidRPr="00A908EA">
        <w:rPr>
          <w:szCs w:val="22"/>
          <w:lang w:val="en-GB"/>
        </w:rPr>
        <w:t xml:space="preserve">in front of </w:t>
      </w:r>
      <w:r w:rsidR="00903187" w:rsidRPr="00A908EA">
        <w:rPr>
          <w:szCs w:val="22"/>
          <w:lang w:val="en-GB"/>
        </w:rPr>
        <w:t xml:space="preserve">Japan. </w:t>
      </w:r>
      <w:r w:rsidR="006E5E69" w:rsidRPr="00A908EA">
        <w:rPr>
          <w:szCs w:val="22"/>
          <w:lang w:val="en-GB"/>
        </w:rPr>
        <w:t>“Here, however</w:t>
      </w:r>
      <w:r w:rsidR="00DA1370" w:rsidRPr="00A908EA">
        <w:rPr>
          <w:szCs w:val="22"/>
          <w:lang w:val="en-GB"/>
        </w:rPr>
        <w:t>, the principle involve</w:t>
      </w:r>
      <w:r w:rsidR="00F45A18">
        <w:rPr>
          <w:szCs w:val="22"/>
          <w:lang w:val="en-GB"/>
        </w:rPr>
        <w:t>d is</w:t>
      </w:r>
      <w:r w:rsidR="00DA1370" w:rsidRPr="00A908EA">
        <w:rPr>
          <w:szCs w:val="22"/>
          <w:lang w:val="en-GB"/>
        </w:rPr>
        <w:t xml:space="preserve"> ‘</w:t>
      </w:r>
      <w:r w:rsidR="00DA1370" w:rsidRPr="00A908EA">
        <w:rPr>
          <w:i/>
          <w:szCs w:val="22"/>
          <w:lang w:val="en-GB"/>
        </w:rPr>
        <w:t>class not mass’</w:t>
      </w:r>
      <w:r w:rsidR="00DA1370" w:rsidRPr="00A908EA">
        <w:rPr>
          <w:szCs w:val="22"/>
          <w:lang w:val="en-GB"/>
        </w:rPr>
        <w:t>,</w:t>
      </w:r>
      <w:r w:rsidR="002541BE">
        <w:rPr>
          <w:szCs w:val="22"/>
          <w:lang w:val="en-GB"/>
        </w:rPr>
        <w:t>”</w:t>
      </w:r>
      <w:r w:rsidR="00DA1370" w:rsidRPr="00A908EA">
        <w:rPr>
          <w:szCs w:val="22"/>
          <w:lang w:val="en-GB"/>
        </w:rPr>
        <w:t xml:space="preserve"> says</w:t>
      </w:r>
      <w:r w:rsidR="006E5E69" w:rsidRPr="00A908EA">
        <w:rPr>
          <w:szCs w:val="22"/>
          <w:lang w:val="en-GB"/>
        </w:rPr>
        <w:t xml:space="preserve"> </w:t>
      </w:r>
      <w:r w:rsidR="00C36E0C" w:rsidRPr="00A908EA">
        <w:rPr>
          <w:szCs w:val="22"/>
          <w:lang w:val="en-GB"/>
        </w:rPr>
        <w:t xml:space="preserve">Heinz-Jürgen </w:t>
      </w:r>
      <w:r w:rsidR="00515E2E" w:rsidRPr="00A908EA">
        <w:rPr>
          <w:szCs w:val="22"/>
          <w:lang w:val="en-GB"/>
        </w:rPr>
        <w:t>Prokop</w:t>
      </w:r>
      <w:r w:rsidR="00DA1370" w:rsidRPr="00A908EA">
        <w:rPr>
          <w:szCs w:val="22"/>
          <w:lang w:val="en-GB"/>
        </w:rPr>
        <w:t>, putting the German vendors’ second placing in its true perspective</w:t>
      </w:r>
      <w:r w:rsidR="00515E2E" w:rsidRPr="00A908EA">
        <w:rPr>
          <w:szCs w:val="22"/>
          <w:lang w:val="en-GB"/>
        </w:rPr>
        <w:t>. China</w:t>
      </w:r>
      <w:r w:rsidRPr="00A908EA">
        <w:rPr>
          <w:szCs w:val="22"/>
          <w:lang w:val="en-GB"/>
        </w:rPr>
        <w:t>, he explains, produces in many cases low-tech in large quantities for its domestic market, and for developing countries</w:t>
      </w:r>
      <w:r w:rsidR="00515E2E" w:rsidRPr="00A908EA">
        <w:rPr>
          <w:szCs w:val="22"/>
          <w:lang w:val="en-GB"/>
        </w:rPr>
        <w:t xml:space="preserve">. </w:t>
      </w:r>
      <w:r w:rsidRPr="00A908EA">
        <w:rPr>
          <w:szCs w:val="22"/>
          <w:lang w:val="en-GB"/>
        </w:rPr>
        <w:t xml:space="preserve">This is evidenced by </w:t>
      </w:r>
      <w:r w:rsidR="009940F6" w:rsidRPr="00A908EA">
        <w:rPr>
          <w:szCs w:val="22"/>
          <w:lang w:val="en-GB"/>
        </w:rPr>
        <w:t>t</w:t>
      </w:r>
      <w:r w:rsidRPr="00A908EA">
        <w:rPr>
          <w:szCs w:val="22"/>
          <w:lang w:val="en-GB"/>
        </w:rPr>
        <w:t xml:space="preserve">he average price </w:t>
      </w:r>
      <w:r w:rsidR="00DA1370" w:rsidRPr="00A908EA">
        <w:rPr>
          <w:szCs w:val="22"/>
          <w:lang w:val="en-GB"/>
        </w:rPr>
        <w:t>for</w:t>
      </w:r>
      <w:r w:rsidRPr="00A908EA">
        <w:rPr>
          <w:szCs w:val="22"/>
          <w:lang w:val="en-GB"/>
        </w:rPr>
        <w:t xml:space="preserve"> a Chinese NC-control</w:t>
      </w:r>
      <w:r w:rsidR="009940F6" w:rsidRPr="00A908EA">
        <w:rPr>
          <w:szCs w:val="22"/>
          <w:lang w:val="en-GB"/>
        </w:rPr>
        <w:t>l</w:t>
      </w:r>
      <w:r w:rsidRPr="00A908EA">
        <w:rPr>
          <w:szCs w:val="22"/>
          <w:lang w:val="en-GB"/>
        </w:rPr>
        <w:t xml:space="preserve">ed machine of </w:t>
      </w:r>
      <w:r w:rsidR="00DA1370" w:rsidRPr="00A908EA">
        <w:rPr>
          <w:szCs w:val="22"/>
          <w:lang w:val="en-GB"/>
        </w:rPr>
        <w:t>39,000 e</w:t>
      </w:r>
      <w:r w:rsidR="00903187" w:rsidRPr="00A908EA">
        <w:rPr>
          <w:szCs w:val="22"/>
          <w:lang w:val="en-GB"/>
        </w:rPr>
        <w:t>uro</w:t>
      </w:r>
      <w:r w:rsidR="00DA1370" w:rsidRPr="00A908EA">
        <w:rPr>
          <w:szCs w:val="22"/>
          <w:lang w:val="en-GB"/>
        </w:rPr>
        <w:t>s</w:t>
      </w:r>
      <w:r w:rsidR="00903187" w:rsidRPr="00A908EA">
        <w:rPr>
          <w:szCs w:val="22"/>
          <w:lang w:val="en-GB"/>
        </w:rPr>
        <w:t xml:space="preserve"> i</w:t>
      </w:r>
      <w:r w:rsidR="009940F6" w:rsidRPr="00A908EA">
        <w:rPr>
          <w:szCs w:val="22"/>
          <w:lang w:val="en-GB"/>
        </w:rPr>
        <w:t>n comparison to 322,000 e</w:t>
      </w:r>
      <w:r w:rsidR="00903187" w:rsidRPr="00A908EA">
        <w:rPr>
          <w:szCs w:val="22"/>
          <w:lang w:val="en-GB"/>
        </w:rPr>
        <w:t>uro</w:t>
      </w:r>
      <w:r w:rsidR="009940F6" w:rsidRPr="00A908EA">
        <w:rPr>
          <w:szCs w:val="22"/>
          <w:lang w:val="en-GB"/>
        </w:rPr>
        <w:t xml:space="preserve">s for a German </w:t>
      </w:r>
      <w:r w:rsidR="00903187" w:rsidRPr="00A908EA">
        <w:rPr>
          <w:szCs w:val="22"/>
          <w:lang w:val="en-GB"/>
        </w:rPr>
        <w:t>NC</w:t>
      </w:r>
      <w:r w:rsidR="009940F6" w:rsidRPr="00A908EA">
        <w:rPr>
          <w:szCs w:val="22"/>
          <w:lang w:val="en-GB"/>
        </w:rPr>
        <w:t xml:space="preserve"> machine</w:t>
      </w:r>
      <w:r w:rsidR="00903187" w:rsidRPr="00A908EA">
        <w:rPr>
          <w:szCs w:val="22"/>
          <w:lang w:val="en-GB"/>
        </w:rPr>
        <w:t>.</w:t>
      </w:r>
    </w:p>
    <w:p w:rsidR="00903187" w:rsidRPr="00A908EA" w:rsidRDefault="00903187" w:rsidP="00903187">
      <w:pPr>
        <w:tabs>
          <w:tab w:val="left" w:pos="7654"/>
        </w:tabs>
        <w:spacing w:line="360" w:lineRule="auto"/>
        <w:ind w:right="1416"/>
        <w:rPr>
          <w:szCs w:val="22"/>
          <w:lang w:val="en-GB"/>
        </w:rPr>
      </w:pPr>
    </w:p>
    <w:p w:rsidR="00903187" w:rsidRPr="00A908EA" w:rsidRDefault="00903187" w:rsidP="00903187">
      <w:pPr>
        <w:tabs>
          <w:tab w:val="left" w:pos="7654"/>
        </w:tabs>
        <w:spacing w:line="360" w:lineRule="auto"/>
        <w:ind w:right="1416"/>
        <w:rPr>
          <w:szCs w:val="22"/>
          <w:lang w:val="en-GB"/>
        </w:rPr>
      </w:pPr>
      <w:r w:rsidRPr="00A908EA">
        <w:rPr>
          <w:szCs w:val="22"/>
          <w:lang w:val="en-GB"/>
        </w:rPr>
        <w:t>I</w:t>
      </w:r>
      <w:r w:rsidR="00DA1370" w:rsidRPr="00A908EA">
        <w:rPr>
          <w:szCs w:val="22"/>
          <w:lang w:val="en-GB"/>
        </w:rPr>
        <w:t xml:space="preserve">n terms of </w:t>
      </w:r>
      <w:r w:rsidR="00721B63" w:rsidRPr="00A908EA">
        <w:rPr>
          <w:szCs w:val="22"/>
          <w:lang w:val="en-GB"/>
        </w:rPr>
        <w:t>e</w:t>
      </w:r>
      <w:r w:rsidRPr="00A908EA">
        <w:rPr>
          <w:szCs w:val="22"/>
          <w:lang w:val="en-GB"/>
        </w:rPr>
        <w:t>xport</w:t>
      </w:r>
      <w:r w:rsidR="00721B63" w:rsidRPr="00A908EA">
        <w:rPr>
          <w:szCs w:val="22"/>
          <w:lang w:val="en-GB"/>
        </w:rPr>
        <w:t>s, Germany remained comfortably the e</w:t>
      </w:r>
      <w:r w:rsidRPr="00A908EA">
        <w:rPr>
          <w:szCs w:val="22"/>
          <w:lang w:val="en-GB"/>
        </w:rPr>
        <w:t>xport</w:t>
      </w:r>
      <w:r w:rsidR="009940F6" w:rsidRPr="00A908EA">
        <w:rPr>
          <w:szCs w:val="22"/>
          <w:lang w:val="en-GB"/>
        </w:rPr>
        <w:t xml:space="preserve"> world champion </w:t>
      </w:r>
      <w:r w:rsidR="00721B63" w:rsidRPr="00A908EA">
        <w:rPr>
          <w:szCs w:val="22"/>
          <w:lang w:val="en-GB"/>
        </w:rPr>
        <w:t xml:space="preserve">during 2017, </w:t>
      </w:r>
      <w:r w:rsidR="009940F6" w:rsidRPr="00A908EA">
        <w:rPr>
          <w:szCs w:val="22"/>
          <w:lang w:val="en-GB"/>
        </w:rPr>
        <w:t xml:space="preserve">in front of </w:t>
      </w:r>
      <w:r w:rsidR="00C37B2E" w:rsidRPr="00A908EA">
        <w:rPr>
          <w:szCs w:val="22"/>
          <w:lang w:val="en-GB"/>
        </w:rPr>
        <w:t>Japan a</w:t>
      </w:r>
      <w:r w:rsidRPr="00A908EA">
        <w:rPr>
          <w:szCs w:val="22"/>
          <w:lang w:val="en-GB"/>
        </w:rPr>
        <w:t>nd Ital</w:t>
      </w:r>
      <w:r w:rsidR="009940F6" w:rsidRPr="00A908EA">
        <w:rPr>
          <w:szCs w:val="22"/>
          <w:lang w:val="en-GB"/>
        </w:rPr>
        <w:t>y</w:t>
      </w:r>
      <w:r w:rsidR="002541BE">
        <w:rPr>
          <w:szCs w:val="22"/>
          <w:lang w:val="en-GB"/>
        </w:rPr>
        <w:t>.</w:t>
      </w:r>
    </w:p>
    <w:p w:rsidR="00515E2E" w:rsidRPr="00A908EA" w:rsidRDefault="00515E2E" w:rsidP="00903187">
      <w:pPr>
        <w:tabs>
          <w:tab w:val="left" w:pos="7654"/>
        </w:tabs>
        <w:spacing w:line="360" w:lineRule="auto"/>
        <w:ind w:right="1416"/>
        <w:rPr>
          <w:szCs w:val="22"/>
          <w:lang w:val="en-GB"/>
        </w:rPr>
      </w:pPr>
    </w:p>
    <w:p w:rsidR="000F7645" w:rsidRPr="00A908EA" w:rsidRDefault="00721B63" w:rsidP="00903187">
      <w:pPr>
        <w:tabs>
          <w:tab w:val="left" w:pos="7654"/>
        </w:tabs>
        <w:spacing w:line="360" w:lineRule="auto"/>
        <w:ind w:right="1416"/>
        <w:rPr>
          <w:b/>
          <w:szCs w:val="22"/>
          <w:lang w:val="en-GB"/>
        </w:rPr>
      </w:pPr>
      <w:r w:rsidRPr="00A908EA">
        <w:rPr>
          <w:b/>
          <w:szCs w:val="22"/>
          <w:lang w:val="en-GB"/>
        </w:rPr>
        <w:t xml:space="preserve">In </w:t>
      </w:r>
      <w:r w:rsidR="000F7645" w:rsidRPr="00A908EA">
        <w:rPr>
          <w:b/>
          <w:szCs w:val="22"/>
          <w:lang w:val="en-GB"/>
        </w:rPr>
        <w:t>2018</w:t>
      </w:r>
      <w:r w:rsidR="007563C9" w:rsidRPr="00A908EA">
        <w:rPr>
          <w:b/>
          <w:szCs w:val="22"/>
          <w:lang w:val="en-GB"/>
        </w:rPr>
        <w:t>,</w:t>
      </w:r>
      <w:r w:rsidR="000F7645" w:rsidRPr="00A908EA">
        <w:rPr>
          <w:b/>
          <w:szCs w:val="22"/>
          <w:lang w:val="en-GB"/>
        </w:rPr>
        <w:t xml:space="preserve"> </w:t>
      </w:r>
      <w:r w:rsidR="004D0007" w:rsidRPr="00A908EA">
        <w:rPr>
          <w:b/>
          <w:szCs w:val="22"/>
          <w:lang w:val="en-GB"/>
        </w:rPr>
        <w:t xml:space="preserve">German manufacturers </w:t>
      </w:r>
      <w:r w:rsidR="007563C9" w:rsidRPr="00A908EA">
        <w:rPr>
          <w:b/>
          <w:szCs w:val="22"/>
          <w:lang w:val="en-GB"/>
        </w:rPr>
        <w:t xml:space="preserve">will </w:t>
      </w:r>
      <w:r w:rsidR="000D0807" w:rsidRPr="00A908EA">
        <w:rPr>
          <w:b/>
          <w:szCs w:val="22"/>
          <w:lang w:val="en-GB"/>
        </w:rPr>
        <w:t>exceed the 16-</w:t>
      </w:r>
      <w:r w:rsidR="00C37B2E" w:rsidRPr="00A908EA">
        <w:rPr>
          <w:b/>
          <w:szCs w:val="22"/>
          <w:lang w:val="en-GB"/>
        </w:rPr>
        <w:t>billion</w:t>
      </w:r>
      <w:r w:rsidR="000D0807" w:rsidRPr="00A908EA">
        <w:rPr>
          <w:b/>
          <w:szCs w:val="22"/>
          <w:lang w:val="en-GB"/>
        </w:rPr>
        <w:t>-e</w:t>
      </w:r>
      <w:r w:rsidR="000F7645" w:rsidRPr="00A908EA">
        <w:rPr>
          <w:b/>
          <w:szCs w:val="22"/>
          <w:lang w:val="en-GB"/>
        </w:rPr>
        <w:t>uro</w:t>
      </w:r>
      <w:r w:rsidR="000D0807" w:rsidRPr="00A908EA">
        <w:rPr>
          <w:b/>
          <w:szCs w:val="22"/>
          <w:lang w:val="en-GB"/>
        </w:rPr>
        <w:t xml:space="preserve"> mark</w:t>
      </w:r>
    </w:p>
    <w:p w:rsidR="00903187" w:rsidRPr="00A908EA" w:rsidRDefault="004D0007" w:rsidP="00903187">
      <w:pPr>
        <w:tabs>
          <w:tab w:val="left" w:pos="7654"/>
        </w:tabs>
        <w:spacing w:line="360" w:lineRule="auto"/>
        <w:ind w:right="1416"/>
        <w:rPr>
          <w:szCs w:val="22"/>
          <w:lang w:val="en-GB"/>
        </w:rPr>
      </w:pPr>
      <w:r w:rsidRPr="00A908EA">
        <w:rPr>
          <w:szCs w:val="22"/>
          <w:lang w:val="en-GB"/>
        </w:rPr>
        <w:t>Fo</w:t>
      </w:r>
      <w:r w:rsidR="000F7645" w:rsidRPr="00A908EA">
        <w:rPr>
          <w:szCs w:val="22"/>
          <w:lang w:val="en-GB"/>
        </w:rPr>
        <w:t>r 201</w:t>
      </w:r>
      <w:r w:rsidR="00903187" w:rsidRPr="00A908EA">
        <w:rPr>
          <w:szCs w:val="22"/>
          <w:lang w:val="en-GB"/>
        </w:rPr>
        <w:t>8</w:t>
      </w:r>
      <w:r w:rsidR="0086756E" w:rsidRPr="00A908EA">
        <w:rPr>
          <w:szCs w:val="22"/>
          <w:lang w:val="en-GB"/>
        </w:rPr>
        <w:t>, the prospects are very good. “</w:t>
      </w:r>
      <w:r w:rsidR="00C37B2E" w:rsidRPr="00A908EA">
        <w:rPr>
          <w:szCs w:val="22"/>
          <w:lang w:val="en-GB"/>
        </w:rPr>
        <w:t>Firstl</w:t>
      </w:r>
      <w:r w:rsidR="0086756E" w:rsidRPr="00A908EA">
        <w:rPr>
          <w:szCs w:val="22"/>
          <w:lang w:val="en-GB"/>
        </w:rPr>
        <w:t>y, the</w:t>
      </w:r>
      <w:r w:rsidR="00C37B2E" w:rsidRPr="00A908EA">
        <w:rPr>
          <w:szCs w:val="22"/>
          <w:lang w:val="en-GB"/>
        </w:rPr>
        <w:t xml:space="preserve"> </w:t>
      </w:r>
      <w:r w:rsidR="0086756E" w:rsidRPr="00A908EA">
        <w:rPr>
          <w:szCs w:val="22"/>
          <w:lang w:val="en-GB"/>
        </w:rPr>
        <w:t>global economy</w:t>
      </w:r>
      <w:r w:rsidR="00C37B2E" w:rsidRPr="00A908EA">
        <w:rPr>
          <w:szCs w:val="22"/>
          <w:lang w:val="en-GB"/>
        </w:rPr>
        <w:t xml:space="preserve"> </w:t>
      </w:r>
      <w:r w:rsidR="0086756E" w:rsidRPr="00A908EA">
        <w:rPr>
          <w:szCs w:val="22"/>
          <w:lang w:val="en-GB"/>
        </w:rPr>
        <w:t xml:space="preserve">is growing vigorously, </w:t>
      </w:r>
      <w:r w:rsidR="00C37B2E" w:rsidRPr="00A908EA">
        <w:rPr>
          <w:szCs w:val="22"/>
          <w:lang w:val="en-GB"/>
        </w:rPr>
        <w:t>and secondly, international machine tool consumption is predicted to increase by</w:t>
      </w:r>
      <w:r w:rsidR="00155280" w:rsidRPr="00A908EA">
        <w:rPr>
          <w:szCs w:val="22"/>
          <w:lang w:val="en-GB"/>
        </w:rPr>
        <w:t xml:space="preserve"> 3</w:t>
      </w:r>
      <w:r w:rsidR="00507B0C" w:rsidRPr="00A908EA">
        <w:rPr>
          <w:szCs w:val="22"/>
          <w:lang w:val="en-GB"/>
        </w:rPr>
        <w:t>.</w:t>
      </w:r>
      <w:r w:rsidR="00155280" w:rsidRPr="00A908EA">
        <w:rPr>
          <w:szCs w:val="22"/>
          <w:lang w:val="en-GB"/>
        </w:rPr>
        <w:t xml:space="preserve">6 </w:t>
      </w:r>
      <w:r w:rsidR="00507B0C" w:rsidRPr="00A908EA">
        <w:rPr>
          <w:szCs w:val="22"/>
          <w:lang w:val="en-GB"/>
        </w:rPr>
        <w:t>per c</w:t>
      </w:r>
      <w:r w:rsidR="00155280" w:rsidRPr="00A908EA">
        <w:rPr>
          <w:szCs w:val="22"/>
          <w:lang w:val="en-GB"/>
        </w:rPr>
        <w:t>ent</w:t>
      </w:r>
      <w:r w:rsidR="00515E2E" w:rsidRPr="00A908EA">
        <w:rPr>
          <w:szCs w:val="22"/>
          <w:lang w:val="en-GB"/>
        </w:rPr>
        <w:t>,</w:t>
      </w:r>
      <w:r w:rsidR="00C37B2E" w:rsidRPr="00A908EA">
        <w:rPr>
          <w:szCs w:val="22"/>
          <w:lang w:val="en-GB"/>
        </w:rPr>
        <w:t>”</w:t>
      </w:r>
      <w:r w:rsidR="00515E2E" w:rsidRPr="00A908EA">
        <w:rPr>
          <w:szCs w:val="22"/>
          <w:lang w:val="en-GB"/>
        </w:rPr>
        <w:t xml:space="preserve"> e</w:t>
      </w:r>
      <w:r w:rsidRPr="00A908EA">
        <w:rPr>
          <w:szCs w:val="22"/>
          <w:lang w:val="en-GB"/>
        </w:rPr>
        <w:t xml:space="preserve">xplains </w:t>
      </w:r>
      <w:r w:rsidR="00C36E0C" w:rsidRPr="00A908EA">
        <w:rPr>
          <w:szCs w:val="22"/>
          <w:lang w:val="en-GB"/>
        </w:rPr>
        <w:t xml:space="preserve">Heinz-Jürgen </w:t>
      </w:r>
      <w:r w:rsidR="00515E2E" w:rsidRPr="00A908EA">
        <w:rPr>
          <w:szCs w:val="22"/>
          <w:lang w:val="en-GB"/>
        </w:rPr>
        <w:t>Prokop</w:t>
      </w:r>
      <w:r w:rsidR="00903187" w:rsidRPr="00A908EA">
        <w:rPr>
          <w:szCs w:val="22"/>
          <w:lang w:val="en-GB"/>
        </w:rPr>
        <w:t xml:space="preserve">. </w:t>
      </w:r>
      <w:r w:rsidR="00C37B2E" w:rsidRPr="00A908EA">
        <w:rPr>
          <w:szCs w:val="22"/>
          <w:lang w:val="en-GB"/>
        </w:rPr>
        <w:t xml:space="preserve">This is primarily attributable to </w:t>
      </w:r>
      <w:r w:rsidR="00903187" w:rsidRPr="00A908EA">
        <w:rPr>
          <w:szCs w:val="22"/>
          <w:lang w:val="en-GB"/>
        </w:rPr>
        <w:t>Europ</w:t>
      </w:r>
      <w:r w:rsidRPr="00A908EA">
        <w:rPr>
          <w:szCs w:val="22"/>
          <w:lang w:val="en-GB"/>
        </w:rPr>
        <w:t>e</w:t>
      </w:r>
      <w:r w:rsidR="00C37B2E" w:rsidRPr="00A908EA">
        <w:rPr>
          <w:szCs w:val="22"/>
          <w:lang w:val="en-GB"/>
        </w:rPr>
        <w:t>.</w:t>
      </w:r>
      <w:r w:rsidRPr="00A908EA">
        <w:rPr>
          <w:szCs w:val="22"/>
          <w:lang w:val="en-GB"/>
        </w:rPr>
        <w:t xml:space="preserve"> Americ</w:t>
      </w:r>
      <w:r w:rsidR="00903187" w:rsidRPr="00A908EA">
        <w:rPr>
          <w:szCs w:val="22"/>
          <w:lang w:val="en-GB"/>
        </w:rPr>
        <w:t>a</w:t>
      </w:r>
      <w:r w:rsidR="004104CD" w:rsidRPr="00A908EA">
        <w:rPr>
          <w:szCs w:val="22"/>
          <w:lang w:val="en-GB"/>
        </w:rPr>
        <w:t xml:space="preserve"> </w:t>
      </w:r>
      <w:r w:rsidR="00F14036">
        <w:rPr>
          <w:szCs w:val="22"/>
          <w:lang w:val="en-GB"/>
        </w:rPr>
        <w:t xml:space="preserve">is </w:t>
      </w:r>
      <w:r w:rsidR="004104CD" w:rsidRPr="00A908EA">
        <w:rPr>
          <w:szCs w:val="22"/>
          <w:lang w:val="en-GB"/>
        </w:rPr>
        <w:t>l</w:t>
      </w:r>
      <w:r w:rsidR="00BF435E" w:rsidRPr="00A908EA">
        <w:rPr>
          <w:szCs w:val="22"/>
          <w:lang w:val="en-GB"/>
        </w:rPr>
        <w:t>ikewise</w:t>
      </w:r>
      <w:r w:rsidR="000D0807" w:rsidRPr="00A908EA">
        <w:rPr>
          <w:szCs w:val="22"/>
          <w:lang w:val="en-GB"/>
        </w:rPr>
        <w:t xml:space="preserve"> </w:t>
      </w:r>
      <w:r w:rsidR="00BF435E" w:rsidRPr="00A908EA">
        <w:rPr>
          <w:szCs w:val="22"/>
          <w:lang w:val="en-GB"/>
        </w:rPr>
        <w:t>show</w:t>
      </w:r>
      <w:r w:rsidR="00F14036">
        <w:rPr>
          <w:szCs w:val="22"/>
          <w:lang w:val="en-GB"/>
        </w:rPr>
        <w:t>ing</w:t>
      </w:r>
      <w:r w:rsidR="00BF435E" w:rsidRPr="00A908EA">
        <w:rPr>
          <w:szCs w:val="22"/>
          <w:lang w:val="en-GB"/>
        </w:rPr>
        <w:t xml:space="preserve"> vigorous growth, whereas in Asia</w:t>
      </w:r>
      <w:r w:rsidR="000D0807" w:rsidRPr="00A908EA">
        <w:rPr>
          <w:szCs w:val="22"/>
          <w:lang w:val="en-GB"/>
        </w:rPr>
        <w:t>,</w:t>
      </w:r>
      <w:r w:rsidR="00BF435E" w:rsidRPr="00A908EA">
        <w:rPr>
          <w:szCs w:val="22"/>
          <w:lang w:val="en-GB"/>
        </w:rPr>
        <w:t xml:space="preserve"> </w:t>
      </w:r>
      <w:r w:rsidR="000D0807" w:rsidRPr="00A908EA">
        <w:rPr>
          <w:szCs w:val="22"/>
          <w:lang w:val="en-GB"/>
        </w:rPr>
        <w:t xml:space="preserve">by reason of the high growth achieved in 2017, the dynamic </w:t>
      </w:r>
      <w:r w:rsidR="00D74D6B">
        <w:rPr>
          <w:szCs w:val="22"/>
          <w:lang w:val="en-GB"/>
        </w:rPr>
        <w:t xml:space="preserve">is </w:t>
      </w:r>
      <w:r w:rsidR="00F14036">
        <w:rPr>
          <w:szCs w:val="22"/>
          <w:lang w:val="en-GB"/>
        </w:rPr>
        <w:t>e</w:t>
      </w:r>
      <w:r w:rsidR="00D74D6B">
        <w:rPr>
          <w:szCs w:val="22"/>
          <w:lang w:val="en-GB"/>
        </w:rPr>
        <w:t>xhibiting</w:t>
      </w:r>
      <w:r w:rsidR="00F14036">
        <w:rPr>
          <w:szCs w:val="22"/>
          <w:lang w:val="en-GB"/>
        </w:rPr>
        <w:t xml:space="preserve"> </w:t>
      </w:r>
      <w:r w:rsidR="000D0807" w:rsidRPr="00A908EA">
        <w:rPr>
          <w:szCs w:val="22"/>
          <w:lang w:val="en-GB"/>
        </w:rPr>
        <w:t>a slight weakening</w:t>
      </w:r>
      <w:r w:rsidR="00903187" w:rsidRPr="00A908EA">
        <w:rPr>
          <w:szCs w:val="22"/>
          <w:lang w:val="en-GB"/>
        </w:rPr>
        <w:t>.</w:t>
      </w:r>
    </w:p>
    <w:p w:rsidR="00903187" w:rsidRPr="00A908EA" w:rsidRDefault="00903187" w:rsidP="004104CD">
      <w:pPr>
        <w:tabs>
          <w:tab w:val="left" w:pos="7654"/>
        </w:tabs>
        <w:spacing w:line="360" w:lineRule="auto"/>
        <w:ind w:right="1416"/>
        <w:rPr>
          <w:szCs w:val="22"/>
          <w:lang w:val="en-GB"/>
        </w:rPr>
      </w:pPr>
    </w:p>
    <w:p w:rsidR="00903187" w:rsidRPr="00A908EA" w:rsidRDefault="00C36E0C" w:rsidP="00903187">
      <w:pPr>
        <w:tabs>
          <w:tab w:val="left" w:pos="7654"/>
        </w:tabs>
        <w:spacing w:line="360" w:lineRule="auto"/>
        <w:ind w:right="1416"/>
        <w:rPr>
          <w:szCs w:val="22"/>
          <w:lang w:val="en-GB"/>
        </w:rPr>
      </w:pPr>
      <w:r w:rsidRPr="00A908EA">
        <w:rPr>
          <w:szCs w:val="22"/>
          <w:lang w:val="en-GB"/>
        </w:rPr>
        <w:t xml:space="preserve">Finally, last year orders rose by </w:t>
      </w:r>
      <w:r w:rsidR="00C70B74">
        <w:rPr>
          <w:szCs w:val="22"/>
          <w:lang w:val="en-GB"/>
        </w:rPr>
        <w:t>eight</w:t>
      </w:r>
      <w:r w:rsidR="000F7645" w:rsidRPr="00A908EA">
        <w:rPr>
          <w:szCs w:val="22"/>
          <w:lang w:val="en-GB"/>
        </w:rPr>
        <w:t xml:space="preserve"> </w:t>
      </w:r>
      <w:r w:rsidRPr="00A908EA">
        <w:rPr>
          <w:szCs w:val="22"/>
          <w:lang w:val="en-GB"/>
        </w:rPr>
        <w:t>per c</w:t>
      </w:r>
      <w:r w:rsidR="00107830">
        <w:rPr>
          <w:szCs w:val="22"/>
          <w:lang w:val="en-GB"/>
        </w:rPr>
        <w:t>ent</w:t>
      </w:r>
      <w:r w:rsidR="000F7645" w:rsidRPr="00A908EA">
        <w:rPr>
          <w:szCs w:val="22"/>
          <w:lang w:val="en-GB"/>
        </w:rPr>
        <w:t>. D</w:t>
      </w:r>
      <w:r w:rsidR="00507B0C" w:rsidRPr="00A908EA">
        <w:rPr>
          <w:szCs w:val="22"/>
          <w:lang w:val="en-GB"/>
        </w:rPr>
        <w:t xml:space="preserve">omestic orders were up by </w:t>
      </w:r>
      <w:r w:rsidR="001A5C46">
        <w:rPr>
          <w:szCs w:val="22"/>
          <w:lang w:val="en-GB"/>
        </w:rPr>
        <w:t>ten</w:t>
      </w:r>
      <w:r w:rsidR="000F7645" w:rsidRPr="00A908EA">
        <w:rPr>
          <w:szCs w:val="22"/>
          <w:lang w:val="en-GB"/>
        </w:rPr>
        <w:t xml:space="preserve"> </w:t>
      </w:r>
      <w:r w:rsidR="00507B0C" w:rsidRPr="00A908EA">
        <w:rPr>
          <w:szCs w:val="22"/>
          <w:lang w:val="en-GB"/>
        </w:rPr>
        <w:t>per c</w:t>
      </w:r>
      <w:r w:rsidR="000F7645" w:rsidRPr="00A908EA">
        <w:rPr>
          <w:szCs w:val="22"/>
          <w:lang w:val="en-GB"/>
        </w:rPr>
        <w:t xml:space="preserve">ent, </w:t>
      </w:r>
      <w:r w:rsidR="00507B0C" w:rsidRPr="00A908EA">
        <w:rPr>
          <w:szCs w:val="22"/>
          <w:lang w:val="en-GB"/>
        </w:rPr>
        <w:t xml:space="preserve">while bookings from abroad </w:t>
      </w:r>
      <w:r w:rsidRPr="00A908EA">
        <w:rPr>
          <w:szCs w:val="22"/>
          <w:lang w:val="en-GB"/>
        </w:rPr>
        <w:t xml:space="preserve">increased by </w:t>
      </w:r>
      <w:r w:rsidR="00304A8C">
        <w:rPr>
          <w:szCs w:val="22"/>
          <w:lang w:val="en-GB"/>
        </w:rPr>
        <w:t>seven</w:t>
      </w:r>
      <w:r w:rsidR="00903187" w:rsidRPr="00A908EA">
        <w:rPr>
          <w:szCs w:val="22"/>
          <w:lang w:val="en-GB"/>
        </w:rPr>
        <w:t xml:space="preserve"> </w:t>
      </w:r>
      <w:r w:rsidRPr="00A908EA">
        <w:rPr>
          <w:szCs w:val="22"/>
          <w:lang w:val="en-GB"/>
        </w:rPr>
        <w:t>per c</w:t>
      </w:r>
      <w:r w:rsidR="00903187" w:rsidRPr="00A908EA">
        <w:rPr>
          <w:szCs w:val="22"/>
          <w:lang w:val="en-GB"/>
        </w:rPr>
        <w:t xml:space="preserve">ent. </w:t>
      </w:r>
      <w:r w:rsidRPr="00A908EA">
        <w:rPr>
          <w:szCs w:val="22"/>
          <w:lang w:val="en-GB"/>
        </w:rPr>
        <w:t>It’s interesting, however, to look at the months individually</w:t>
      </w:r>
      <w:r w:rsidR="00903187" w:rsidRPr="00A908EA">
        <w:rPr>
          <w:szCs w:val="22"/>
          <w:lang w:val="en-GB"/>
        </w:rPr>
        <w:t xml:space="preserve">. </w:t>
      </w:r>
      <w:r w:rsidR="00507B0C" w:rsidRPr="00A908EA">
        <w:rPr>
          <w:szCs w:val="22"/>
          <w:lang w:val="en-GB"/>
        </w:rPr>
        <w:t xml:space="preserve">“Whereas </w:t>
      </w:r>
      <w:r w:rsidR="00BF435E" w:rsidRPr="00A908EA">
        <w:rPr>
          <w:szCs w:val="22"/>
          <w:lang w:val="en-GB"/>
        </w:rPr>
        <w:t xml:space="preserve">orders decreased </w:t>
      </w:r>
      <w:r w:rsidR="00507B0C" w:rsidRPr="00A908EA">
        <w:rPr>
          <w:szCs w:val="22"/>
          <w:lang w:val="en-GB"/>
        </w:rPr>
        <w:t>during the year’s first half</w:t>
      </w:r>
      <w:r w:rsidR="00BF435E" w:rsidRPr="00A908EA">
        <w:rPr>
          <w:szCs w:val="22"/>
          <w:lang w:val="en-GB"/>
        </w:rPr>
        <w:t>, even by double-figure rates in the domestic market especially,</w:t>
      </w:r>
      <w:r w:rsidR="00507B0C" w:rsidRPr="00A908EA">
        <w:rPr>
          <w:szCs w:val="22"/>
          <w:lang w:val="en-GB"/>
        </w:rPr>
        <w:t xml:space="preserve"> </w:t>
      </w:r>
      <w:r w:rsidR="00903187" w:rsidRPr="00A908EA">
        <w:rPr>
          <w:szCs w:val="22"/>
          <w:lang w:val="en-GB"/>
        </w:rPr>
        <w:t>i</w:t>
      </w:r>
      <w:r w:rsidR="005A37F9" w:rsidRPr="00A908EA">
        <w:rPr>
          <w:szCs w:val="22"/>
          <w:lang w:val="en-GB"/>
        </w:rPr>
        <w:t>n the year’s second half</w:t>
      </w:r>
      <w:r w:rsidR="000D0807" w:rsidRPr="00A908EA">
        <w:rPr>
          <w:szCs w:val="22"/>
          <w:lang w:val="en-GB"/>
        </w:rPr>
        <w:t xml:space="preserve"> the logjam disappeared,”</w:t>
      </w:r>
      <w:r w:rsidR="00155280" w:rsidRPr="00A908EA">
        <w:rPr>
          <w:szCs w:val="22"/>
          <w:lang w:val="en-GB"/>
        </w:rPr>
        <w:t xml:space="preserve"> sa</w:t>
      </w:r>
      <w:r w:rsidR="00507B0C" w:rsidRPr="00A908EA">
        <w:rPr>
          <w:szCs w:val="22"/>
          <w:lang w:val="en-GB"/>
        </w:rPr>
        <w:t>ys</w:t>
      </w:r>
      <w:r w:rsidR="00155280" w:rsidRPr="00A908EA">
        <w:rPr>
          <w:szCs w:val="22"/>
          <w:lang w:val="en-GB"/>
        </w:rPr>
        <w:t xml:space="preserve"> </w:t>
      </w:r>
      <w:r w:rsidR="000F7645" w:rsidRPr="00A908EA">
        <w:rPr>
          <w:szCs w:val="22"/>
          <w:lang w:val="en-GB"/>
        </w:rPr>
        <w:t>VDW</w:t>
      </w:r>
      <w:r w:rsidR="00507B0C" w:rsidRPr="00A908EA">
        <w:rPr>
          <w:szCs w:val="22"/>
          <w:lang w:val="en-GB"/>
        </w:rPr>
        <w:t xml:space="preserve"> Chairman</w:t>
      </w:r>
      <w:r w:rsidR="000F7645" w:rsidRPr="00A908EA">
        <w:rPr>
          <w:szCs w:val="22"/>
          <w:lang w:val="en-GB"/>
        </w:rPr>
        <w:t xml:space="preserve"> </w:t>
      </w:r>
      <w:r w:rsidR="000D0807" w:rsidRPr="00A908EA">
        <w:rPr>
          <w:szCs w:val="22"/>
          <w:lang w:val="en-GB"/>
        </w:rPr>
        <w:t xml:space="preserve">Heinz-Jürgen </w:t>
      </w:r>
      <w:r w:rsidR="000F7645" w:rsidRPr="00A908EA">
        <w:rPr>
          <w:szCs w:val="22"/>
          <w:lang w:val="en-GB"/>
        </w:rPr>
        <w:t>Prokop</w:t>
      </w:r>
      <w:r w:rsidR="00903187" w:rsidRPr="00A908EA">
        <w:rPr>
          <w:szCs w:val="22"/>
          <w:lang w:val="en-GB"/>
        </w:rPr>
        <w:t xml:space="preserve">. </w:t>
      </w:r>
      <w:r w:rsidR="00842A93" w:rsidRPr="00A908EA">
        <w:rPr>
          <w:szCs w:val="22"/>
          <w:lang w:val="en-GB"/>
        </w:rPr>
        <w:t xml:space="preserve">Domestic orders then soared, with a </w:t>
      </w:r>
      <w:r w:rsidR="00903187" w:rsidRPr="00A908EA">
        <w:rPr>
          <w:szCs w:val="22"/>
          <w:lang w:val="en-GB"/>
        </w:rPr>
        <w:t xml:space="preserve">plus </w:t>
      </w:r>
      <w:r w:rsidR="00842A93" w:rsidRPr="00A908EA">
        <w:rPr>
          <w:szCs w:val="22"/>
          <w:lang w:val="en-GB"/>
        </w:rPr>
        <w:t xml:space="preserve">of </w:t>
      </w:r>
      <w:r w:rsidR="00903187" w:rsidRPr="00A908EA">
        <w:rPr>
          <w:szCs w:val="22"/>
          <w:lang w:val="en-GB"/>
        </w:rPr>
        <w:t xml:space="preserve">41 </w:t>
      </w:r>
      <w:r w:rsidR="00507B0C" w:rsidRPr="00A908EA">
        <w:rPr>
          <w:szCs w:val="22"/>
          <w:lang w:val="en-GB"/>
        </w:rPr>
        <w:t>per cent i</w:t>
      </w:r>
      <w:r w:rsidR="00842A93" w:rsidRPr="00A908EA">
        <w:rPr>
          <w:szCs w:val="22"/>
          <w:lang w:val="en-GB"/>
        </w:rPr>
        <w:t>n</w:t>
      </w:r>
      <w:r w:rsidR="00507B0C" w:rsidRPr="00A908EA">
        <w:rPr>
          <w:szCs w:val="22"/>
          <w:lang w:val="en-GB"/>
        </w:rPr>
        <w:t xml:space="preserve"> Oc</w:t>
      </w:r>
      <w:r w:rsidR="00903187" w:rsidRPr="00A908EA">
        <w:rPr>
          <w:szCs w:val="22"/>
          <w:lang w:val="en-GB"/>
        </w:rPr>
        <w:t xml:space="preserve">tober, 67 </w:t>
      </w:r>
      <w:r w:rsidR="00507B0C" w:rsidRPr="00A908EA">
        <w:rPr>
          <w:szCs w:val="22"/>
          <w:lang w:val="en-GB"/>
        </w:rPr>
        <w:t>per cent in</w:t>
      </w:r>
      <w:r w:rsidR="00903187" w:rsidRPr="00A908EA">
        <w:rPr>
          <w:szCs w:val="22"/>
          <w:lang w:val="en-GB"/>
        </w:rPr>
        <w:t xml:space="preserve"> November </w:t>
      </w:r>
      <w:r w:rsidR="00C37B2E" w:rsidRPr="00A908EA">
        <w:rPr>
          <w:szCs w:val="22"/>
          <w:lang w:val="en-GB"/>
        </w:rPr>
        <w:t xml:space="preserve">and most recently </w:t>
      </w:r>
      <w:r w:rsidR="00507B0C" w:rsidRPr="00A908EA">
        <w:rPr>
          <w:szCs w:val="22"/>
          <w:lang w:val="en-GB"/>
        </w:rPr>
        <w:t xml:space="preserve">37 </w:t>
      </w:r>
      <w:r w:rsidR="005A37F9" w:rsidRPr="00A908EA">
        <w:rPr>
          <w:szCs w:val="22"/>
          <w:lang w:val="en-GB"/>
        </w:rPr>
        <w:t>per c</w:t>
      </w:r>
      <w:r w:rsidR="00507B0C" w:rsidRPr="00A908EA">
        <w:rPr>
          <w:szCs w:val="22"/>
          <w:lang w:val="en-GB"/>
        </w:rPr>
        <w:t>ent i</w:t>
      </w:r>
      <w:r w:rsidR="00842A93" w:rsidRPr="00A908EA">
        <w:rPr>
          <w:szCs w:val="22"/>
          <w:lang w:val="en-GB"/>
        </w:rPr>
        <w:t>n</w:t>
      </w:r>
      <w:r w:rsidR="00507B0C" w:rsidRPr="00A908EA">
        <w:rPr>
          <w:szCs w:val="22"/>
          <w:lang w:val="en-GB"/>
        </w:rPr>
        <w:t xml:space="preserve"> Dec</w:t>
      </w:r>
      <w:r w:rsidR="006E355C">
        <w:rPr>
          <w:szCs w:val="22"/>
          <w:lang w:val="en-GB"/>
        </w:rPr>
        <w:t>ember.</w:t>
      </w:r>
    </w:p>
    <w:p w:rsidR="00903187" w:rsidRPr="00A908EA" w:rsidRDefault="00903187" w:rsidP="00903187">
      <w:pPr>
        <w:tabs>
          <w:tab w:val="left" w:pos="7654"/>
        </w:tabs>
        <w:spacing w:line="360" w:lineRule="auto"/>
        <w:ind w:right="1416"/>
        <w:rPr>
          <w:szCs w:val="22"/>
          <w:lang w:val="en-GB"/>
        </w:rPr>
      </w:pPr>
    </w:p>
    <w:p w:rsidR="00903187" w:rsidRPr="00A908EA" w:rsidRDefault="00903187" w:rsidP="00903187">
      <w:pPr>
        <w:tabs>
          <w:tab w:val="left" w:pos="7654"/>
        </w:tabs>
        <w:spacing w:line="360" w:lineRule="auto"/>
        <w:ind w:right="1416"/>
        <w:rPr>
          <w:szCs w:val="22"/>
          <w:lang w:val="en-GB"/>
        </w:rPr>
      </w:pPr>
      <w:r w:rsidRPr="00A908EA">
        <w:rPr>
          <w:szCs w:val="22"/>
          <w:lang w:val="en-GB"/>
        </w:rPr>
        <w:t>All</w:t>
      </w:r>
      <w:r w:rsidR="005A37F9" w:rsidRPr="00A908EA">
        <w:rPr>
          <w:szCs w:val="22"/>
          <w:lang w:val="en-GB"/>
        </w:rPr>
        <w:t xml:space="preserve"> in all, demand for machine tools </w:t>
      </w:r>
      <w:r w:rsidR="00842A93" w:rsidRPr="00A908EA">
        <w:rPr>
          <w:szCs w:val="22"/>
          <w:lang w:val="en-GB"/>
        </w:rPr>
        <w:t>is more broadly based amo</w:t>
      </w:r>
      <w:r w:rsidR="00176DFB" w:rsidRPr="00A908EA">
        <w:rPr>
          <w:szCs w:val="22"/>
          <w:lang w:val="en-GB"/>
        </w:rPr>
        <w:t>n</w:t>
      </w:r>
      <w:r w:rsidR="00842A93" w:rsidRPr="00A908EA">
        <w:rPr>
          <w:szCs w:val="22"/>
          <w:lang w:val="en-GB"/>
        </w:rPr>
        <w:t>g t</w:t>
      </w:r>
      <w:r w:rsidR="00176DFB" w:rsidRPr="00A908EA">
        <w:rPr>
          <w:szCs w:val="22"/>
          <w:lang w:val="en-GB"/>
        </w:rPr>
        <w:t>h</w:t>
      </w:r>
      <w:r w:rsidR="00842A93" w:rsidRPr="00A908EA">
        <w:rPr>
          <w:szCs w:val="22"/>
          <w:lang w:val="en-GB"/>
        </w:rPr>
        <w:t>e regions than almost ever before</w:t>
      </w:r>
      <w:r w:rsidRPr="00A908EA">
        <w:rPr>
          <w:szCs w:val="22"/>
          <w:lang w:val="en-GB"/>
        </w:rPr>
        <w:t xml:space="preserve">. </w:t>
      </w:r>
      <w:r w:rsidR="00C37B2E" w:rsidRPr="00A908EA">
        <w:rPr>
          <w:szCs w:val="22"/>
          <w:lang w:val="en-GB"/>
        </w:rPr>
        <w:t xml:space="preserve">Many companies can benefit from this. The </w:t>
      </w:r>
      <w:r w:rsidR="000D0807" w:rsidRPr="00A908EA">
        <w:rPr>
          <w:szCs w:val="22"/>
          <w:lang w:val="en-GB"/>
        </w:rPr>
        <w:t xml:space="preserve">rising level of </w:t>
      </w:r>
      <w:r w:rsidR="00C37B2E" w:rsidRPr="00A908EA">
        <w:rPr>
          <w:szCs w:val="22"/>
          <w:lang w:val="en-GB"/>
        </w:rPr>
        <w:t>orders assure</w:t>
      </w:r>
      <w:r w:rsidR="000D0807" w:rsidRPr="00A908EA">
        <w:rPr>
          <w:szCs w:val="22"/>
          <w:lang w:val="en-GB"/>
        </w:rPr>
        <w:t>s</w:t>
      </w:r>
      <w:r w:rsidR="00C37B2E" w:rsidRPr="00A908EA">
        <w:rPr>
          <w:szCs w:val="22"/>
          <w:lang w:val="en-GB"/>
        </w:rPr>
        <w:t xml:space="preserve"> a continuation of Germany’</w:t>
      </w:r>
      <w:r w:rsidR="006E355C">
        <w:rPr>
          <w:szCs w:val="22"/>
          <w:lang w:val="en-GB"/>
        </w:rPr>
        <w:t>s</w:t>
      </w:r>
      <w:r w:rsidR="00C37B2E" w:rsidRPr="00A908EA">
        <w:rPr>
          <w:szCs w:val="22"/>
          <w:lang w:val="en-GB"/>
        </w:rPr>
        <w:t xml:space="preserve"> production growth</w:t>
      </w:r>
      <w:r w:rsidRPr="00A908EA">
        <w:rPr>
          <w:szCs w:val="22"/>
          <w:lang w:val="en-GB"/>
        </w:rPr>
        <w:t xml:space="preserve">. </w:t>
      </w:r>
      <w:r w:rsidR="000D0807" w:rsidRPr="00A908EA">
        <w:rPr>
          <w:szCs w:val="22"/>
          <w:lang w:val="en-GB"/>
        </w:rPr>
        <w:t xml:space="preserve">With a plus of </w:t>
      </w:r>
      <w:r w:rsidR="00974F44">
        <w:rPr>
          <w:szCs w:val="22"/>
          <w:lang w:val="en-GB"/>
        </w:rPr>
        <w:t>five</w:t>
      </w:r>
      <w:r w:rsidRPr="00A908EA">
        <w:rPr>
          <w:szCs w:val="22"/>
          <w:lang w:val="en-GB"/>
        </w:rPr>
        <w:t xml:space="preserve"> </w:t>
      </w:r>
      <w:r w:rsidR="005A37F9" w:rsidRPr="00A908EA">
        <w:rPr>
          <w:szCs w:val="22"/>
          <w:lang w:val="en-GB"/>
        </w:rPr>
        <w:t>per c</w:t>
      </w:r>
      <w:r w:rsidRPr="00A908EA">
        <w:rPr>
          <w:szCs w:val="22"/>
          <w:lang w:val="en-GB"/>
        </w:rPr>
        <w:t>ent</w:t>
      </w:r>
      <w:r w:rsidR="000D0807" w:rsidRPr="00A908EA">
        <w:rPr>
          <w:szCs w:val="22"/>
          <w:lang w:val="en-GB"/>
        </w:rPr>
        <w:t>,</w:t>
      </w:r>
      <w:r w:rsidRPr="00A908EA">
        <w:rPr>
          <w:szCs w:val="22"/>
          <w:lang w:val="en-GB"/>
        </w:rPr>
        <w:t xml:space="preserve"> </w:t>
      </w:r>
      <w:r w:rsidR="00C37B2E" w:rsidRPr="00A908EA">
        <w:rPr>
          <w:szCs w:val="22"/>
          <w:lang w:val="en-GB"/>
        </w:rPr>
        <w:t xml:space="preserve">it will for the first time </w:t>
      </w:r>
      <w:r w:rsidR="000D0807" w:rsidRPr="00A908EA">
        <w:rPr>
          <w:szCs w:val="22"/>
          <w:lang w:val="en-GB"/>
        </w:rPr>
        <w:t>exceed the 16-</w:t>
      </w:r>
      <w:r w:rsidR="005A37F9" w:rsidRPr="00A908EA">
        <w:rPr>
          <w:szCs w:val="22"/>
          <w:lang w:val="en-GB"/>
        </w:rPr>
        <w:t>billion</w:t>
      </w:r>
      <w:r w:rsidR="000D0807" w:rsidRPr="00A908EA">
        <w:rPr>
          <w:szCs w:val="22"/>
          <w:lang w:val="en-GB"/>
        </w:rPr>
        <w:t>-euro mark</w:t>
      </w:r>
      <w:r w:rsidRPr="00A908EA">
        <w:rPr>
          <w:szCs w:val="22"/>
          <w:lang w:val="en-GB"/>
        </w:rPr>
        <w:t>.</w:t>
      </w:r>
    </w:p>
    <w:p w:rsidR="00903187" w:rsidRPr="00A908EA" w:rsidRDefault="00903187" w:rsidP="00903187">
      <w:pPr>
        <w:tabs>
          <w:tab w:val="left" w:pos="7654"/>
        </w:tabs>
        <w:spacing w:line="360" w:lineRule="auto"/>
        <w:ind w:right="1416"/>
        <w:rPr>
          <w:szCs w:val="22"/>
          <w:lang w:val="en-GB"/>
        </w:rPr>
      </w:pPr>
    </w:p>
    <w:p w:rsidR="00903187" w:rsidRPr="00A908EA" w:rsidRDefault="007563C9" w:rsidP="00903187">
      <w:pPr>
        <w:spacing w:line="360" w:lineRule="auto"/>
        <w:ind w:right="1416"/>
        <w:rPr>
          <w:rFonts w:cs="Arial"/>
          <w:b/>
          <w:szCs w:val="22"/>
          <w:lang w:val="en-GB"/>
        </w:rPr>
      </w:pPr>
      <w:r w:rsidRPr="00A908EA">
        <w:rPr>
          <w:rFonts w:cs="Arial"/>
          <w:b/>
          <w:szCs w:val="22"/>
          <w:lang w:val="en-GB"/>
        </w:rPr>
        <w:t xml:space="preserve">A shortage of </w:t>
      </w:r>
      <w:r w:rsidR="00DC36D5" w:rsidRPr="00A908EA">
        <w:rPr>
          <w:rFonts w:cs="Arial"/>
          <w:b/>
          <w:szCs w:val="22"/>
          <w:lang w:val="en-GB"/>
        </w:rPr>
        <w:t xml:space="preserve">specialist staff </w:t>
      </w:r>
      <w:r w:rsidR="005A37F9" w:rsidRPr="00A908EA">
        <w:rPr>
          <w:rFonts w:cs="Arial"/>
          <w:b/>
          <w:szCs w:val="22"/>
          <w:lang w:val="en-GB"/>
        </w:rPr>
        <w:t>may</w:t>
      </w:r>
      <w:r w:rsidR="00C37B2E" w:rsidRPr="00A908EA">
        <w:rPr>
          <w:rFonts w:cs="Arial"/>
          <w:b/>
          <w:szCs w:val="22"/>
          <w:lang w:val="en-GB"/>
        </w:rPr>
        <w:t xml:space="preserve"> </w:t>
      </w:r>
      <w:r w:rsidR="005A37F9" w:rsidRPr="00A908EA">
        <w:rPr>
          <w:rFonts w:cs="Arial"/>
          <w:b/>
          <w:szCs w:val="22"/>
          <w:lang w:val="en-GB"/>
        </w:rPr>
        <w:t>torpedo the sector’s future development</w:t>
      </w:r>
    </w:p>
    <w:p w:rsidR="00903187" w:rsidRPr="00A908EA" w:rsidRDefault="00C37B2E" w:rsidP="00903187">
      <w:pPr>
        <w:tabs>
          <w:tab w:val="left" w:pos="7654"/>
        </w:tabs>
        <w:spacing w:line="360" w:lineRule="auto"/>
        <w:ind w:right="1416"/>
        <w:rPr>
          <w:szCs w:val="22"/>
          <w:lang w:val="en-GB"/>
        </w:rPr>
      </w:pPr>
      <w:r w:rsidRPr="00A908EA">
        <w:rPr>
          <w:szCs w:val="22"/>
          <w:lang w:val="en-GB"/>
        </w:rPr>
        <w:t>Growth is not, however, self-sustaining</w:t>
      </w:r>
      <w:r w:rsidR="00903187" w:rsidRPr="00A908EA">
        <w:rPr>
          <w:szCs w:val="22"/>
          <w:lang w:val="en-GB"/>
        </w:rPr>
        <w:t xml:space="preserve">. </w:t>
      </w:r>
      <w:r w:rsidR="00DC36D5" w:rsidRPr="00A908EA">
        <w:rPr>
          <w:szCs w:val="22"/>
          <w:lang w:val="en-GB"/>
        </w:rPr>
        <w:t xml:space="preserve">A flourishing business cycle </w:t>
      </w:r>
      <w:r w:rsidR="005A37F9" w:rsidRPr="00A908EA">
        <w:rPr>
          <w:szCs w:val="22"/>
          <w:lang w:val="en-GB"/>
        </w:rPr>
        <w:t>and go</w:t>
      </w:r>
      <w:r w:rsidR="00DC36D5" w:rsidRPr="00A908EA">
        <w:rPr>
          <w:szCs w:val="22"/>
          <w:lang w:val="en-GB"/>
        </w:rPr>
        <w:t>o</w:t>
      </w:r>
      <w:r w:rsidR="005A37F9" w:rsidRPr="00A908EA">
        <w:rPr>
          <w:szCs w:val="22"/>
          <w:lang w:val="en-GB"/>
        </w:rPr>
        <w:t xml:space="preserve">d prospects should not </w:t>
      </w:r>
      <w:r w:rsidR="00DC36D5" w:rsidRPr="00A908EA">
        <w:rPr>
          <w:szCs w:val="22"/>
          <w:lang w:val="en-GB"/>
        </w:rPr>
        <w:t xml:space="preserve">blind us to the fact </w:t>
      </w:r>
      <w:r w:rsidR="005A37F9" w:rsidRPr="00A908EA">
        <w:rPr>
          <w:szCs w:val="22"/>
          <w:lang w:val="en-GB"/>
        </w:rPr>
        <w:t xml:space="preserve">that the sector is facing </w:t>
      </w:r>
      <w:r w:rsidR="00144A89">
        <w:rPr>
          <w:szCs w:val="22"/>
          <w:lang w:val="en-GB"/>
        </w:rPr>
        <w:t xml:space="preserve">numerous </w:t>
      </w:r>
      <w:r w:rsidR="005A37F9" w:rsidRPr="00A908EA">
        <w:rPr>
          <w:szCs w:val="22"/>
          <w:lang w:val="en-GB"/>
        </w:rPr>
        <w:t>challenges</w:t>
      </w:r>
      <w:r w:rsidR="00903187" w:rsidRPr="00A908EA">
        <w:rPr>
          <w:szCs w:val="22"/>
          <w:lang w:val="en-GB"/>
        </w:rPr>
        <w:t xml:space="preserve">. </w:t>
      </w:r>
      <w:r w:rsidR="005A37F9" w:rsidRPr="00A908EA">
        <w:rPr>
          <w:szCs w:val="22"/>
          <w:lang w:val="en-GB"/>
        </w:rPr>
        <w:t>To enable the production forecasts to be achi</w:t>
      </w:r>
      <w:r w:rsidRPr="00A908EA">
        <w:rPr>
          <w:szCs w:val="22"/>
          <w:lang w:val="en-GB"/>
        </w:rPr>
        <w:t>e</w:t>
      </w:r>
      <w:r w:rsidR="005A37F9" w:rsidRPr="00A908EA">
        <w:rPr>
          <w:szCs w:val="22"/>
          <w:lang w:val="en-GB"/>
        </w:rPr>
        <w:t>ved, the firms involved will have to mobilise all their capacities</w:t>
      </w:r>
      <w:r w:rsidR="00903187" w:rsidRPr="00A908EA">
        <w:rPr>
          <w:szCs w:val="22"/>
          <w:lang w:val="en-GB"/>
        </w:rPr>
        <w:t xml:space="preserve">. </w:t>
      </w:r>
      <w:r w:rsidR="006D1AD9" w:rsidRPr="00A908EA">
        <w:rPr>
          <w:szCs w:val="22"/>
          <w:lang w:val="en-GB"/>
        </w:rPr>
        <w:t>In many cases, though, this will come up against staffing bottlenecks</w:t>
      </w:r>
      <w:r w:rsidR="00903187" w:rsidRPr="00A908EA">
        <w:rPr>
          <w:szCs w:val="22"/>
          <w:lang w:val="en-GB"/>
        </w:rPr>
        <w:t xml:space="preserve">. In </w:t>
      </w:r>
      <w:r w:rsidR="006D1AD9" w:rsidRPr="00A908EA">
        <w:rPr>
          <w:szCs w:val="22"/>
          <w:lang w:val="en-GB"/>
        </w:rPr>
        <w:t>certain professions, such as</w:t>
      </w:r>
      <w:r w:rsidR="00F3691C" w:rsidRPr="00A908EA">
        <w:rPr>
          <w:szCs w:val="22"/>
          <w:lang w:val="en-GB"/>
        </w:rPr>
        <w:t xml:space="preserve"> mechatronics engineers </w:t>
      </w:r>
      <w:r w:rsidR="006D1AD9" w:rsidRPr="00A908EA">
        <w:rPr>
          <w:szCs w:val="22"/>
          <w:lang w:val="en-GB"/>
        </w:rPr>
        <w:t>o</w:t>
      </w:r>
      <w:r w:rsidR="00903187" w:rsidRPr="00A908EA">
        <w:rPr>
          <w:szCs w:val="22"/>
          <w:lang w:val="en-GB"/>
        </w:rPr>
        <w:t>r IT</w:t>
      </w:r>
      <w:r w:rsidR="006D1AD9" w:rsidRPr="00A908EA">
        <w:rPr>
          <w:szCs w:val="22"/>
          <w:lang w:val="en-GB"/>
        </w:rPr>
        <w:t xml:space="preserve"> specialists</w:t>
      </w:r>
      <w:r w:rsidR="00903187" w:rsidRPr="00A908EA">
        <w:rPr>
          <w:szCs w:val="22"/>
          <w:lang w:val="en-GB"/>
        </w:rPr>
        <w:t xml:space="preserve">, </w:t>
      </w:r>
      <w:r w:rsidR="006D1AD9" w:rsidRPr="00A908EA">
        <w:rPr>
          <w:szCs w:val="22"/>
          <w:lang w:val="en-GB"/>
        </w:rPr>
        <w:t>and above all</w:t>
      </w:r>
      <w:r w:rsidR="00903187" w:rsidRPr="00A908EA">
        <w:rPr>
          <w:szCs w:val="22"/>
          <w:lang w:val="en-GB"/>
        </w:rPr>
        <w:t xml:space="preserve"> in </w:t>
      </w:r>
      <w:r w:rsidR="005A37F9" w:rsidRPr="00A908EA">
        <w:rPr>
          <w:szCs w:val="22"/>
          <w:lang w:val="en-GB"/>
        </w:rPr>
        <w:t>rural regions</w:t>
      </w:r>
      <w:r w:rsidR="006D1AD9" w:rsidRPr="00A908EA">
        <w:rPr>
          <w:szCs w:val="22"/>
          <w:lang w:val="en-GB"/>
        </w:rPr>
        <w:t>,</w:t>
      </w:r>
      <w:r w:rsidR="00903187" w:rsidRPr="00A908EA">
        <w:rPr>
          <w:szCs w:val="22"/>
          <w:lang w:val="en-GB"/>
        </w:rPr>
        <w:t xml:space="preserve"> </w:t>
      </w:r>
      <w:r w:rsidR="00F3691C" w:rsidRPr="00A908EA">
        <w:rPr>
          <w:szCs w:val="22"/>
          <w:lang w:val="en-GB"/>
        </w:rPr>
        <w:t xml:space="preserve">the market for specialist staff has been </w:t>
      </w:r>
      <w:r w:rsidR="00E94BC2" w:rsidRPr="00A908EA">
        <w:rPr>
          <w:szCs w:val="22"/>
          <w:lang w:val="en-GB"/>
        </w:rPr>
        <w:t>stripped bare</w:t>
      </w:r>
      <w:r w:rsidR="00903187" w:rsidRPr="00A908EA">
        <w:rPr>
          <w:szCs w:val="22"/>
          <w:lang w:val="en-GB"/>
        </w:rPr>
        <w:t xml:space="preserve">. </w:t>
      </w:r>
      <w:r w:rsidR="00E94BC2" w:rsidRPr="00A908EA">
        <w:rPr>
          <w:szCs w:val="22"/>
          <w:lang w:val="en-GB"/>
        </w:rPr>
        <w:t>“</w:t>
      </w:r>
      <w:r w:rsidR="00F3691C" w:rsidRPr="00A908EA">
        <w:rPr>
          <w:szCs w:val="22"/>
          <w:lang w:val="en-GB"/>
        </w:rPr>
        <w:t>The purely numerical</w:t>
      </w:r>
      <w:r w:rsidR="00903187" w:rsidRPr="00A908EA">
        <w:rPr>
          <w:szCs w:val="22"/>
          <w:lang w:val="en-GB"/>
        </w:rPr>
        <w:t xml:space="preserve"> </w:t>
      </w:r>
      <w:r w:rsidR="00F270BE">
        <w:rPr>
          <w:szCs w:val="22"/>
          <w:lang w:val="en-GB"/>
        </w:rPr>
        <w:t>bottleneck</w:t>
      </w:r>
      <w:r w:rsidR="00E95F61" w:rsidRPr="00A908EA">
        <w:rPr>
          <w:szCs w:val="22"/>
          <w:lang w:val="en-GB"/>
        </w:rPr>
        <w:t xml:space="preserve"> </w:t>
      </w:r>
      <w:r w:rsidR="003D3DC9" w:rsidRPr="00A908EA">
        <w:rPr>
          <w:szCs w:val="22"/>
          <w:lang w:val="en-GB"/>
        </w:rPr>
        <w:t xml:space="preserve">in terms of specialist staff is, we are </w:t>
      </w:r>
      <w:r w:rsidR="00CC5CA7" w:rsidRPr="00A908EA">
        <w:rPr>
          <w:szCs w:val="22"/>
          <w:lang w:val="en-GB"/>
        </w:rPr>
        <w:t xml:space="preserve">now </w:t>
      </w:r>
      <w:r w:rsidR="003D3DC9" w:rsidRPr="00A908EA">
        <w:rPr>
          <w:szCs w:val="22"/>
          <w:lang w:val="en-GB"/>
        </w:rPr>
        <w:t xml:space="preserve">observing, </w:t>
      </w:r>
      <w:r w:rsidR="00CC5CA7" w:rsidRPr="00A908EA">
        <w:rPr>
          <w:szCs w:val="22"/>
          <w:lang w:val="en-GB"/>
        </w:rPr>
        <w:t>accelerating the progress of a</w:t>
      </w:r>
      <w:r w:rsidR="00903187" w:rsidRPr="00A908EA">
        <w:rPr>
          <w:szCs w:val="22"/>
          <w:lang w:val="en-GB"/>
        </w:rPr>
        <w:t>utomati</w:t>
      </w:r>
      <w:r w:rsidR="00CC5CA7" w:rsidRPr="00A908EA">
        <w:rPr>
          <w:szCs w:val="22"/>
          <w:lang w:val="en-GB"/>
        </w:rPr>
        <w:t>on</w:t>
      </w:r>
      <w:r w:rsidR="00065B17" w:rsidRPr="00A908EA">
        <w:rPr>
          <w:szCs w:val="22"/>
          <w:lang w:val="en-GB"/>
        </w:rPr>
        <w:t>,</w:t>
      </w:r>
      <w:r w:rsidR="00CC5CA7" w:rsidRPr="00A908EA">
        <w:rPr>
          <w:szCs w:val="22"/>
          <w:lang w:val="en-GB"/>
        </w:rPr>
        <w:t>”</w:t>
      </w:r>
      <w:r w:rsidR="00065B17" w:rsidRPr="00A908EA">
        <w:rPr>
          <w:szCs w:val="22"/>
          <w:lang w:val="en-GB"/>
        </w:rPr>
        <w:t xml:space="preserve"> </w:t>
      </w:r>
      <w:r w:rsidR="00CC5CA7" w:rsidRPr="00A908EA">
        <w:rPr>
          <w:szCs w:val="22"/>
          <w:lang w:val="en-GB"/>
        </w:rPr>
        <w:t xml:space="preserve">reports </w:t>
      </w:r>
      <w:r w:rsidR="00CC5CA7" w:rsidRPr="00A908EA">
        <w:rPr>
          <w:rFonts w:cs="Arial"/>
          <w:szCs w:val="22"/>
          <w:lang w:val="en-GB"/>
        </w:rPr>
        <w:t xml:space="preserve">Heinz-Jürgen </w:t>
      </w:r>
      <w:r w:rsidR="00065B17" w:rsidRPr="00A908EA">
        <w:rPr>
          <w:szCs w:val="22"/>
          <w:lang w:val="en-GB"/>
        </w:rPr>
        <w:t>Prokop</w:t>
      </w:r>
      <w:r w:rsidR="00903187" w:rsidRPr="00A908EA">
        <w:rPr>
          <w:szCs w:val="22"/>
          <w:lang w:val="en-GB"/>
        </w:rPr>
        <w:t xml:space="preserve">. </w:t>
      </w:r>
      <w:r w:rsidRPr="00A908EA">
        <w:rPr>
          <w:szCs w:val="22"/>
          <w:lang w:val="en-GB"/>
        </w:rPr>
        <w:t xml:space="preserve">Many machine tool vendors are </w:t>
      </w:r>
      <w:r w:rsidR="007563C9" w:rsidRPr="00A908EA">
        <w:rPr>
          <w:szCs w:val="22"/>
          <w:lang w:val="en-GB"/>
        </w:rPr>
        <w:t xml:space="preserve">increasingly favouring the idea of an </w:t>
      </w:r>
      <w:r w:rsidR="00903187" w:rsidRPr="00A908EA">
        <w:rPr>
          <w:i/>
          <w:szCs w:val="22"/>
          <w:lang w:val="en-GB"/>
        </w:rPr>
        <w:t>autonom</w:t>
      </w:r>
      <w:r w:rsidR="007563C9" w:rsidRPr="00A908EA">
        <w:rPr>
          <w:i/>
          <w:szCs w:val="22"/>
          <w:lang w:val="en-GB"/>
        </w:rPr>
        <w:t>ous mach</w:t>
      </w:r>
      <w:r w:rsidR="00903187" w:rsidRPr="00A908EA">
        <w:rPr>
          <w:i/>
          <w:szCs w:val="22"/>
          <w:lang w:val="en-GB"/>
        </w:rPr>
        <w:t>ine</w:t>
      </w:r>
      <w:r w:rsidR="00903187" w:rsidRPr="00A908EA">
        <w:rPr>
          <w:szCs w:val="22"/>
          <w:lang w:val="en-GB"/>
        </w:rPr>
        <w:t xml:space="preserve">, </w:t>
      </w:r>
      <w:r w:rsidRPr="00A908EA">
        <w:rPr>
          <w:szCs w:val="22"/>
          <w:lang w:val="en-GB"/>
        </w:rPr>
        <w:t>which performs machining processes more independently of an operator’s availability.</w:t>
      </w:r>
    </w:p>
    <w:p w:rsidR="00903187" w:rsidRPr="00A908EA" w:rsidRDefault="00903187" w:rsidP="00903187">
      <w:pPr>
        <w:tabs>
          <w:tab w:val="left" w:pos="7654"/>
        </w:tabs>
        <w:spacing w:line="360" w:lineRule="auto"/>
        <w:ind w:right="1416"/>
        <w:rPr>
          <w:szCs w:val="22"/>
          <w:lang w:val="en-GB"/>
        </w:rPr>
      </w:pPr>
    </w:p>
    <w:p w:rsidR="00903187" w:rsidRPr="00A908EA" w:rsidRDefault="007563C9" w:rsidP="008A6737">
      <w:pPr>
        <w:tabs>
          <w:tab w:val="left" w:pos="7654"/>
        </w:tabs>
        <w:spacing w:line="360" w:lineRule="auto"/>
        <w:ind w:right="1416"/>
        <w:rPr>
          <w:szCs w:val="22"/>
          <w:lang w:val="en-GB"/>
        </w:rPr>
      </w:pPr>
      <w:r w:rsidRPr="00A908EA">
        <w:rPr>
          <w:szCs w:val="22"/>
          <w:lang w:val="en-GB"/>
        </w:rPr>
        <w:t>In actual fact, however, the issue is one of staff qualific</w:t>
      </w:r>
      <w:r w:rsidR="008A6737" w:rsidRPr="00A908EA">
        <w:rPr>
          <w:szCs w:val="22"/>
          <w:lang w:val="en-GB"/>
        </w:rPr>
        <w:t>a</w:t>
      </w:r>
      <w:r w:rsidRPr="00A908EA">
        <w:rPr>
          <w:szCs w:val="22"/>
          <w:lang w:val="en-GB"/>
        </w:rPr>
        <w:t>tions</w:t>
      </w:r>
      <w:r w:rsidR="00486754" w:rsidRPr="00A908EA">
        <w:rPr>
          <w:szCs w:val="22"/>
          <w:lang w:val="en-GB"/>
        </w:rPr>
        <w:t xml:space="preserve">. </w:t>
      </w:r>
      <w:r w:rsidR="00C37B2E" w:rsidRPr="00A908EA">
        <w:rPr>
          <w:szCs w:val="22"/>
          <w:lang w:val="en-GB"/>
        </w:rPr>
        <w:t xml:space="preserve">The sector has to cope with the </w:t>
      </w:r>
      <w:r w:rsidR="00323077">
        <w:rPr>
          <w:szCs w:val="22"/>
          <w:lang w:val="en-GB"/>
        </w:rPr>
        <w:t xml:space="preserve">change-over </w:t>
      </w:r>
      <w:r w:rsidR="00C37B2E" w:rsidRPr="00A908EA">
        <w:rPr>
          <w:szCs w:val="22"/>
          <w:lang w:val="en-GB"/>
        </w:rPr>
        <w:t>to d</w:t>
      </w:r>
      <w:r w:rsidR="00903187" w:rsidRPr="00A908EA">
        <w:rPr>
          <w:szCs w:val="22"/>
          <w:lang w:val="en-GB"/>
        </w:rPr>
        <w:t>igitalis</w:t>
      </w:r>
      <w:r w:rsidR="002C167C" w:rsidRPr="00A908EA">
        <w:rPr>
          <w:szCs w:val="22"/>
          <w:lang w:val="en-GB"/>
        </w:rPr>
        <w:t xml:space="preserve">ation and networking in connection with </w:t>
      </w:r>
      <w:r w:rsidR="005A37F9" w:rsidRPr="00A908EA">
        <w:rPr>
          <w:szCs w:val="22"/>
          <w:lang w:val="en-GB"/>
        </w:rPr>
        <w:t>Industry</w:t>
      </w:r>
      <w:r w:rsidR="00486754" w:rsidRPr="00A908EA">
        <w:rPr>
          <w:szCs w:val="22"/>
          <w:lang w:val="en-GB"/>
        </w:rPr>
        <w:t xml:space="preserve"> 4.0, </w:t>
      </w:r>
      <w:r w:rsidR="005A37F9" w:rsidRPr="00A908EA">
        <w:rPr>
          <w:szCs w:val="22"/>
          <w:lang w:val="en-GB"/>
        </w:rPr>
        <w:t>develop new business model</w:t>
      </w:r>
      <w:r w:rsidR="000A1B80">
        <w:rPr>
          <w:szCs w:val="22"/>
          <w:lang w:val="en-GB"/>
        </w:rPr>
        <w:t>s</w:t>
      </w:r>
      <w:r w:rsidR="005A37F9" w:rsidRPr="00A908EA">
        <w:rPr>
          <w:szCs w:val="22"/>
          <w:lang w:val="en-GB"/>
        </w:rPr>
        <w:t xml:space="preserve"> a</w:t>
      </w:r>
      <w:r w:rsidR="00903187" w:rsidRPr="00A908EA">
        <w:rPr>
          <w:szCs w:val="22"/>
          <w:lang w:val="en-GB"/>
        </w:rPr>
        <w:t xml:space="preserve">nd </w:t>
      </w:r>
      <w:r w:rsidRPr="00A908EA">
        <w:rPr>
          <w:szCs w:val="22"/>
          <w:lang w:val="en-GB"/>
        </w:rPr>
        <w:t>transform</w:t>
      </w:r>
      <w:r w:rsidR="00323077">
        <w:rPr>
          <w:szCs w:val="22"/>
          <w:lang w:val="en-GB"/>
        </w:rPr>
        <w:t xml:space="preserve"> </w:t>
      </w:r>
      <w:r w:rsidR="001325CD">
        <w:rPr>
          <w:szCs w:val="22"/>
          <w:lang w:val="en-GB"/>
        </w:rPr>
        <w:t>its</w:t>
      </w:r>
      <w:r w:rsidRPr="00A908EA">
        <w:rPr>
          <w:szCs w:val="22"/>
          <w:lang w:val="en-GB"/>
        </w:rPr>
        <w:t xml:space="preserve"> own production operations</w:t>
      </w:r>
      <w:r w:rsidR="00903187" w:rsidRPr="00A908EA">
        <w:rPr>
          <w:szCs w:val="22"/>
          <w:lang w:val="en-GB"/>
        </w:rPr>
        <w:t xml:space="preserve">. </w:t>
      </w:r>
      <w:r w:rsidR="00C37B2E" w:rsidRPr="00A908EA">
        <w:rPr>
          <w:szCs w:val="22"/>
          <w:lang w:val="en-GB"/>
        </w:rPr>
        <w:t xml:space="preserve">Component suppliers in the automotive industry have </w:t>
      </w:r>
      <w:r w:rsidR="00C37B2E" w:rsidRPr="00A908EA">
        <w:rPr>
          <w:szCs w:val="22"/>
          <w:lang w:val="en-GB"/>
        </w:rPr>
        <w:lastRenderedPageBreak/>
        <w:t>to develop production systems for new drive trains</w:t>
      </w:r>
      <w:r w:rsidR="00903187" w:rsidRPr="00A908EA">
        <w:rPr>
          <w:szCs w:val="22"/>
          <w:lang w:val="en-GB"/>
        </w:rPr>
        <w:t xml:space="preserve">. </w:t>
      </w:r>
      <w:r w:rsidR="005A37F9" w:rsidRPr="00A908EA">
        <w:rPr>
          <w:szCs w:val="22"/>
          <w:lang w:val="en-GB"/>
        </w:rPr>
        <w:t xml:space="preserve">Companies that offer </w:t>
      </w:r>
      <w:r w:rsidR="003C0823" w:rsidRPr="00A908EA">
        <w:rPr>
          <w:szCs w:val="22"/>
          <w:lang w:val="en-GB"/>
        </w:rPr>
        <w:t xml:space="preserve">and wish to deploy </w:t>
      </w:r>
      <w:r w:rsidR="005A37F9" w:rsidRPr="00A908EA">
        <w:rPr>
          <w:szCs w:val="22"/>
          <w:lang w:val="en-GB"/>
        </w:rPr>
        <w:t xml:space="preserve">additive manufacturing processes </w:t>
      </w:r>
      <w:r w:rsidR="00A538A7" w:rsidRPr="00A908EA">
        <w:rPr>
          <w:szCs w:val="22"/>
          <w:lang w:val="en-GB"/>
        </w:rPr>
        <w:t>ne</w:t>
      </w:r>
      <w:r w:rsidR="00A538A7" w:rsidRPr="001D546A">
        <w:rPr>
          <w:szCs w:val="22"/>
          <w:lang w:val="en-GB"/>
        </w:rPr>
        <w:t xml:space="preserve">ed </w:t>
      </w:r>
      <w:r w:rsidR="003C0823" w:rsidRPr="001D546A">
        <w:rPr>
          <w:szCs w:val="22"/>
          <w:lang w:val="en-GB"/>
        </w:rPr>
        <w:t>a n</w:t>
      </w:r>
      <w:r w:rsidR="003C0823" w:rsidRPr="00A908EA">
        <w:rPr>
          <w:szCs w:val="22"/>
          <w:lang w:val="en-GB"/>
        </w:rPr>
        <w:t>ew breed of design engineers who are</w:t>
      </w:r>
      <w:r w:rsidR="00A538A7" w:rsidRPr="00A908EA">
        <w:rPr>
          <w:szCs w:val="22"/>
          <w:lang w:val="en-GB"/>
        </w:rPr>
        <w:t xml:space="preserve"> </w:t>
      </w:r>
      <w:r w:rsidR="003C0823" w:rsidRPr="00A908EA">
        <w:rPr>
          <w:szCs w:val="22"/>
          <w:lang w:val="en-GB"/>
        </w:rPr>
        <w:t>abl</w:t>
      </w:r>
      <w:r w:rsidR="00A538A7" w:rsidRPr="00A908EA">
        <w:rPr>
          <w:szCs w:val="22"/>
          <w:lang w:val="en-GB"/>
        </w:rPr>
        <w:t>e</w:t>
      </w:r>
      <w:r w:rsidRPr="00A908EA">
        <w:rPr>
          <w:szCs w:val="22"/>
          <w:lang w:val="en-GB"/>
        </w:rPr>
        <w:t xml:space="preserve"> to tran</w:t>
      </w:r>
      <w:r w:rsidR="00A538A7" w:rsidRPr="00A908EA">
        <w:rPr>
          <w:szCs w:val="22"/>
          <w:lang w:val="en-GB"/>
        </w:rPr>
        <w:t>sl</w:t>
      </w:r>
      <w:r w:rsidRPr="00A908EA">
        <w:rPr>
          <w:szCs w:val="22"/>
          <w:lang w:val="en-GB"/>
        </w:rPr>
        <w:t>a</w:t>
      </w:r>
      <w:r w:rsidR="00A538A7" w:rsidRPr="00A908EA">
        <w:rPr>
          <w:szCs w:val="22"/>
          <w:lang w:val="en-GB"/>
        </w:rPr>
        <w:t>te the adv</w:t>
      </w:r>
      <w:r w:rsidRPr="00A908EA">
        <w:rPr>
          <w:szCs w:val="22"/>
          <w:lang w:val="en-GB"/>
        </w:rPr>
        <w:t>a</w:t>
      </w:r>
      <w:r w:rsidR="00A538A7" w:rsidRPr="00A908EA">
        <w:rPr>
          <w:szCs w:val="22"/>
          <w:lang w:val="en-GB"/>
        </w:rPr>
        <w:t>nt</w:t>
      </w:r>
      <w:r w:rsidRPr="00A908EA">
        <w:rPr>
          <w:szCs w:val="22"/>
          <w:lang w:val="en-GB"/>
        </w:rPr>
        <w:t>a</w:t>
      </w:r>
      <w:r w:rsidR="00A538A7" w:rsidRPr="00A908EA">
        <w:rPr>
          <w:szCs w:val="22"/>
          <w:lang w:val="en-GB"/>
        </w:rPr>
        <w:t xml:space="preserve">ge </w:t>
      </w:r>
      <w:r w:rsidRPr="00A908EA">
        <w:rPr>
          <w:szCs w:val="22"/>
          <w:lang w:val="en-GB"/>
        </w:rPr>
        <w:t>of the processes involved into actual products as well</w:t>
      </w:r>
      <w:r w:rsidR="00903187" w:rsidRPr="00A908EA">
        <w:rPr>
          <w:szCs w:val="22"/>
          <w:lang w:val="en-GB"/>
        </w:rPr>
        <w:t xml:space="preserve">. </w:t>
      </w:r>
      <w:r w:rsidRPr="00A908EA">
        <w:rPr>
          <w:szCs w:val="22"/>
          <w:lang w:val="en-GB"/>
        </w:rPr>
        <w:t xml:space="preserve">This means that not fewer, but more and differently qualified staff will be </w:t>
      </w:r>
      <w:r w:rsidR="00EE5783">
        <w:rPr>
          <w:szCs w:val="22"/>
          <w:lang w:val="en-GB"/>
        </w:rPr>
        <w:t>requir</w:t>
      </w:r>
      <w:r w:rsidRPr="00A908EA">
        <w:rPr>
          <w:szCs w:val="22"/>
          <w:lang w:val="en-GB"/>
        </w:rPr>
        <w:t>e</w:t>
      </w:r>
      <w:r w:rsidRPr="00EE5783">
        <w:rPr>
          <w:szCs w:val="22"/>
          <w:lang w:val="en-GB"/>
        </w:rPr>
        <w:t>d</w:t>
      </w:r>
      <w:r w:rsidR="00903187" w:rsidRPr="00EE5783">
        <w:rPr>
          <w:szCs w:val="22"/>
          <w:lang w:val="en-GB"/>
        </w:rPr>
        <w:t xml:space="preserve">. </w:t>
      </w:r>
      <w:r w:rsidR="00A538A7" w:rsidRPr="00EE5783">
        <w:rPr>
          <w:szCs w:val="22"/>
          <w:lang w:val="en-GB"/>
        </w:rPr>
        <w:t xml:space="preserve">“The shortage of </w:t>
      </w:r>
      <w:r w:rsidR="008A6737" w:rsidRPr="00EE5783">
        <w:rPr>
          <w:szCs w:val="22"/>
          <w:lang w:val="en-GB"/>
        </w:rPr>
        <w:t xml:space="preserve">specialist staff, </w:t>
      </w:r>
      <w:r w:rsidR="003C0823" w:rsidRPr="00EE5783">
        <w:rPr>
          <w:szCs w:val="22"/>
          <w:lang w:val="en-GB"/>
        </w:rPr>
        <w:t xml:space="preserve">combined with </w:t>
      </w:r>
      <w:r w:rsidR="008A6737" w:rsidRPr="00EE5783">
        <w:rPr>
          <w:szCs w:val="22"/>
          <w:lang w:val="en-GB"/>
        </w:rPr>
        <w:t xml:space="preserve">continued reductions in </w:t>
      </w:r>
      <w:r w:rsidR="008A6737" w:rsidRPr="00A908EA">
        <w:rPr>
          <w:szCs w:val="22"/>
          <w:lang w:val="en-GB"/>
        </w:rPr>
        <w:t xml:space="preserve">working hours, as currently being demanded by the trade unions, may </w:t>
      </w:r>
      <w:r w:rsidR="006E196A" w:rsidRPr="00A908EA">
        <w:rPr>
          <w:szCs w:val="22"/>
          <w:lang w:val="en-GB"/>
        </w:rPr>
        <w:t>conclusively torpedo the sector’s encouraging overall development</w:t>
      </w:r>
      <w:r w:rsidR="00486754" w:rsidRPr="00A908EA">
        <w:rPr>
          <w:szCs w:val="22"/>
          <w:lang w:val="en-GB"/>
        </w:rPr>
        <w:t>,</w:t>
      </w:r>
      <w:r w:rsidR="006E196A" w:rsidRPr="00A908EA">
        <w:rPr>
          <w:szCs w:val="22"/>
          <w:lang w:val="en-GB"/>
        </w:rPr>
        <w:t>”</w:t>
      </w:r>
      <w:r w:rsidR="00486754" w:rsidRPr="00A908EA">
        <w:rPr>
          <w:szCs w:val="22"/>
          <w:lang w:val="en-GB"/>
        </w:rPr>
        <w:t xml:space="preserve"> </w:t>
      </w:r>
      <w:r w:rsidR="003C0823" w:rsidRPr="00A908EA">
        <w:rPr>
          <w:szCs w:val="22"/>
          <w:lang w:val="en-GB"/>
        </w:rPr>
        <w:t xml:space="preserve">warns </w:t>
      </w:r>
      <w:r w:rsidR="00CC5CA7" w:rsidRPr="00A908EA">
        <w:rPr>
          <w:rFonts w:cs="Arial"/>
          <w:szCs w:val="22"/>
          <w:lang w:val="en-GB"/>
        </w:rPr>
        <w:t xml:space="preserve">Heinz-Jürgen </w:t>
      </w:r>
      <w:r w:rsidR="00486754" w:rsidRPr="00A908EA">
        <w:rPr>
          <w:szCs w:val="22"/>
          <w:lang w:val="en-GB"/>
        </w:rPr>
        <w:t>Prokop</w:t>
      </w:r>
      <w:r w:rsidR="00903187" w:rsidRPr="00A908EA">
        <w:rPr>
          <w:szCs w:val="22"/>
          <w:lang w:val="en-GB"/>
        </w:rPr>
        <w:t xml:space="preserve">. </w:t>
      </w:r>
      <w:r w:rsidR="006E196A" w:rsidRPr="00A908EA">
        <w:rPr>
          <w:szCs w:val="22"/>
          <w:lang w:val="en-GB"/>
        </w:rPr>
        <w:t xml:space="preserve">At any rate, it may prove impossible for </w:t>
      </w:r>
      <w:r w:rsidR="003C0823" w:rsidRPr="00A908EA">
        <w:rPr>
          <w:szCs w:val="22"/>
          <w:lang w:val="en-GB"/>
        </w:rPr>
        <w:t xml:space="preserve">many small and mid-tier companies </w:t>
      </w:r>
      <w:r w:rsidR="006E196A" w:rsidRPr="00A908EA">
        <w:rPr>
          <w:szCs w:val="22"/>
          <w:lang w:val="en-GB"/>
        </w:rPr>
        <w:t>to compensate for shortfalls due to reduced working hours, sometimes even</w:t>
      </w:r>
      <w:r w:rsidR="007041DF">
        <w:rPr>
          <w:szCs w:val="22"/>
          <w:lang w:val="en-GB"/>
        </w:rPr>
        <w:t xml:space="preserve"> without any reduction in wages</w:t>
      </w:r>
      <w:r w:rsidR="00903187" w:rsidRPr="00A908EA">
        <w:rPr>
          <w:szCs w:val="22"/>
          <w:lang w:val="en-GB"/>
        </w:rPr>
        <w:t>.</w:t>
      </w:r>
    </w:p>
    <w:p w:rsidR="00903187" w:rsidRPr="00A908EA" w:rsidRDefault="00903187" w:rsidP="00903187">
      <w:pPr>
        <w:tabs>
          <w:tab w:val="left" w:pos="7654"/>
        </w:tabs>
        <w:spacing w:line="360" w:lineRule="auto"/>
        <w:ind w:right="1416"/>
        <w:rPr>
          <w:szCs w:val="22"/>
          <w:lang w:val="en-GB"/>
        </w:rPr>
      </w:pPr>
    </w:p>
    <w:p w:rsidR="00903187" w:rsidRPr="00A908EA" w:rsidRDefault="003C0823" w:rsidP="00903187">
      <w:pPr>
        <w:spacing w:line="360" w:lineRule="auto"/>
        <w:ind w:right="1416"/>
        <w:rPr>
          <w:b/>
          <w:szCs w:val="22"/>
          <w:lang w:val="en-GB"/>
        </w:rPr>
      </w:pPr>
      <w:r w:rsidRPr="00A908EA">
        <w:rPr>
          <w:b/>
          <w:szCs w:val="22"/>
          <w:lang w:val="en-GB"/>
        </w:rPr>
        <w:t>Elec</w:t>
      </w:r>
      <w:r w:rsidR="00903187" w:rsidRPr="00A908EA">
        <w:rPr>
          <w:b/>
          <w:szCs w:val="22"/>
          <w:lang w:val="en-GB"/>
        </w:rPr>
        <w:t>tro</w:t>
      </w:r>
      <w:r w:rsidRPr="00A908EA">
        <w:rPr>
          <w:b/>
          <w:szCs w:val="22"/>
          <w:lang w:val="en-GB"/>
        </w:rPr>
        <w:t>-</w:t>
      </w:r>
      <w:r w:rsidR="00903187" w:rsidRPr="00A908EA">
        <w:rPr>
          <w:b/>
          <w:szCs w:val="22"/>
          <w:lang w:val="en-GB"/>
        </w:rPr>
        <w:t>mobilit</w:t>
      </w:r>
      <w:r w:rsidRPr="00A908EA">
        <w:rPr>
          <w:b/>
          <w:szCs w:val="22"/>
          <w:lang w:val="en-GB"/>
        </w:rPr>
        <w:t xml:space="preserve">y offers opportunities for the machine tool </w:t>
      </w:r>
      <w:r w:rsidR="00EB6734">
        <w:rPr>
          <w:b/>
          <w:szCs w:val="22"/>
          <w:lang w:val="en-GB"/>
        </w:rPr>
        <w:t>industry</w:t>
      </w:r>
    </w:p>
    <w:p w:rsidR="00903187" w:rsidRPr="00A908EA" w:rsidRDefault="006E196A" w:rsidP="00486754">
      <w:pPr>
        <w:tabs>
          <w:tab w:val="left" w:pos="7654"/>
        </w:tabs>
        <w:spacing w:line="360" w:lineRule="auto"/>
        <w:ind w:right="1416"/>
        <w:rPr>
          <w:rFonts w:cs="Arial"/>
          <w:szCs w:val="22"/>
          <w:lang w:val="en-GB"/>
        </w:rPr>
      </w:pPr>
      <w:r w:rsidRPr="00A908EA">
        <w:rPr>
          <w:szCs w:val="22"/>
          <w:lang w:val="en-GB"/>
        </w:rPr>
        <w:t>To ensure that the steady upturn of recent years</w:t>
      </w:r>
      <w:r w:rsidR="00531EDF" w:rsidRPr="00A908EA">
        <w:rPr>
          <w:szCs w:val="22"/>
          <w:lang w:val="en-GB"/>
        </w:rPr>
        <w:t xml:space="preserve"> can be maintained, </w:t>
      </w:r>
      <w:r w:rsidR="00A538A7" w:rsidRPr="00A908EA">
        <w:rPr>
          <w:szCs w:val="22"/>
          <w:lang w:val="en-GB"/>
        </w:rPr>
        <w:t>the machine tool industry</w:t>
      </w:r>
      <w:r w:rsidR="00531EDF" w:rsidRPr="00A908EA">
        <w:rPr>
          <w:szCs w:val="22"/>
          <w:lang w:val="en-GB"/>
        </w:rPr>
        <w:t xml:space="preserve"> has to stay on the ball</w:t>
      </w:r>
      <w:r w:rsidR="00065B17" w:rsidRPr="00A908EA">
        <w:rPr>
          <w:szCs w:val="22"/>
          <w:lang w:val="en-GB"/>
        </w:rPr>
        <w:t>. In</w:t>
      </w:r>
      <w:r w:rsidR="00531EDF" w:rsidRPr="00A908EA">
        <w:rPr>
          <w:szCs w:val="22"/>
          <w:lang w:val="en-GB"/>
        </w:rPr>
        <w:t xml:space="preserve"> particular, for the </w:t>
      </w:r>
      <w:r w:rsidR="003C0823" w:rsidRPr="00A908EA">
        <w:rPr>
          <w:rFonts w:cs="Arial"/>
          <w:szCs w:val="22"/>
          <w:lang w:val="en-GB"/>
        </w:rPr>
        <w:t>numerous mid-tier companies</w:t>
      </w:r>
      <w:r w:rsidR="001D546A">
        <w:rPr>
          <w:rFonts w:cs="Arial"/>
          <w:szCs w:val="22"/>
          <w:lang w:val="en-GB"/>
        </w:rPr>
        <w:t>,</w:t>
      </w:r>
      <w:r w:rsidR="003C0823" w:rsidRPr="00A908EA">
        <w:rPr>
          <w:rFonts w:cs="Arial"/>
          <w:szCs w:val="22"/>
          <w:lang w:val="en-GB"/>
        </w:rPr>
        <w:t xml:space="preserve"> whose biggest customer grouping is the automakers and thei</w:t>
      </w:r>
      <w:r w:rsidR="00CC5CA7" w:rsidRPr="00A908EA">
        <w:rPr>
          <w:rFonts w:cs="Arial"/>
          <w:szCs w:val="22"/>
          <w:lang w:val="en-GB"/>
        </w:rPr>
        <w:t>r</w:t>
      </w:r>
      <w:r w:rsidR="003C0823" w:rsidRPr="00A908EA">
        <w:rPr>
          <w:rFonts w:cs="Arial"/>
          <w:szCs w:val="22"/>
          <w:lang w:val="en-GB"/>
        </w:rPr>
        <w:t xml:space="preserve"> component suppliers</w:t>
      </w:r>
      <w:r w:rsidR="002A4457" w:rsidRPr="00A908EA">
        <w:rPr>
          <w:rFonts w:cs="Arial"/>
          <w:szCs w:val="22"/>
          <w:lang w:val="en-GB"/>
        </w:rPr>
        <w:t>, and who have tailored their corporate capabilities entirely to the</w:t>
      </w:r>
      <w:r w:rsidR="00954EF7">
        <w:rPr>
          <w:rFonts w:cs="Arial"/>
          <w:szCs w:val="22"/>
          <w:lang w:val="en-GB"/>
        </w:rPr>
        <w:t>se</w:t>
      </w:r>
      <w:r w:rsidR="000226B3">
        <w:rPr>
          <w:rFonts w:cs="Arial"/>
          <w:szCs w:val="22"/>
          <w:lang w:val="en-GB"/>
        </w:rPr>
        <w:t>,</w:t>
      </w:r>
      <w:r w:rsidR="00954EF7">
        <w:rPr>
          <w:rFonts w:cs="Arial"/>
          <w:szCs w:val="22"/>
          <w:lang w:val="en-GB"/>
        </w:rPr>
        <w:t xml:space="preserve"> </w:t>
      </w:r>
      <w:r w:rsidR="002A4457" w:rsidRPr="00A908EA">
        <w:rPr>
          <w:rFonts w:cs="Arial"/>
          <w:szCs w:val="22"/>
          <w:lang w:val="en-GB"/>
        </w:rPr>
        <w:t xml:space="preserve">the change-over to </w:t>
      </w:r>
      <w:r w:rsidR="00A538A7" w:rsidRPr="00A908EA">
        <w:rPr>
          <w:rFonts w:cs="Arial"/>
          <w:szCs w:val="22"/>
          <w:lang w:val="en-GB"/>
        </w:rPr>
        <w:t>elec</w:t>
      </w:r>
      <w:r w:rsidR="00486754" w:rsidRPr="00A908EA">
        <w:rPr>
          <w:rFonts w:cs="Arial"/>
          <w:szCs w:val="22"/>
          <w:lang w:val="en-GB"/>
        </w:rPr>
        <w:t>tro</w:t>
      </w:r>
      <w:r w:rsidR="00A538A7" w:rsidRPr="00A908EA">
        <w:rPr>
          <w:rFonts w:cs="Arial"/>
          <w:szCs w:val="22"/>
          <w:lang w:val="en-GB"/>
        </w:rPr>
        <w:t>-</w:t>
      </w:r>
      <w:r w:rsidR="00486754" w:rsidRPr="00A908EA">
        <w:rPr>
          <w:rFonts w:cs="Arial"/>
          <w:szCs w:val="22"/>
          <w:lang w:val="en-GB"/>
        </w:rPr>
        <w:t>mobilit</w:t>
      </w:r>
      <w:r w:rsidR="00A538A7" w:rsidRPr="00A908EA">
        <w:rPr>
          <w:rFonts w:cs="Arial"/>
          <w:szCs w:val="22"/>
          <w:lang w:val="en-GB"/>
        </w:rPr>
        <w:t>y is a major challenge</w:t>
      </w:r>
      <w:r w:rsidR="00903187" w:rsidRPr="00A908EA">
        <w:rPr>
          <w:rFonts w:cs="Arial"/>
          <w:szCs w:val="22"/>
          <w:lang w:val="en-GB"/>
        </w:rPr>
        <w:t xml:space="preserve">. </w:t>
      </w:r>
      <w:r w:rsidR="002A4457" w:rsidRPr="00A908EA">
        <w:rPr>
          <w:rFonts w:cs="Arial"/>
          <w:szCs w:val="22"/>
          <w:lang w:val="en-GB"/>
        </w:rPr>
        <w:t xml:space="preserve">“Reason enough to analyse </w:t>
      </w:r>
      <w:r w:rsidR="003C0823" w:rsidRPr="00A908EA">
        <w:rPr>
          <w:rFonts w:cs="Arial"/>
          <w:szCs w:val="22"/>
          <w:lang w:val="en-GB"/>
        </w:rPr>
        <w:t xml:space="preserve">possible scenarios </w:t>
      </w:r>
      <w:r w:rsidR="002A4457" w:rsidRPr="00A908EA">
        <w:rPr>
          <w:rFonts w:cs="Arial"/>
          <w:szCs w:val="22"/>
          <w:lang w:val="en-GB"/>
        </w:rPr>
        <w:t>with the requisite rigour</w:t>
      </w:r>
      <w:r w:rsidR="00486754" w:rsidRPr="00A908EA">
        <w:rPr>
          <w:rFonts w:cs="Arial"/>
          <w:szCs w:val="22"/>
          <w:lang w:val="en-GB"/>
        </w:rPr>
        <w:t>,</w:t>
      </w:r>
      <w:r w:rsidR="002A4457" w:rsidRPr="00A908EA">
        <w:rPr>
          <w:rFonts w:cs="Arial"/>
          <w:szCs w:val="22"/>
          <w:lang w:val="en-GB"/>
        </w:rPr>
        <w:t>”</w:t>
      </w:r>
      <w:r w:rsidR="00486754" w:rsidRPr="00A908EA">
        <w:rPr>
          <w:rFonts w:cs="Arial"/>
          <w:szCs w:val="22"/>
          <w:lang w:val="en-GB"/>
        </w:rPr>
        <w:t xml:space="preserve"> sa</w:t>
      </w:r>
      <w:r w:rsidR="003C0823" w:rsidRPr="00A908EA">
        <w:rPr>
          <w:rFonts w:cs="Arial"/>
          <w:szCs w:val="22"/>
          <w:lang w:val="en-GB"/>
        </w:rPr>
        <w:t>ys</w:t>
      </w:r>
      <w:r w:rsidR="00486754" w:rsidRPr="00A908EA">
        <w:rPr>
          <w:rFonts w:cs="Arial"/>
          <w:szCs w:val="22"/>
          <w:lang w:val="en-GB"/>
        </w:rPr>
        <w:t xml:space="preserve"> </w:t>
      </w:r>
      <w:r w:rsidR="00065B17" w:rsidRPr="00A908EA">
        <w:rPr>
          <w:rFonts w:cs="Arial"/>
          <w:szCs w:val="22"/>
          <w:lang w:val="en-GB"/>
        </w:rPr>
        <w:t xml:space="preserve">Heinz-Jürgen </w:t>
      </w:r>
      <w:r w:rsidR="00486754" w:rsidRPr="00A908EA">
        <w:rPr>
          <w:rFonts w:cs="Arial"/>
          <w:szCs w:val="22"/>
          <w:lang w:val="en-GB"/>
        </w:rPr>
        <w:t>Prokop</w:t>
      </w:r>
      <w:r w:rsidR="00EB6734">
        <w:rPr>
          <w:rFonts w:cs="Arial"/>
          <w:szCs w:val="22"/>
          <w:lang w:val="en-GB"/>
        </w:rPr>
        <w:t>.</w:t>
      </w:r>
    </w:p>
    <w:p w:rsidR="00903187" w:rsidRPr="00A908EA" w:rsidRDefault="00903187" w:rsidP="00903187">
      <w:pPr>
        <w:spacing w:line="360" w:lineRule="auto"/>
        <w:ind w:right="1416"/>
        <w:rPr>
          <w:rFonts w:cs="Arial"/>
          <w:szCs w:val="22"/>
          <w:lang w:val="en-GB"/>
        </w:rPr>
      </w:pPr>
    </w:p>
    <w:p w:rsidR="00903187" w:rsidRPr="00A908EA" w:rsidRDefault="003C0823" w:rsidP="00903187">
      <w:pPr>
        <w:spacing w:line="360" w:lineRule="auto"/>
        <w:ind w:right="1416"/>
        <w:rPr>
          <w:rFonts w:cs="Arial"/>
          <w:szCs w:val="22"/>
          <w:lang w:val="en-GB"/>
        </w:rPr>
      </w:pPr>
      <w:r w:rsidRPr="00A908EA">
        <w:rPr>
          <w:rFonts w:cs="Arial"/>
          <w:szCs w:val="22"/>
          <w:lang w:val="en-GB"/>
        </w:rPr>
        <w:t>The VDMA will shortly be presenting a new, highly detailed study</w:t>
      </w:r>
      <w:r w:rsidR="00903187" w:rsidRPr="00A908EA">
        <w:rPr>
          <w:rFonts w:cs="Arial"/>
          <w:szCs w:val="22"/>
          <w:lang w:val="en-GB"/>
        </w:rPr>
        <w:t xml:space="preserve">, </w:t>
      </w:r>
      <w:r w:rsidR="002A4457" w:rsidRPr="00A908EA">
        <w:rPr>
          <w:rFonts w:cs="Arial"/>
          <w:szCs w:val="22"/>
          <w:lang w:val="en-GB"/>
        </w:rPr>
        <w:t xml:space="preserve">in which the </w:t>
      </w:r>
      <w:r w:rsidR="00903187" w:rsidRPr="00A908EA">
        <w:rPr>
          <w:rFonts w:cs="Arial"/>
          <w:szCs w:val="22"/>
          <w:lang w:val="en-GB"/>
        </w:rPr>
        <w:t xml:space="preserve">VDW </w:t>
      </w:r>
      <w:r w:rsidR="002A4457" w:rsidRPr="00A908EA">
        <w:rPr>
          <w:rFonts w:cs="Arial"/>
          <w:szCs w:val="22"/>
          <w:lang w:val="en-GB"/>
        </w:rPr>
        <w:t>is also crucially involved</w:t>
      </w:r>
      <w:r w:rsidR="00903187" w:rsidRPr="00A908EA">
        <w:rPr>
          <w:rFonts w:cs="Arial"/>
          <w:szCs w:val="22"/>
          <w:lang w:val="en-GB"/>
        </w:rPr>
        <w:t xml:space="preserve">. </w:t>
      </w:r>
      <w:r w:rsidRPr="00A908EA">
        <w:rPr>
          <w:rFonts w:cs="Arial"/>
          <w:szCs w:val="22"/>
          <w:lang w:val="en-GB"/>
        </w:rPr>
        <w:t>The most important result for the machine tool industry is this</w:t>
      </w:r>
      <w:r w:rsidR="00065B17" w:rsidRPr="00A908EA">
        <w:rPr>
          <w:rFonts w:cs="Arial"/>
          <w:szCs w:val="22"/>
          <w:lang w:val="en-GB"/>
        </w:rPr>
        <w:t xml:space="preserve">: </w:t>
      </w:r>
      <w:r w:rsidRPr="00A908EA">
        <w:rPr>
          <w:rFonts w:cs="Arial"/>
          <w:szCs w:val="22"/>
          <w:lang w:val="en-GB"/>
        </w:rPr>
        <w:t>by</w:t>
      </w:r>
      <w:r w:rsidR="00903187" w:rsidRPr="00A908EA">
        <w:rPr>
          <w:rFonts w:cs="Arial"/>
          <w:szCs w:val="22"/>
          <w:lang w:val="en-GB"/>
        </w:rPr>
        <w:t xml:space="preserve"> 2030</w:t>
      </w:r>
      <w:r w:rsidRPr="00A908EA">
        <w:rPr>
          <w:rFonts w:cs="Arial"/>
          <w:szCs w:val="22"/>
          <w:lang w:val="en-GB"/>
        </w:rPr>
        <w:t xml:space="preserve">, the proportion of </w:t>
      </w:r>
      <w:r w:rsidR="002A4457" w:rsidRPr="00A908EA">
        <w:rPr>
          <w:rFonts w:cs="Arial"/>
          <w:szCs w:val="22"/>
          <w:lang w:val="en-GB"/>
        </w:rPr>
        <w:t>p</w:t>
      </w:r>
      <w:r w:rsidR="00882438" w:rsidRPr="00A908EA">
        <w:rPr>
          <w:rFonts w:cs="Arial"/>
          <w:szCs w:val="22"/>
          <w:lang w:val="en-GB"/>
        </w:rPr>
        <w:t xml:space="preserve">urely electric-powered cars </w:t>
      </w:r>
      <w:r w:rsidR="00903187" w:rsidRPr="00A908EA">
        <w:rPr>
          <w:rFonts w:cs="Arial"/>
          <w:szCs w:val="22"/>
          <w:lang w:val="en-GB"/>
        </w:rPr>
        <w:t xml:space="preserve">in </w:t>
      </w:r>
      <w:r w:rsidRPr="00A908EA">
        <w:rPr>
          <w:rFonts w:cs="Arial"/>
          <w:szCs w:val="22"/>
          <w:lang w:val="en-GB"/>
        </w:rPr>
        <w:t>Europe, USA a</w:t>
      </w:r>
      <w:r w:rsidR="00065B17" w:rsidRPr="00A908EA">
        <w:rPr>
          <w:rFonts w:cs="Arial"/>
          <w:szCs w:val="22"/>
          <w:lang w:val="en-GB"/>
        </w:rPr>
        <w:t xml:space="preserve">nd China </w:t>
      </w:r>
      <w:r w:rsidR="00882438" w:rsidRPr="00A908EA">
        <w:rPr>
          <w:rFonts w:cs="Arial"/>
          <w:szCs w:val="22"/>
          <w:lang w:val="en-GB"/>
        </w:rPr>
        <w:t>is predicted to be about a f</w:t>
      </w:r>
      <w:r w:rsidRPr="00A908EA">
        <w:rPr>
          <w:rFonts w:cs="Arial"/>
          <w:szCs w:val="22"/>
          <w:lang w:val="en-GB"/>
        </w:rPr>
        <w:t>i</w:t>
      </w:r>
      <w:r w:rsidR="00882438" w:rsidRPr="00A908EA">
        <w:rPr>
          <w:rFonts w:cs="Arial"/>
          <w:szCs w:val="22"/>
          <w:lang w:val="en-GB"/>
        </w:rPr>
        <w:t>f</w:t>
      </w:r>
      <w:r w:rsidRPr="00A908EA">
        <w:rPr>
          <w:rFonts w:cs="Arial"/>
          <w:szCs w:val="22"/>
          <w:lang w:val="en-GB"/>
        </w:rPr>
        <w:t>th of new registrations</w:t>
      </w:r>
      <w:r w:rsidR="00882438" w:rsidRPr="00A908EA">
        <w:rPr>
          <w:rFonts w:cs="Arial"/>
          <w:szCs w:val="22"/>
          <w:lang w:val="en-GB"/>
        </w:rPr>
        <w:t>.</w:t>
      </w:r>
      <w:r w:rsidR="00903187" w:rsidRPr="00A908EA">
        <w:rPr>
          <w:rFonts w:cs="Arial"/>
          <w:szCs w:val="22"/>
          <w:lang w:val="en-GB"/>
        </w:rPr>
        <w:t xml:space="preserve"> </w:t>
      </w:r>
      <w:r w:rsidRPr="00A908EA">
        <w:rPr>
          <w:rFonts w:cs="Arial"/>
          <w:szCs w:val="22"/>
          <w:lang w:val="en-GB"/>
        </w:rPr>
        <w:t xml:space="preserve">Conversely, </w:t>
      </w:r>
      <w:r w:rsidR="00903187" w:rsidRPr="00A908EA">
        <w:rPr>
          <w:rFonts w:cs="Arial"/>
          <w:szCs w:val="22"/>
          <w:lang w:val="en-GB"/>
        </w:rPr>
        <w:t xml:space="preserve">60 </w:t>
      </w:r>
      <w:r w:rsidRPr="00A908EA">
        <w:rPr>
          <w:rFonts w:cs="Arial"/>
          <w:szCs w:val="22"/>
          <w:lang w:val="en-GB"/>
        </w:rPr>
        <w:t>per c</w:t>
      </w:r>
      <w:r w:rsidR="00903187" w:rsidRPr="00A908EA">
        <w:rPr>
          <w:rFonts w:cs="Arial"/>
          <w:szCs w:val="22"/>
          <w:lang w:val="en-GB"/>
        </w:rPr>
        <w:t xml:space="preserve">ent </w:t>
      </w:r>
      <w:r w:rsidRPr="00A908EA">
        <w:rPr>
          <w:rFonts w:cs="Arial"/>
          <w:szCs w:val="22"/>
          <w:lang w:val="en-GB"/>
        </w:rPr>
        <w:t>of new registr</w:t>
      </w:r>
      <w:r w:rsidR="00243CAD" w:rsidRPr="00A908EA">
        <w:rPr>
          <w:rFonts w:cs="Arial"/>
          <w:szCs w:val="22"/>
          <w:lang w:val="en-GB"/>
        </w:rPr>
        <w:t>a</w:t>
      </w:r>
      <w:r w:rsidRPr="00A908EA">
        <w:rPr>
          <w:rFonts w:cs="Arial"/>
          <w:szCs w:val="22"/>
          <w:lang w:val="en-GB"/>
        </w:rPr>
        <w:t>tions</w:t>
      </w:r>
      <w:r w:rsidR="00882438" w:rsidRPr="00A908EA">
        <w:rPr>
          <w:rFonts w:cs="Arial"/>
          <w:szCs w:val="22"/>
          <w:lang w:val="en-GB"/>
        </w:rPr>
        <w:t>, with a continuing uptrend, will be h</w:t>
      </w:r>
      <w:r w:rsidR="00903187" w:rsidRPr="00A908EA">
        <w:rPr>
          <w:rFonts w:cs="Arial"/>
          <w:szCs w:val="22"/>
          <w:lang w:val="en-GB"/>
        </w:rPr>
        <w:t>ybrid</w:t>
      </w:r>
      <w:r w:rsidR="00882438" w:rsidRPr="00A908EA">
        <w:rPr>
          <w:rFonts w:cs="Arial"/>
          <w:szCs w:val="22"/>
          <w:lang w:val="en-GB"/>
        </w:rPr>
        <w:t xml:space="preserve"> vehicles in different c</w:t>
      </w:r>
      <w:r w:rsidR="00903187" w:rsidRPr="00A908EA">
        <w:rPr>
          <w:rFonts w:cs="Arial"/>
          <w:szCs w:val="22"/>
          <w:lang w:val="en-GB"/>
        </w:rPr>
        <w:t>ombination</w:t>
      </w:r>
      <w:r w:rsidR="00882438" w:rsidRPr="00A908EA">
        <w:rPr>
          <w:rFonts w:cs="Arial"/>
          <w:szCs w:val="22"/>
          <w:lang w:val="en-GB"/>
        </w:rPr>
        <w:t>s, and the r</w:t>
      </w:r>
      <w:r w:rsidR="00903187" w:rsidRPr="00A908EA">
        <w:rPr>
          <w:rFonts w:cs="Arial"/>
          <w:szCs w:val="22"/>
          <w:lang w:val="en-GB"/>
        </w:rPr>
        <w:t>est</w:t>
      </w:r>
      <w:r w:rsidR="00882438" w:rsidRPr="00A908EA">
        <w:rPr>
          <w:rFonts w:cs="Arial"/>
          <w:szCs w:val="22"/>
          <w:lang w:val="en-GB"/>
        </w:rPr>
        <w:t>, with a continuing downtrend, will be optimised internal combustion engines</w:t>
      </w:r>
      <w:r w:rsidR="006C2917">
        <w:rPr>
          <w:rFonts w:cs="Arial"/>
          <w:szCs w:val="22"/>
          <w:lang w:val="en-GB"/>
        </w:rPr>
        <w:t>.</w:t>
      </w:r>
    </w:p>
    <w:p w:rsidR="00486754" w:rsidRPr="00A908EA" w:rsidRDefault="00486754" w:rsidP="00903187">
      <w:pPr>
        <w:spacing w:line="360" w:lineRule="auto"/>
        <w:ind w:right="1416"/>
        <w:rPr>
          <w:rFonts w:cs="Arial"/>
          <w:szCs w:val="22"/>
          <w:lang w:val="en-GB"/>
        </w:rPr>
      </w:pPr>
    </w:p>
    <w:p w:rsidR="00903187" w:rsidRPr="00A908EA" w:rsidRDefault="00243CAD" w:rsidP="00903187">
      <w:pPr>
        <w:spacing w:line="360" w:lineRule="auto"/>
        <w:ind w:right="1416"/>
        <w:rPr>
          <w:rFonts w:cs="Arial"/>
          <w:szCs w:val="22"/>
          <w:lang w:val="en-GB"/>
        </w:rPr>
      </w:pPr>
      <w:r w:rsidRPr="00A908EA">
        <w:rPr>
          <w:rFonts w:cs="Arial"/>
          <w:szCs w:val="22"/>
          <w:lang w:val="en-GB"/>
        </w:rPr>
        <w:t xml:space="preserve">The concomitant decrease in metal-cutting volume </w:t>
      </w:r>
      <w:r w:rsidR="00E95F61" w:rsidRPr="00A908EA">
        <w:rPr>
          <w:rFonts w:cs="Arial"/>
          <w:szCs w:val="22"/>
          <w:lang w:val="en-GB"/>
        </w:rPr>
        <w:t>is firstly more than off</w:t>
      </w:r>
      <w:r w:rsidRPr="00A908EA">
        <w:rPr>
          <w:rFonts w:cs="Arial"/>
          <w:szCs w:val="22"/>
          <w:lang w:val="en-GB"/>
        </w:rPr>
        <w:t>s</w:t>
      </w:r>
      <w:r w:rsidR="00E95F61" w:rsidRPr="00A908EA">
        <w:rPr>
          <w:rFonts w:cs="Arial"/>
          <w:szCs w:val="22"/>
          <w:lang w:val="en-GB"/>
        </w:rPr>
        <w:t>et by</w:t>
      </w:r>
      <w:r w:rsidR="00903187" w:rsidRPr="00A908EA">
        <w:rPr>
          <w:rFonts w:cs="Arial"/>
          <w:szCs w:val="22"/>
          <w:lang w:val="en-GB"/>
        </w:rPr>
        <w:t xml:space="preserve"> </w:t>
      </w:r>
      <w:r w:rsidR="00DF7CEC" w:rsidRPr="00A908EA">
        <w:rPr>
          <w:rFonts w:cs="Arial"/>
          <w:szCs w:val="22"/>
          <w:lang w:val="en-GB"/>
        </w:rPr>
        <w:t xml:space="preserve">the global </w:t>
      </w:r>
      <w:r w:rsidR="000226B3">
        <w:rPr>
          <w:rFonts w:cs="Arial"/>
          <w:szCs w:val="22"/>
          <w:lang w:val="en-GB"/>
        </w:rPr>
        <w:t>rise</w:t>
      </w:r>
      <w:r w:rsidR="00DF7CEC" w:rsidRPr="00A908EA">
        <w:rPr>
          <w:rFonts w:cs="Arial"/>
          <w:szCs w:val="22"/>
          <w:lang w:val="en-GB"/>
        </w:rPr>
        <w:t xml:space="preserve"> in total registrations for c</w:t>
      </w:r>
      <w:r w:rsidRPr="00A908EA">
        <w:rPr>
          <w:rFonts w:cs="Arial"/>
          <w:szCs w:val="22"/>
          <w:lang w:val="en-GB"/>
        </w:rPr>
        <w:t>ars</w:t>
      </w:r>
      <w:r w:rsidR="00DF7CEC" w:rsidRPr="00A908EA">
        <w:rPr>
          <w:rFonts w:cs="Arial"/>
          <w:szCs w:val="22"/>
          <w:lang w:val="en-GB"/>
        </w:rPr>
        <w:t xml:space="preserve">, driven by the </w:t>
      </w:r>
      <w:r w:rsidR="00C23D0A">
        <w:rPr>
          <w:rFonts w:cs="Arial"/>
          <w:szCs w:val="22"/>
          <w:lang w:val="en-GB"/>
        </w:rPr>
        <w:t>growing</w:t>
      </w:r>
      <w:r w:rsidR="00176DFB" w:rsidRPr="00A908EA">
        <w:rPr>
          <w:rFonts w:cs="Arial"/>
          <w:szCs w:val="22"/>
          <w:lang w:val="en-GB"/>
        </w:rPr>
        <w:t xml:space="preserve"> demand</w:t>
      </w:r>
      <w:r w:rsidR="00650B79" w:rsidRPr="00A908EA">
        <w:rPr>
          <w:rFonts w:cs="Arial"/>
          <w:szCs w:val="22"/>
          <w:lang w:val="en-GB"/>
        </w:rPr>
        <w:t xml:space="preserve"> </w:t>
      </w:r>
      <w:r w:rsidR="00903187" w:rsidRPr="00A908EA">
        <w:rPr>
          <w:rFonts w:cs="Arial"/>
          <w:szCs w:val="22"/>
          <w:lang w:val="en-GB"/>
        </w:rPr>
        <w:t>in China.</w:t>
      </w:r>
      <w:r w:rsidR="00040A8C" w:rsidRPr="00A908EA">
        <w:rPr>
          <w:rFonts w:cs="Arial"/>
          <w:szCs w:val="22"/>
          <w:lang w:val="en-GB"/>
        </w:rPr>
        <w:t xml:space="preserve"> </w:t>
      </w:r>
      <w:r w:rsidR="000B237B" w:rsidRPr="00A908EA">
        <w:rPr>
          <w:rFonts w:cs="Arial"/>
          <w:szCs w:val="22"/>
          <w:lang w:val="en-GB"/>
        </w:rPr>
        <w:t xml:space="preserve">Secondly, we are seeing increased complexity of internal combustion technology combined with </w:t>
      </w:r>
      <w:r w:rsidR="00903187" w:rsidRPr="00A908EA">
        <w:rPr>
          <w:rFonts w:cs="Arial"/>
          <w:szCs w:val="22"/>
          <w:lang w:val="en-GB"/>
        </w:rPr>
        <w:t>ele</w:t>
      </w:r>
      <w:r w:rsidR="000B237B" w:rsidRPr="00A908EA">
        <w:rPr>
          <w:rFonts w:cs="Arial"/>
          <w:szCs w:val="22"/>
          <w:lang w:val="en-GB"/>
        </w:rPr>
        <w:t>ctric drive concepts</w:t>
      </w:r>
      <w:r w:rsidR="008C14E7">
        <w:rPr>
          <w:rFonts w:cs="Arial"/>
          <w:szCs w:val="22"/>
          <w:lang w:val="en-GB"/>
        </w:rPr>
        <w:t>.</w:t>
      </w:r>
    </w:p>
    <w:p w:rsidR="00903187" w:rsidRPr="00A908EA" w:rsidRDefault="00903187" w:rsidP="00903187">
      <w:pPr>
        <w:spacing w:line="360" w:lineRule="auto"/>
        <w:ind w:right="1416"/>
        <w:rPr>
          <w:rFonts w:cs="Arial"/>
          <w:szCs w:val="22"/>
          <w:lang w:val="en-GB"/>
        </w:rPr>
      </w:pPr>
    </w:p>
    <w:p w:rsidR="00903187" w:rsidRPr="00A908EA" w:rsidRDefault="000B237B" w:rsidP="00903187">
      <w:pPr>
        <w:spacing w:line="360" w:lineRule="auto"/>
        <w:ind w:right="1416"/>
        <w:rPr>
          <w:rFonts w:cs="Arial"/>
          <w:szCs w:val="22"/>
          <w:lang w:val="en-GB"/>
        </w:rPr>
      </w:pPr>
      <w:r w:rsidRPr="00A908EA">
        <w:rPr>
          <w:rFonts w:cs="Arial"/>
          <w:szCs w:val="22"/>
          <w:lang w:val="en-GB"/>
        </w:rPr>
        <w:lastRenderedPageBreak/>
        <w:t xml:space="preserve">This entails </w:t>
      </w:r>
      <w:r w:rsidR="000226B3">
        <w:rPr>
          <w:rFonts w:cs="Arial"/>
          <w:szCs w:val="22"/>
          <w:lang w:val="en-GB"/>
        </w:rPr>
        <w:t xml:space="preserve">progressively more </w:t>
      </w:r>
      <w:r w:rsidRPr="00A908EA">
        <w:rPr>
          <w:rFonts w:cs="Arial"/>
          <w:szCs w:val="22"/>
          <w:lang w:val="en-GB"/>
        </w:rPr>
        <w:t>s</w:t>
      </w:r>
      <w:r w:rsidR="00DF7CEC" w:rsidRPr="00A908EA">
        <w:rPr>
          <w:rFonts w:cs="Arial"/>
          <w:szCs w:val="22"/>
          <w:lang w:val="en-GB"/>
        </w:rPr>
        <w:t>tringent</w:t>
      </w:r>
      <w:r w:rsidRPr="00A908EA">
        <w:rPr>
          <w:rFonts w:cs="Arial"/>
          <w:szCs w:val="22"/>
          <w:lang w:val="en-GB"/>
        </w:rPr>
        <w:t xml:space="preserve"> requirements </w:t>
      </w:r>
      <w:r w:rsidR="00DF7CEC" w:rsidRPr="00A908EA">
        <w:rPr>
          <w:rFonts w:cs="Arial"/>
          <w:szCs w:val="22"/>
          <w:lang w:val="en-GB"/>
        </w:rPr>
        <w:t>for high-precision production technology</w:t>
      </w:r>
      <w:r w:rsidR="00903187" w:rsidRPr="00A908EA">
        <w:rPr>
          <w:rFonts w:cs="Arial"/>
          <w:szCs w:val="22"/>
          <w:lang w:val="en-GB"/>
        </w:rPr>
        <w:t xml:space="preserve">. </w:t>
      </w:r>
      <w:r w:rsidR="00337F81" w:rsidRPr="00A908EA">
        <w:rPr>
          <w:rFonts w:cs="Arial"/>
          <w:szCs w:val="22"/>
          <w:lang w:val="en-GB"/>
        </w:rPr>
        <w:t>Ex</w:t>
      </w:r>
      <w:r w:rsidR="00DF7CEC" w:rsidRPr="00A908EA">
        <w:rPr>
          <w:rFonts w:cs="Arial"/>
          <w:szCs w:val="22"/>
          <w:lang w:val="en-GB"/>
        </w:rPr>
        <w:t>a</w:t>
      </w:r>
      <w:r w:rsidR="00337F81" w:rsidRPr="00A908EA">
        <w:rPr>
          <w:rFonts w:cs="Arial"/>
          <w:szCs w:val="22"/>
          <w:lang w:val="en-GB"/>
        </w:rPr>
        <w:t>mples include</w:t>
      </w:r>
      <w:r w:rsidR="00903187" w:rsidRPr="00A908EA">
        <w:rPr>
          <w:rFonts w:cs="Arial"/>
          <w:szCs w:val="22"/>
          <w:lang w:val="en-GB"/>
        </w:rPr>
        <w:t xml:space="preserve">: </w:t>
      </w:r>
      <w:r w:rsidR="00337F81" w:rsidRPr="00A908EA">
        <w:rPr>
          <w:rFonts w:cs="Arial"/>
          <w:szCs w:val="22"/>
          <w:lang w:val="en-GB"/>
        </w:rPr>
        <w:t xml:space="preserve">the reduction of </w:t>
      </w:r>
      <w:r w:rsidR="00A538A7" w:rsidRPr="00A908EA">
        <w:rPr>
          <w:rFonts w:cs="Arial"/>
          <w:szCs w:val="22"/>
          <w:lang w:val="en-GB"/>
        </w:rPr>
        <w:t xml:space="preserve">noise emissions </w:t>
      </w:r>
      <w:r w:rsidR="00903187" w:rsidRPr="00A908EA">
        <w:rPr>
          <w:rFonts w:cs="Arial"/>
          <w:szCs w:val="22"/>
          <w:lang w:val="en-GB"/>
        </w:rPr>
        <w:t>i</w:t>
      </w:r>
      <w:r w:rsidRPr="00A908EA">
        <w:rPr>
          <w:rFonts w:cs="Arial"/>
          <w:szCs w:val="22"/>
          <w:lang w:val="en-GB"/>
        </w:rPr>
        <w:t>n gea</w:t>
      </w:r>
      <w:r w:rsidR="00DF7CEC" w:rsidRPr="00A908EA">
        <w:rPr>
          <w:rFonts w:cs="Arial"/>
          <w:szCs w:val="22"/>
          <w:lang w:val="en-GB"/>
        </w:rPr>
        <w:t>r manu</w:t>
      </w:r>
      <w:r w:rsidRPr="00A908EA">
        <w:rPr>
          <w:rFonts w:cs="Arial"/>
          <w:szCs w:val="22"/>
          <w:lang w:val="en-GB"/>
        </w:rPr>
        <w:t>facturing</w:t>
      </w:r>
      <w:r w:rsidR="00657C90">
        <w:rPr>
          <w:rFonts w:cs="Arial"/>
          <w:szCs w:val="22"/>
          <w:lang w:val="en-GB"/>
        </w:rPr>
        <w:t>;</w:t>
      </w:r>
      <w:r w:rsidR="00903187" w:rsidRPr="00A908EA">
        <w:rPr>
          <w:rFonts w:cs="Arial"/>
          <w:szCs w:val="22"/>
          <w:lang w:val="en-GB"/>
        </w:rPr>
        <w:t xml:space="preserve"> h</w:t>
      </w:r>
      <w:r w:rsidR="00337F81" w:rsidRPr="00A908EA">
        <w:rPr>
          <w:rFonts w:cs="Arial"/>
          <w:szCs w:val="22"/>
          <w:lang w:val="en-GB"/>
        </w:rPr>
        <w:t>igher wear and tear on</w:t>
      </w:r>
      <w:r w:rsidR="00903187" w:rsidRPr="00A908EA">
        <w:rPr>
          <w:rFonts w:cs="Arial"/>
          <w:szCs w:val="22"/>
          <w:lang w:val="en-GB"/>
        </w:rPr>
        <w:t xml:space="preserve"> </w:t>
      </w:r>
      <w:r w:rsidR="00A538A7" w:rsidRPr="00A908EA">
        <w:rPr>
          <w:rFonts w:cs="Arial"/>
          <w:szCs w:val="22"/>
          <w:lang w:val="en-GB"/>
        </w:rPr>
        <w:t>components</w:t>
      </w:r>
      <w:r w:rsidR="00065B17" w:rsidRPr="00A908EA">
        <w:rPr>
          <w:rFonts w:cs="Arial"/>
          <w:szCs w:val="22"/>
          <w:lang w:val="en-GB"/>
        </w:rPr>
        <w:t xml:space="preserve"> </w:t>
      </w:r>
      <w:r w:rsidR="00E3001C" w:rsidRPr="00A908EA">
        <w:rPr>
          <w:rFonts w:cs="Arial"/>
          <w:szCs w:val="22"/>
          <w:lang w:val="en-GB"/>
        </w:rPr>
        <w:t>entailed when switching over from the electr</w:t>
      </w:r>
      <w:r w:rsidRPr="00A908EA">
        <w:rPr>
          <w:rFonts w:cs="Arial"/>
          <w:szCs w:val="22"/>
          <w:lang w:val="en-GB"/>
        </w:rPr>
        <w:t>ic motor to the internal combustion e</w:t>
      </w:r>
      <w:r w:rsidR="00E3001C" w:rsidRPr="00A908EA">
        <w:rPr>
          <w:rFonts w:cs="Arial"/>
          <w:szCs w:val="22"/>
          <w:lang w:val="en-GB"/>
        </w:rPr>
        <w:t xml:space="preserve">ngine </w:t>
      </w:r>
      <w:r w:rsidR="00A538A7" w:rsidRPr="00A908EA">
        <w:rPr>
          <w:rFonts w:cs="Arial"/>
          <w:szCs w:val="22"/>
          <w:lang w:val="en-GB"/>
        </w:rPr>
        <w:t>at higher speeds</w:t>
      </w:r>
      <w:r w:rsidR="00903187" w:rsidRPr="00A908EA">
        <w:rPr>
          <w:rFonts w:cs="Arial"/>
          <w:szCs w:val="22"/>
          <w:lang w:val="en-GB"/>
        </w:rPr>
        <w:t xml:space="preserve">; </w:t>
      </w:r>
      <w:r w:rsidR="00E3001C" w:rsidRPr="00A908EA">
        <w:rPr>
          <w:rFonts w:cs="Arial"/>
          <w:szCs w:val="22"/>
          <w:lang w:val="en-GB"/>
        </w:rPr>
        <w:t xml:space="preserve">the </w:t>
      </w:r>
      <w:r w:rsidRPr="00A908EA">
        <w:rPr>
          <w:rFonts w:cs="Arial"/>
          <w:szCs w:val="22"/>
          <w:lang w:val="en-GB"/>
        </w:rPr>
        <w:t xml:space="preserve">more powerful dimensioning </w:t>
      </w:r>
      <w:r w:rsidR="00E3001C" w:rsidRPr="00A908EA">
        <w:rPr>
          <w:rFonts w:cs="Arial"/>
          <w:szCs w:val="22"/>
          <w:lang w:val="en-GB"/>
        </w:rPr>
        <w:t xml:space="preserve">of braking systems due to the </w:t>
      </w:r>
      <w:r w:rsidR="005413FA" w:rsidRPr="00A908EA">
        <w:rPr>
          <w:rFonts w:cs="Arial"/>
          <w:szCs w:val="22"/>
          <w:lang w:val="en-GB"/>
        </w:rPr>
        <w:t>battery weig</w:t>
      </w:r>
      <w:r w:rsidR="00A538A7" w:rsidRPr="00A908EA">
        <w:rPr>
          <w:rFonts w:cs="Arial"/>
          <w:szCs w:val="22"/>
          <w:lang w:val="en-GB"/>
        </w:rPr>
        <w:t>ht</w:t>
      </w:r>
      <w:r w:rsidR="00903187" w:rsidRPr="00A908EA">
        <w:rPr>
          <w:rFonts w:cs="Arial"/>
          <w:szCs w:val="22"/>
          <w:lang w:val="en-GB"/>
        </w:rPr>
        <w:t xml:space="preserve">; </w:t>
      </w:r>
      <w:r w:rsidR="00E3001C" w:rsidRPr="00A908EA">
        <w:rPr>
          <w:rFonts w:cs="Arial"/>
          <w:szCs w:val="22"/>
          <w:lang w:val="en-GB"/>
        </w:rPr>
        <w:t xml:space="preserve">complete-coverage </w:t>
      </w:r>
      <w:r w:rsidRPr="00A908EA">
        <w:rPr>
          <w:rFonts w:cs="Arial"/>
          <w:szCs w:val="22"/>
          <w:lang w:val="en-GB"/>
        </w:rPr>
        <w:t xml:space="preserve">provision of </w:t>
      </w:r>
      <w:r w:rsidR="00337F81" w:rsidRPr="00A908EA">
        <w:rPr>
          <w:rFonts w:cs="Arial"/>
          <w:szCs w:val="22"/>
          <w:lang w:val="en-GB"/>
        </w:rPr>
        <w:t>turbochargers</w:t>
      </w:r>
      <w:r w:rsidR="00903187" w:rsidRPr="00A908EA">
        <w:rPr>
          <w:rFonts w:cs="Arial"/>
          <w:szCs w:val="22"/>
          <w:lang w:val="en-GB"/>
        </w:rPr>
        <w:t xml:space="preserve">. </w:t>
      </w:r>
      <w:r w:rsidR="00650B79" w:rsidRPr="00A908EA">
        <w:rPr>
          <w:rFonts w:cs="Arial"/>
          <w:szCs w:val="22"/>
          <w:lang w:val="en-GB"/>
        </w:rPr>
        <w:t>Then there are production systems for m</w:t>
      </w:r>
      <w:r w:rsidR="00E3001C" w:rsidRPr="00A908EA">
        <w:rPr>
          <w:rFonts w:cs="Arial"/>
          <w:szCs w:val="22"/>
          <w:lang w:val="en-GB"/>
        </w:rPr>
        <w:t xml:space="preserve">anufacturing </w:t>
      </w:r>
      <w:r w:rsidR="00650B79" w:rsidRPr="00A908EA">
        <w:rPr>
          <w:rFonts w:cs="Arial"/>
          <w:szCs w:val="22"/>
          <w:lang w:val="en-GB"/>
        </w:rPr>
        <w:t xml:space="preserve">components for </w:t>
      </w:r>
      <w:r w:rsidR="00E3001C" w:rsidRPr="00A908EA">
        <w:rPr>
          <w:rFonts w:cs="Arial"/>
          <w:szCs w:val="22"/>
          <w:lang w:val="en-GB"/>
        </w:rPr>
        <w:t>electric drives</w:t>
      </w:r>
      <w:r w:rsidR="00903187" w:rsidRPr="00A908EA">
        <w:rPr>
          <w:rFonts w:cs="Arial"/>
          <w:szCs w:val="22"/>
          <w:lang w:val="en-GB"/>
        </w:rPr>
        <w:t xml:space="preserve">. </w:t>
      </w:r>
      <w:r w:rsidR="00337F81" w:rsidRPr="00A908EA">
        <w:rPr>
          <w:rFonts w:cs="Arial"/>
          <w:szCs w:val="22"/>
          <w:lang w:val="en-GB"/>
        </w:rPr>
        <w:t xml:space="preserve">These few examples vividly show what production technology will </w:t>
      </w:r>
      <w:r w:rsidR="00650B79" w:rsidRPr="00A908EA">
        <w:rPr>
          <w:rFonts w:cs="Arial"/>
          <w:szCs w:val="22"/>
          <w:lang w:val="en-GB"/>
        </w:rPr>
        <w:t xml:space="preserve">have to be able to offer </w:t>
      </w:r>
      <w:r w:rsidR="005413FA" w:rsidRPr="00A908EA">
        <w:rPr>
          <w:rFonts w:cs="Arial"/>
          <w:szCs w:val="22"/>
          <w:lang w:val="en-GB"/>
        </w:rPr>
        <w:t>this s</w:t>
      </w:r>
      <w:r w:rsidR="00903187" w:rsidRPr="00A908EA">
        <w:rPr>
          <w:rFonts w:cs="Arial"/>
          <w:szCs w:val="22"/>
          <w:lang w:val="en-GB"/>
        </w:rPr>
        <w:t xml:space="preserve">egment </w:t>
      </w:r>
      <w:r w:rsidR="00650B79" w:rsidRPr="00A908EA">
        <w:rPr>
          <w:rFonts w:cs="Arial"/>
          <w:szCs w:val="22"/>
          <w:lang w:val="en-GB"/>
        </w:rPr>
        <w:t>in future</w:t>
      </w:r>
      <w:r w:rsidR="00903187" w:rsidRPr="00A908EA">
        <w:rPr>
          <w:rFonts w:cs="Arial"/>
          <w:szCs w:val="22"/>
          <w:lang w:val="en-GB"/>
        </w:rPr>
        <w:t xml:space="preserve">. </w:t>
      </w:r>
      <w:r w:rsidR="00A538A7" w:rsidRPr="00A908EA">
        <w:rPr>
          <w:rFonts w:cs="Arial"/>
          <w:szCs w:val="22"/>
          <w:lang w:val="en-GB"/>
        </w:rPr>
        <w:t>“For this re</w:t>
      </w:r>
      <w:r w:rsidR="005413FA" w:rsidRPr="00A908EA">
        <w:rPr>
          <w:rFonts w:cs="Arial"/>
          <w:szCs w:val="22"/>
          <w:lang w:val="en-GB"/>
        </w:rPr>
        <w:t>a</w:t>
      </w:r>
      <w:r w:rsidR="00A538A7" w:rsidRPr="00A908EA">
        <w:rPr>
          <w:rFonts w:cs="Arial"/>
          <w:szCs w:val="22"/>
          <w:lang w:val="en-GB"/>
        </w:rPr>
        <w:t xml:space="preserve">son alone, </w:t>
      </w:r>
      <w:r w:rsidR="005413FA" w:rsidRPr="00A908EA">
        <w:rPr>
          <w:rFonts w:cs="Arial"/>
          <w:szCs w:val="22"/>
          <w:lang w:val="en-GB"/>
        </w:rPr>
        <w:t>the machine tool will retain</w:t>
      </w:r>
      <w:r w:rsidR="00771380" w:rsidRPr="00A908EA">
        <w:rPr>
          <w:rFonts w:cs="Arial"/>
          <w:szCs w:val="22"/>
          <w:lang w:val="en-GB"/>
        </w:rPr>
        <w:t xml:space="preserve"> its high importance in the manufacturing process of the automotive industry in the future </w:t>
      </w:r>
      <w:r w:rsidR="00650B79" w:rsidRPr="00A908EA">
        <w:rPr>
          <w:rFonts w:cs="Arial"/>
          <w:szCs w:val="22"/>
          <w:lang w:val="en-GB"/>
        </w:rPr>
        <w:t>a</w:t>
      </w:r>
      <w:r w:rsidR="00771380" w:rsidRPr="00A908EA">
        <w:rPr>
          <w:rFonts w:cs="Arial"/>
          <w:szCs w:val="22"/>
          <w:lang w:val="en-GB"/>
        </w:rPr>
        <w:t>s wel</w:t>
      </w:r>
      <w:r w:rsidR="00650B79" w:rsidRPr="00A908EA">
        <w:rPr>
          <w:rFonts w:cs="Arial"/>
          <w:szCs w:val="22"/>
          <w:lang w:val="en-GB"/>
        </w:rPr>
        <w:t>l</w:t>
      </w:r>
      <w:r w:rsidR="00771380" w:rsidRPr="00A908EA">
        <w:rPr>
          <w:rFonts w:cs="Arial"/>
          <w:szCs w:val="22"/>
          <w:lang w:val="en-GB"/>
        </w:rPr>
        <w:t xml:space="preserve">, if the transformation </w:t>
      </w:r>
      <w:r w:rsidR="00650B79" w:rsidRPr="00A908EA">
        <w:rPr>
          <w:rFonts w:cs="Arial"/>
          <w:szCs w:val="22"/>
          <w:lang w:val="en-GB"/>
        </w:rPr>
        <w:t>to</w:t>
      </w:r>
      <w:r w:rsidR="00903187" w:rsidRPr="00A908EA">
        <w:rPr>
          <w:rFonts w:cs="Arial"/>
          <w:szCs w:val="22"/>
          <w:lang w:val="en-GB"/>
        </w:rPr>
        <w:t xml:space="preserve"> </w:t>
      </w:r>
      <w:r w:rsidR="00A538A7" w:rsidRPr="00A908EA">
        <w:rPr>
          <w:rFonts w:cs="Arial"/>
          <w:szCs w:val="22"/>
          <w:lang w:val="en-GB"/>
        </w:rPr>
        <w:t xml:space="preserve">eco-friendlier mobility </w:t>
      </w:r>
      <w:r w:rsidR="00650B79" w:rsidRPr="00A908EA">
        <w:rPr>
          <w:rFonts w:cs="Arial"/>
          <w:szCs w:val="22"/>
          <w:lang w:val="en-GB"/>
        </w:rPr>
        <w:t>is to succeed</w:t>
      </w:r>
      <w:r w:rsidR="00065B17" w:rsidRPr="00A908EA">
        <w:rPr>
          <w:rFonts w:cs="Arial"/>
          <w:szCs w:val="22"/>
          <w:lang w:val="en-GB"/>
        </w:rPr>
        <w:t>,</w:t>
      </w:r>
      <w:r w:rsidR="00F30AC4">
        <w:rPr>
          <w:rFonts w:cs="Arial"/>
          <w:szCs w:val="22"/>
          <w:lang w:val="en-GB"/>
        </w:rPr>
        <w:t>”</w:t>
      </w:r>
      <w:r w:rsidR="00065B17" w:rsidRPr="00A908EA">
        <w:rPr>
          <w:rFonts w:cs="Arial"/>
          <w:szCs w:val="22"/>
          <w:lang w:val="en-GB"/>
        </w:rPr>
        <w:t xml:space="preserve"> </w:t>
      </w:r>
      <w:r w:rsidR="00650B79" w:rsidRPr="00A908EA">
        <w:rPr>
          <w:rFonts w:cs="Arial"/>
          <w:szCs w:val="22"/>
          <w:lang w:val="en-GB"/>
        </w:rPr>
        <w:t>is</w:t>
      </w:r>
      <w:r w:rsidR="00065B17" w:rsidRPr="00A908EA">
        <w:rPr>
          <w:rFonts w:cs="Arial"/>
          <w:szCs w:val="22"/>
          <w:lang w:val="en-GB"/>
        </w:rPr>
        <w:t xml:space="preserve"> </w:t>
      </w:r>
      <w:r w:rsidR="00650B79" w:rsidRPr="00A908EA">
        <w:rPr>
          <w:szCs w:val="22"/>
          <w:lang w:val="en-GB"/>
        </w:rPr>
        <w:t xml:space="preserve">Heinz-Jürgen </w:t>
      </w:r>
      <w:r w:rsidR="00065B17" w:rsidRPr="00A908EA">
        <w:rPr>
          <w:rFonts w:cs="Arial"/>
          <w:szCs w:val="22"/>
          <w:lang w:val="en-GB"/>
        </w:rPr>
        <w:t>Prokop</w:t>
      </w:r>
      <w:r w:rsidR="00650B79" w:rsidRPr="00A908EA">
        <w:rPr>
          <w:rFonts w:cs="Arial"/>
          <w:szCs w:val="22"/>
          <w:lang w:val="en-GB"/>
        </w:rPr>
        <w:t>’s verdict</w:t>
      </w:r>
      <w:r w:rsidR="0020077D">
        <w:rPr>
          <w:rFonts w:cs="Arial"/>
          <w:szCs w:val="22"/>
          <w:lang w:val="en-GB"/>
        </w:rPr>
        <w:t>.</w:t>
      </w:r>
    </w:p>
    <w:p w:rsidR="00903187" w:rsidRPr="00A908EA" w:rsidRDefault="00903187" w:rsidP="00903187">
      <w:pPr>
        <w:spacing w:line="360" w:lineRule="auto"/>
        <w:ind w:right="1416"/>
        <w:rPr>
          <w:rFonts w:cs="Arial"/>
          <w:szCs w:val="22"/>
          <w:lang w:val="en-GB"/>
        </w:rPr>
      </w:pPr>
    </w:p>
    <w:p w:rsidR="00903187" w:rsidRPr="00A908EA" w:rsidRDefault="00176DFB" w:rsidP="00903187">
      <w:pPr>
        <w:spacing w:line="360" w:lineRule="auto"/>
        <w:ind w:right="1416"/>
        <w:rPr>
          <w:rFonts w:cs="Arial"/>
          <w:szCs w:val="22"/>
          <w:lang w:val="en-GB"/>
        </w:rPr>
      </w:pPr>
      <w:r w:rsidRPr="00A908EA">
        <w:rPr>
          <w:rFonts w:cs="Arial"/>
          <w:szCs w:val="22"/>
          <w:lang w:val="en-GB"/>
        </w:rPr>
        <w:t>T</w:t>
      </w:r>
      <w:r w:rsidR="00AB0E13" w:rsidRPr="00A908EA">
        <w:rPr>
          <w:rFonts w:cs="Arial"/>
          <w:szCs w:val="22"/>
          <w:lang w:val="en-GB"/>
        </w:rPr>
        <w:t>he statement on the opportunitie</w:t>
      </w:r>
      <w:r w:rsidRPr="00A908EA">
        <w:rPr>
          <w:rFonts w:cs="Arial"/>
          <w:szCs w:val="22"/>
          <w:lang w:val="en-GB"/>
        </w:rPr>
        <w:t>s applies for the sector as a whole. The results</w:t>
      </w:r>
      <w:r w:rsidR="00AB0E13" w:rsidRPr="00A908EA">
        <w:rPr>
          <w:rFonts w:cs="Arial"/>
          <w:szCs w:val="22"/>
          <w:lang w:val="en-GB"/>
        </w:rPr>
        <w:t xml:space="preserve"> </w:t>
      </w:r>
      <w:r w:rsidRPr="00A908EA">
        <w:rPr>
          <w:rFonts w:cs="Arial"/>
          <w:szCs w:val="22"/>
          <w:lang w:val="en-GB"/>
        </w:rPr>
        <w:t>of the study</w:t>
      </w:r>
      <w:r w:rsidR="00AB0E13" w:rsidRPr="00A908EA">
        <w:rPr>
          <w:rFonts w:cs="Arial"/>
          <w:szCs w:val="22"/>
          <w:lang w:val="en-GB"/>
        </w:rPr>
        <w:t xml:space="preserve"> </w:t>
      </w:r>
      <w:r w:rsidRPr="00A908EA">
        <w:rPr>
          <w:rFonts w:cs="Arial"/>
          <w:szCs w:val="22"/>
          <w:lang w:val="en-GB"/>
        </w:rPr>
        <w:t>ena</w:t>
      </w:r>
      <w:r w:rsidR="00AB0E13" w:rsidRPr="00A908EA">
        <w:rPr>
          <w:rFonts w:cs="Arial"/>
          <w:szCs w:val="22"/>
          <w:lang w:val="en-GB"/>
        </w:rPr>
        <w:t>b</w:t>
      </w:r>
      <w:r w:rsidRPr="00A908EA">
        <w:rPr>
          <w:rFonts w:cs="Arial"/>
          <w:szCs w:val="22"/>
          <w:lang w:val="en-GB"/>
        </w:rPr>
        <w:t xml:space="preserve">le an individual firm </w:t>
      </w:r>
      <w:r w:rsidR="00AB0E13" w:rsidRPr="00A908EA">
        <w:rPr>
          <w:rFonts w:cs="Arial"/>
          <w:szCs w:val="22"/>
          <w:lang w:val="en-GB"/>
        </w:rPr>
        <w:t xml:space="preserve">to position itself in this scenario and assess </w:t>
      </w:r>
      <w:r w:rsidR="00771380" w:rsidRPr="00A908EA">
        <w:rPr>
          <w:rFonts w:cs="Arial"/>
          <w:szCs w:val="22"/>
          <w:lang w:val="en-GB"/>
        </w:rPr>
        <w:t>its significance for</w:t>
      </w:r>
      <w:r w:rsidR="00821D15">
        <w:rPr>
          <w:rFonts w:cs="Arial"/>
          <w:szCs w:val="22"/>
          <w:lang w:val="en-GB"/>
        </w:rPr>
        <w:t xml:space="preserve"> its</w:t>
      </w:r>
      <w:r w:rsidR="00771380" w:rsidRPr="00A908EA">
        <w:rPr>
          <w:rFonts w:cs="Arial"/>
          <w:szCs w:val="22"/>
          <w:lang w:val="en-GB"/>
        </w:rPr>
        <w:t xml:space="preserve"> own product </w:t>
      </w:r>
      <w:r w:rsidR="00FF22F9" w:rsidRPr="00A908EA">
        <w:rPr>
          <w:rFonts w:cs="Arial"/>
          <w:szCs w:val="22"/>
          <w:lang w:val="en-GB"/>
        </w:rPr>
        <w:t>range</w:t>
      </w:r>
      <w:r w:rsidR="00771380" w:rsidRPr="00A908EA">
        <w:rPr>
          <w:rFonts w:cs="Arial"/>
          <w:szCs w:val="22"/>
          <w:lang w:val="en-GB"/>
        </w:rPr>
        <w:t xml:space="preserve"> on the basis of soundly r</w:t>
      </w:r>
      <w:r w:rsidR="00FF22F9" w:rsidRPr="00A908EA">
        <w:rPr>
          <w:rFonts w:cs="Arial"/>
          <w:szCs w:val="22"/>
          <w:lang w:val="en-GB"/>
        </w:rPr>
        <w:t>esearched data</w:t>
      </w:r>
      <w:r w:rsidR="00903187" w:rsidRPr="00A908EA">
        <w:rPr>
          <w:rFonts w:cs="Arial"/>
          <w:szCs w:val="22"/>
          <w:lang w:val="en-GB"/>
        </w:rPr>
        <w:t xml:space="preserve">. </w:t>
      </w:r>
      <w:r w:rsidR="00091BF2" w:rsidRPr="00A908EA">
        <w:rPr>
          <w:rFonts w:cs="Arial"/>
          <w:szCs w:val="22"/>
          <w:lang w:val="en-GB"/>
        </w:rPr>
        <w:t>Machine too</w:t>
      </w:r>
      <w:r w:rsidR="00FF22F9" w:rsidRPr="00A908EA">
        <w:rPr>
          <w:rFonts w:cs="Arial"/>
          <w:szCs w:val="22"/>
          <w:lang w:val="en-GB"/>
        </w:rPr>
        <w:t>l</w:t>
      </w:r>
      <w:r w:rsidR="00091BF2" w:rsidRPr="00A908EA">
        <w:rPr>
          <w:rFonts w:cs="Arial"/>
          <w:szCs w:val="22"/>
          <w:lang w:val="en-GB"/>
        </w:rPr>
        <w:t xml:space="preserve"> manufact</w:t>
      </w:r>
      <w:r w:rsidR="00FF22F9" w:rsidRPr="00A908EA">
        <w:rPr>
          <w:rFonts w:cs="Arial"/>
          <w:szCs w:val="22"/>
          <w:lang w:val="en-GB"/>
        </w:rPr>
        <w:t>urer</w:t>
      </w:r>
      <w:r w:rsidR="00091BF2" w:rsidRPr="00A908EA">
        <w:rPr>
          <w:rFonts w:cs="Arial"/>
          <w:szCs w:val="22"/>
          <w:lang w:val="en-GB"/>
        </w:rPr>
        <w:t xml:space="preserve">s who </w:t>
      </w:r>
      <w:r w:rsidR="00FF22F9" w:rsidRPr="00A908EA">
        <w:rPr>
          <w:rFonts w:cs="Arial"/>
          <w:szCs w:val="22"/>
          <w:lang w:val="en-GB"/>
        </w:rPr>
        <w:t>of</w:t>
      </w:r>
      <w:r w:rsidR="006C0956" w:rsidRPr="00A908EA">
        <w:rPr>
          <w:rFonts w:cs="Arial"/>
          <w:szCs w:val="22"/>
          <w:lang w:val="en-GB"/>
        </w:rPr>
        <w:t>fer good solutions for</w:t>
      </w:r>
      <w:r w:rsidR="00FF22F9" w:rsidRPr="00A908EA">
        <w:rPr>
          <w:rFonts w:cs="Arial"/>
          <w:szCs w:val="22"/>
          <w:lang w:val="en-GB"/>
        </w:rPr>
        <w:t xml:space="preserve"> the above-mentioned requirements can at any rate </w:t>
      </w:r>
      <w:r w:rsidR="006C1D36" w:rsidRPr="00A908EA">
        <w:rPr>
          <w:rFonts w:cs="Arial"/>
          <w:szCs w:val="22"/>
          <w:lang w:val="en-GB"/>
        </w:rPr>
        <w:t>benefit from this development</w:t>
      </w:r>
      <w:r w:rsidR="0020077D">
        <w:rPr>
          <w:rFonts w:cs="Arial"/>
          <w:szCs w:val="22"/>
          <w:lang w:val="en-GB"/>
        </w:rPr>
        <w:t>.</w:t>
      </w:r>
    </w:p>
    <w:p w:rsidR="00903187" w:rsidRPr="00A908EA" w:rsidRDefault="00903187" w:rsidP="00903187">
      <w:pPr>
        <w:spacing w:line="360" w:lineRule="auto"/>
        <w:ind w:right="1416"/>
        <w:rPr>
          <w:rFonts w:cs="Arial"/>
          <w:szCs w:val="22"/>
          <w:lang w:val="en-GB"/>
        </w:rPr>
      </w:pPr>
    </w:p>
    <w:p w:rsidR="00903187" w:rsidRPr="00A908EA" w:rsidRDefault="00A538A7" w:rsidP="00903187">
      <w:pPr>
        <w:spacing w:line="360" w:lineRule="auto"/>
        <w:ind w:right="1416"/>
        <w:rPr>
          <w:rFonts w:cs="Arial"/>
          <w:szCs w:val="22"/>
          <w:lang w:val="en-GB"/>
        </w:rPr>
      </w:pPr>
      <w:r w:rsidRPr="00A908EA">
        <w:rPr>
          <w:rFonts w:cs="Arial"/>
          <w:szCs w:val="22"/>
          <w:lang w:val="en-GB"/>
        </w:rPr>
        <w:t xml:space="preserve">“Once again, </w:t>
      </w:r>
      <w:r w:rsidR="00FF22F9" w:rsidRPr="00A908EA">
        <w:rPr>
          <w:rFonts w:cs="Arial"/>
          <w:szCs w:val="22"/>
          <w:lang w:val="en-GB"/>
        </w:rPr>
        <w:t>it’s obvious that there’s not going to be an abrup</w:t>
      </w:r>
      <w:r w:rsidR="006C0956" w:rsidRPr="00A908EA">
        <w:rPr>
          <w:rFonts w:cs="Arial"/>
          <w:szCs w:val="22"/>
          <w:lang w:val="en-GB"/>
        </w:rPr>
        <w:t>t</w:t>
      </w:r>
      <w:r w:rsidR="00FF22F9" w:rsidRPr="00A908EA">
        <w:rPr>
          <w:rFonts w:cs="Arial"/>
          <w:szCs w:val="22"/>
          <w:lang w:val="en-GB"/>
        </w:rPr>
        <w:t xml:space="preserve"> transformation and one </w:t>
      </w:r>
      <w:r w:rsidR="006C0956" w:rsidRPr="00A908EA">
        <w:rPr>
          <w:rFonts w:cs="Arial"/>
          <w:szCs w:val="22"/>
          <w:lang w:val="en-GB"/>
        </w:rPr>
        <w:t>single solution for the vehicle drive of the future</w:t>
      </w:r>
      <w:r w:rsidR="00486754" w:rsidRPr="00A908EA">
        <w:rPr>
          <w:rFonts w:cs="Arial"/>
          <w:szCs w:val="22"/>
          <w:lang w:val="en-GB"/>
        </w:rPr>
        <w:t>,</w:t>
      </w:r>
      <w:r w:rsidR="00FF22F9" w:rsidRPr="00A908EA">
        <w:rPr>
          <w:rFonts w:cs="Arial"/>
          <w:szCs w:val="22"/>
          <w:lang w:val="en-GB"/>
        </w:rPr>
        <w:t>”</w:t>
      </w:r>
      <w:r w:rsidR="00486754" w:rsidRPr="00A908EA">
        <w:rPr>
          <w:rFonts w:cs="Arial"/>
          <w:szCs w:val="22"/>
          <w:lang w:val="en-GB"/>
        </w:rPr>
        <w:t xml:space="preserve"> sa</w:t>
      </w:r>
      <w:r w:rsidRPr="00A908EA">
        <w:rPr>
          <w:rFonts w:cs="Arial"/>
          <w:szCs w:val="22"/>
          <w:lang w:val="en-GB"/>
        </w:rPr>
        <w:t xml:space="preserve">ys </w:t>
      </w:r>
      <w:r w:rsidR="00176DFB" w:rsidRPr="00A908EA">
        <w:rPr>
          <w:szCs w:val="22"/>
          <w:lang w:val="en-GB"/>
        </w:rPr>
        <w:t xml:space="preserve">Heinz-Jürgen </w:t>
      </w:r>
      <w:r w:rsidR="00486754" w:rsidRPr="00A908EA">
        <w:rPr>
          <w:rFonts w:cs="Arial"/>
          <w:szCs w:val="22"/>
          <w:lang w:val="en-GB"/>
        </w:rPr>
        <w:t xml:space="preserve">Prokop </w:t>
      </w:r>
      <w:r w:rsidRPr="00A908EA">
        <w:rPr>
          <w:rFonts w:cs="Arial"/>
          <w:szCs w:val="22"/>
          <w:lang w:val="en-GB"/>
        </w:rPr>
        <w:t>in conclusion</w:t>
      </w:r>
      <w:r w:rsidR="00903187" w:rsidRPr="00A908EA">
        <w:rPr>
          <w:rFonts w:cs="Arial"/>
          <w:szCs w:val="22"/>
          <w:lang w:val="en-GB"/>
        </w:rPr>
        <w:t xml:space="preserve">. </w:t>
      </w:r>
      <w:r w:rsidRPr="00A908EA">
        <w:rPr>
          <w:rFonts w:cs="Arial"/>
          <w:szCs w:val="22"/>
          <w:lang w:val="en-GB"/>
        </w:rPr>
        <w:t xml:space="preserve">Rather, different drive variants </w:t>
      </w:r>
      <w:r w:rsidR="00903187" w:rsidRPr="00A908EA">
        <w:rPr>
          <w:rFonts w:cs="Arial"/>
          <w:szCs w:val="22"/>
          <w:lang w:val="en-GB"/>
        </w:rPr>
        <w:t>w</w:t>
      </w:r>
      <w:r w:rsidR="00FF22F9" w:rsidRPr="00A908EA">
        <w:rPr>
          <w:rFonts w:cs="Arial"/>
          <w:szCs w:val="22"/>
          <w:lang w:val="en-GB"/>
        </w:rPr>
        <w:t xml:space="preserve">ill </w:t>
      </w:r>
      <w:r w:rsidR="006333B1" w:rsidRPr="00A908EA">
        <w:rPr>
          <w:rFonts w:cs="Arial"/>
          <w:szCs w:val="22"/>
          <w:lang w:val="en-GB"/>
        </w:rPr>
        <w:t>complement each other</w:t>
      </w:r>
      <w:r w:rsidR="00903187" w:rsidRPr="00A908EA">
        <w:rPr>
          <w:rFonts w:cs="Arial"/>
          <w:szCs w:val="22"/>
          <w:lang w:val="en-GB"/>
        </w:rPr>
        <w:t xml:space="preserve">. </w:t>
      </w:r>
      <w:r w:rsidR="006333B1" w:rsidRPr="00A908EA">
        <w:rPr>
          <w:rFonts w:cs="Arial"/>
          <w:szCs w:val="22"/>
          <w:lang w:val="en-GB"/>
        </w:rPr>
        <w:t>This is particularly true when passenger cars, commercial vehicles and</w:t>
      </w:r>
      <w:r w:rsidR="00903187" w:rsidRPr="00A908EA">
        <w:rPr>
          <w:rFonts w:cs="Arial"/>
          <w:szCs w:val="22"/>
          <w:lang w:val="en-GB"/>
        </w:rPr>
        <w:t xml:space="preserve"> mobile </w:t>
      </w:r>
      <w:r w:rsidR="006333B1" w:rsidRPr="00A908EA">
        <w:rPr>
          <w:rFonts w:cs="Arial"/>
          <w:szCs w:val="22"/>
          <w:lang w:val="en-GB"/>
        </w:rPr>
        <w:t>work machines are included</w:t>
      </w:r>
      <w:r w:rsidR="00903187" w:rsidRPr="00A908EA">
        <w:rPr>
          <w:rFonts w:cs="Arial"/>
          <w:szCs w:val="22"/>
          <w:lang w:val="en-GB"/>
        </w:rPr>
        <w:t xml:space="preserve">. </w:t>
      </w:r>
      <w:r w:rsidRPr="00A908EA">
        <w:rPr>
          <w:rFonts w:cs="Arial"/>
          <w:szCs w:val="22"/>
          <w:lang w:val="en-GB"/>
        </w:rPr>
        <w:t>That’s why it</w:t>
      </w:r>
      <w:r w:rsidR="006C0956" w:rsidRPr="00A908EA">
        <w:rPr>
          <w:rFonts w:cs="Arial"/>
          <w:szCs w:val="22"/>
          <w:lang w:val="en-GB"/>
        </w:rPr>
        <w:t>’</w:t>
      </w:r>
      <w:r w:rsidRPr="00A908EA">
        <w:rPr>
          <w:rFonts w:cs="Arial"/>
          <w:szCs w:val="22"/>
          <w:lang w:val="en-GB"/>
        </w:rPr>
        <w:t>s all the more important</w:t>
      </w:r>
      <w:r w:rsidR="006C0956" w:rsidRPr="00A908EA">
        <w:rPr>
          <w:rFonts w:cs="Arial"/>
          <w:szCs w:val="22"/>
          <w:lang w:val="en-GB"/>
        </w:rPr>
        <w:t xml:space="preserve"> for the politic</w:t>
      </w:r>
      <w:r w:rsidR="0032342F">
        <w:rPr>
          <w:rFonts w:cs="Arial"/>
          <w:szCs w:val="22"/>
          <w:lang w:val="en-GB"/>
        </w:rPr>
        <w:t>ians to drive forward this</w:t>
      </w:r>
      <w:r w:rsidR="006C0956" w:rsidRPr="00A908EA">
        <w:rPr>
          <w:rFonts w:cs="Arial"/>
          <w:szCs w:val="22"/>
          <w:lang w:val="en-GB"/>
        </w:rPr>
        <w:t xml:space="preserve"> issue </w:t>
      </w:r>
      <w:r w:rsidR="003D4AF6">
        <w:rPr>
          <w:rFonts w:cs="Arial"/>
          <w:szCs w:val="22"/>
          <w:lang w:val="en-GB"/>
        </w:rPr>
        <w:t>while leaving the technological options open</w:t>
      </w:r>
      <w:r w:rsidR="0032342F">
        <w:rPr>
          <w:rFonts w:cs="Arial"/>
          <w:szCs w:val="22"/>
          <w:lang w:val="en-GB"/>
        </w:rPr>
        <w:t>.</w:t>
      </w:r>
    </w:p>
    <w:p w:rsidR="00903187" w:rsidRPr="00A908EA" w:rsidRDefault="00903187" w:rsidP="00903187">
      <w:pPr>
        <w:spacing w:line="360" w:lineRule="auto"/>
        <w:ind w:right="1416"/>
        <w:rPr>
          <w:rFonts w:cs="Arial"/>
          <w:szCs w:val="22"/>
          <w:lang w:val="en-GB"/>
        </w:rPr>
      </w:pPr>
    </w:p>
    <w:p w:rsidR="00AA39D3" w:rsidRPr="00785314" w:rsidRDefault="00D559C7" w:rsidP="00AA39D3">
      <w:pPr>
        <w:pStyle w:val="Textkrper2"/>
        <w:tabs>
          <w:tab w:val="left" w:pos="7654"/>
        </w:tabs>
        <w:ind w:right="1416"/>
        <w:rPr>
          <w:b/>
          <w:sz w:val="16"/>
          <w:szCs w:val="16"/>
          <w:lang w:val="en-GB"/>
        </w:rPr>
      </w:pPr>
      <w:r w:rsidRPr="00785314">
        <w:rPr>
          <w:b/>
          <w:sz w:val="16"/>
          <w:szCs w:val="16"/>
          <w:lang w:val="en-GB"/>
        </w:rPr>
        <w:t>Background</w:t>
      </w:r>
    </w:p>
    <w:p w:rsidR="00D559C7" w:rsidRPr="00A908EA" w:rsidRDefault="00D559C7" w:rsidP="00D559C7">
      <w:pPr>
        <w:pStyle w:val="Textkrper2"/>
        <w:tabs>
          <w:tab w:val="left" w:pos="7654"/>
        </w:tabs>
        <w:ind w:right="1416"/>
        <w:rPr>
          <w:sz w:val="16"/>
          <w:szCs w:val="16"/>
          <w:lang w:val="en-GB"/>
        </w:rPr>
      </w:pPr>
      <w:r w:rsidRPr="00785314">
        <w:rPr>
          <w:sz w:val="16"/>
          <w:szCs w:val="16"/>
          <w:lang w:val="en-GB"/>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2017, with around 72,000 employees (annual average for 2017, firms with more than 50 staff), the sector produced machines and services worth around 15.7 billion euros.</w:t>
      </w:r>
    </w:p>
    <w:p w:rsidR="00AA39D3" w:rsidRPr="00A908EA" w:rsidRDefault="00AA39D3" w:rsidP="00AA39D3">
      <w:pPr>
        <w:spacing w:line="360" w:lineRule="auto"/>
        <w:ind w:right="1416"/>
        <w:rPr>
          <w:lang w:val="en-GB"/>
        </w:rPr>
      </w:pPr>
    </w:p>
    <w:p w:rsidR="003D376B" w:rsidRPr="00A908EA" w:rsidRDefault="003D376B" w:rsidP="00AA39D3">
      <w:pPr>
        <w:spacing w:line="360" w:lineRule="auto"/>
        <w:ind w:right="1416"/>
        <w:rPr>
          <w:lang w:val="en-GB"/>
        </w:rPr>
      </w:pPr>
    </w:p>
    <w:p w:rsidR="00AA39D3" w:rsidRPr="00A908EA" w:rsidRDefault="00E326EB" w:rsidP="00AA39D3">
      <w:pPr>
        <w:spacing w:line="360" w:lineRule="auto"/>
        <w:ind w:right="1416"/>
        <w:rPr>
          <w:lang w:val="en-GB"/>
        </w:rPr>
      </w:pPr>
      <w:r w:rsidRPr="00A908EA">
        <w:rPr>
          <w:lang w:val="en-GB"/>
        </w:rPr>
        <w:t>Picture</w:t>
      </w:r>
      <w:r w:rsidR="00AA39D3" w:rsidRPr="00A908EA">
        <w:rPr>
          <w:lang w:val="en-GB"/>
        </w:rPr>
        <w:t>:</w:t>
      </w:r>
    </w:p>
    <w:p w:rsidR="00AA39D3" w:rsidRPr="00A908EA" w:rsidRDefault="00AA39D3" w:rsidP="00AA39D3">
      <w:pPr>
        <w:spacing w:line="360" w:lineRule="auto"/>
        <w:ind w:right="1416"/>
        <w:rPr>
          <w:lang w:val="en-GB"/>
        </w:rPr>
      </w:pPr>
      <w:r w:rsidRPr="00A908EA">
        <w:rPr>
          <w:lang w:val="en-GB"/>
        </w:rPr>
        <w:t xml:space="preserve">Dr. Heinz-Jürgen Prokop, </w:t>
      </w:r>
      <w:r w:rsidR="00E326EB" w:rsidRPr="00A908EA">
        <w:rPr>
          <w:lang w:val="en-GB"/>
        </w:rPr>
        <w:t>Chairman of the</w:t>
      </w:r>
      <w:r w:rsidR="006333B1" w:rsidRPr="00A908EA">
        <w:rPr>
          <w:lang w:val="en-GB"/>
        </w:rPr>
        <w:t xml:space="preserve"> </w:t>
      </w:r>
      <w:r w:rsidRPr="00A908EA">
        <w:rPr>
          <w:lang w:val="en-GB"/>
        </w:rPr>
        <w:t>VDW (</w:t>
      </w:r>
      <w:r w:rsidR="006333B1" w:rsidRPr="00A908EA">
        <w:rPr>
          <w:lang w:val="en-GB"/>
        </w:rPr>
        <w:t>German Machine Tool Builders</w:t>
      </w:r>
      <w:r w:rsidR="00657C90">
        <w:rPr>
          <w:lang w:val="en-GB"/>
        </w:rPr>
        <w:t>’</w:t>
      </w:r>
      <w:r w:rsidR="006333B1" w:rsidRPr="00A908EA">
        <w:rPr>
          <w:lang w:val="en-GB"/>
        </w:rPr>
        <w:t xml:space="preserve"> Association</w:t>
      </w:r>
      <w:r w:rsidRPr="00A908EA">
        <w:rPr>
          <w:lang w:val="en-GB"/>
        </w:rPr>
        <w:t xml:space="preserve">), Frankfurt am Main, </w:t>
      </w:r>
      <w:r w:rsidR="006333B1" w:rsidRPr="00A908EA">
        <w:rPr>
          <w:lang w:val="en-GB"/>
        </w:rPr>
        <w:t xml:space="preserve">Managing Director of </w:t>
      </w:r>
      <w:proofErr w:type="spellStart"/>
      <w:r w:rsidRPr="00A908EA">
        <w:rPr>
          <w:lang w:val="en-GB"/>
        </w:rPr>
        <w:t>Trumpf</w:t>
      </w:r>
      <w:proofErr w:type="spellEnd"/>
      <w:r w:rsidRPr="00A908EA">
        <w:rPr>
          <w:lang w:val="en-GB"/>
        </w:rPr>
        <w:t xml:space="preserve"> </w:t>
      </w:r>
      <w:proofErr w:type="spellStart"/>
      <w:r w:rsidRPr="00A908EA">
        <w:rPr>
          <w:lang w:val="en-GB"/>
        </w:rPr>
        <w:t>Werkzeugmaschinen</w:t>
      </w:r>
      <w:proofErr w:type="spellEnd"/>
      <w:r w:rsidRPr="00A908EA">
        <w:rPr>
          <w:lang w:val="en-GB"/>
        </w:rPr>
        <w:t xml:space="preserve"> GmbH + Co. KG, </w:t>
      </w:r>
      <w:proofErr w:type="spellStart"/>
      <w:r w:rsidRPr="00A908EA">
        <w:rPr>
          <w:lang w:val="en-GB"/>
        </w:rPr>
        <w:t>Ditzingen</w:t>
      </w:r>
      <w:proofErr w:type="spellEnd"/>
    </w:p>
    <w:p w:rsidR="00AA39D3" w:rsidRPr="00A908EA" w:rsidRDefault="00AA39D3" w:rsidP="00AA39D3">
      <w:pPr>
        <w:spacing w:line="360" w:lineRule="auto"/>
        <w:ind w:right="1416"/>
        <w:rPr>
          <w:lang w:val="en-GB"/>
        </w:rPr>
      </w:pPr>
    </w:p>
    <w:p w:rsidR="009C79AD" w:rsidRPr="00A908EA" w:rsidRDefault="00E326EB" w:rsidP="009C79AD">
      <w:pPr>
        <w:spacing w:line="360" w:lineRule="auto"/>
        <w:ind w:right="-568"/>
        <w:rPr>
          <w:rStyle w:val="Hyperlink"/>
          <w:color w:val="auto"/>
          <w:u w:val="none"/>
          <w:lang w:val="en-GB"/>
        </w:rPr>
      </w:pPr>
      <w:proofErr w:type="gramStart"/>
      <w:r w:rsidRPr="00A908EA">
        <w:rPr>
          <w:rStyle w:val="Hyperlink"/>
          <w:color w:val="auto"/>
          <w:u w:val="none"/>
          <w:lang w:val="en-GB"/>
        </w:rPr>
        <w:t>Further i</w:t>
      </w:r>
      <w:r w:rsidR="009C79AD" w:rsidRPr="00A908EA">
        <w:rPr>
          <w:rStyle w:val="Hyperlink"/>
          <w:color w:val="auto"/>
          <w:u w:val="none"/>
          <w:lang w:val="en-GB"/>
        </w:rPr>
        <w:t>nformation</w:t>
      </w:r>
      <w:r w:rsidRPr="00A908EA">
        <w:rPr>
          <w:rStyle w:val="Hyperlink"/>
          <w:color w:val="auto"/>
          <w:u w:val="none"/>
          <w:lang w:val="en-GB"/>
        </w:rPr>
        <w:t xml:space="preserve"> und</w:t>
      </w:r>
      <w:r w:rsidR="009C79AD" w:rsidRPr="00A908EA">
        <w:rPr>
          <w:rStyle w:val="Hyperlink"/>
          <w:color w:val="auto"/>
          <w:u w:val="none"/>
          <w:lang w:val="en-GB"/>
        </w:rPr>
        <w:t xml:space="preserve">er </w:t>
      </w:r>
      <w:hyperlink r:id="rId8" w:history="1">
        <w:r w:rsidR="009C79AD" w:rsidRPr="00A908EA">
          <w:rPr>
            <w:rStyle w:val="Hyperlink"/>
            <w:color w:val="auto"/>
            <w:u w:val="none"/>
            <w:lang w:val="en-GB"/>
          </w:rPr>
          <w:t>www.vdw.de</w:t>
        </w:r>
      </w:hyperlink>
      <w:r w:rsidR="00C7208F">
        <w:rPr>
          <w:rStyle w:val="Hyperlink"/>
          <w:color w:val="auto"/>
          <w:u w:val="none"/>
          <w:lang w:val="en-GB"/>
        </w:rPr>
        <w:t>.</w:t>
      </w:r>
      <w:proofErr w:type="gramEnd"/>
    </w:p>
    <w:p w:rsidR="009C79AD" w:rsidRPr="00A908EA" w:rsidRDefault="006333B1" w:rsidP="009C79AD">
      <w:pPr>
        <w:spacing w:line="360" w:lineRule="auto"/>
        <w:ind w:right="-568"/>
        <w:rPr>
          <w:rStyle w:val="Hyperlink"/>
          <w:color w:val="auto"/>
          <w:u w:val="none"/>
          <w:lang w:val="en-GB"/>
        </w:rPr>
      </w:pPr>
      <w:r w:rsidRPr="00A908EA">
        <w:rPr>
          <w:rStyle w:val="Hyperlink"/>
          <w:color w:val="auto"/>
          <w:u w:val="none"/>
          <w:lang w:val="en-GB"/>
        </w:rPr>
        <w:t>You can also visit us on our s</w:t>
      </w:r>
      <w:r w:rsidR="009C79AD" w:rsidRPr="00A908EA">
        <w:rPr>
          <w:rStyle w:val="Hyperlink"/>
          <w:color w:val="auto"/>
          <w:u w:val="none"/>
          <w:lang w:val="en-GB"/>
        </w:rPr>
        <w:t>ocial</w:t>
      </w:r>
      <w:r w:rsidRPr="00A908EA">
        <w:rPr>
          <w:rStyle w:val="Hyperlink"/>
          <w:color w:val="auto"/>
          <w:u w:val="none"/>
          <w:lang w:val="en-GB"/>
        </w:rPr>
        <w:t xml:space="preserve"> m</w:t>
      </w:r>
      <w:r w:rsidR="009C79AD" w:rsidRPr="00A908EA">
        <w:rPr>
          <w:rStyle w:val="Hyperlink"/>
          <w:color w:val="auto"/>
          <w:u w:val="none"/>
          <w:lang w:val="en-GB"/>
        </w:rPr>
        <w:t>edia</w:t>
      </w:r>
      <w:r w:rsidRPr="00A908EA">
        <w:rPr>
          <w:rStyle w:val="Hyperlink"/>
          <w:color w:val="auto"/>
          <w:u w:val="none"/>
          <w:lang w:val="en-GB"/>
        </w:rPr>
        <w:t xml:space="preserve"> channels.</w:t>
      </w:r>
    </w:p>
    <w:p w:rsidR="009C79AD" w:rsidRPr="00A908EA" w:rsidRDefault="009C79AD" w:rsidP="009C79AD">
      <w:pPr>
        <w:spacing w:line="360" w:lineRule="auto"/>
        <w:ind w:right="-568"/>
        <w:rPr>
          <w:rStyle w:val="Hyperlink"/>
          <w:color w:val="auto"/>
          <w:u w:val="none"/>
          <w:lang w:val="en-GB"/>
        </w:rPr>
      </w:pPr>
    </w:p>
    <w:p w:rsidR="009C79AD" w:rsidRPr="00A908EA" w:rsidRDefault="009C79AD" w:rsidP="009C79AD">
      <w:pPr>
        <w:autoSpaceDE w:val="0"/>
        <w:autoSpaceDN w:val="0"/>
        <w:adjustRightInd w:val="0"/>
        <w:spacing w:line="240" w:lineRule="auto"/>
        <w:ind w:right="-1"/>
        <w:rPr>
          <w:rFonts w:cs="Arial"/>
          <w:color w:val="4F81BD" w:themeColor="accent1"/>
          <w:sz w:val="16"/>
          <w:szCs w:val="16"/>
          <w:u w:val="single"/>
          <w:lang w:val="en-GB" w:eastAsia="zh-CN"/>
        </w:rPr>
      </w:pPr>
      <w:r w:rsidRPr="00A908EA">
        <w:rPr>
          <w:rFonts w:ascii="Century Gothic" w:hAnsi="Century Gothic" w:cs="Arial"/>
          <w:i/>
          <w:noProof/>
          <w:color w:val="0070C0"/>
          <w:sz w:val="16"/>
          <w:szCs w:val="16"/>
        </w:rPr>
        <w:drawing>
          <wp:inline distT="0" distB="0" distL="0" distR="0">
            <wp:extent cx="278130" cy="271780"/>
            <wp:effectExtent l="0" t="0" r="7620" b="0"/>
            <wp:docPr id="6" name="Grafik 6" descr="M:\Public\Logos\CNC-Arena\socialmedia-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M:\Public\Logos\CNC-Arena\socialmedia-ic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 cy="271780"/>
                    </a:xfrm>
                    <a:prstGeom prst="rect">
                      <a:avLst/>
                    </a:prstGeom>
                    <a:noFill/>
                    <a:ln>
                      <a:noFill/>
                    </a:ln>
                  </pic:spPr>
                </pic:pic>
              </a:graphicData>
            </a:graphic>
          </wp:inline>
        </w:drawing>
      </w:r>
      <w:r w:rsidRPr="00A908EA">
        <w:rPr>
          <w:rFonts w:cs="Arial"/>
          <w:i/>
          <w:color w:val="0070C0"/>
          <w:sz w:val="16"/>
          <w:szCs w:val="16"/>
          <w:lang w:val="en-GB" w:eastAsia="zh-CN"/>
        </w:rPr>
        <w:tab/>
      </w:r>
      <w:r w:rsidRPr="00A908EA">
        <w:rPr>
          <w:rFonts w:cs="Arial"/>
          <w:i/>
          <w:color w:val="0070C0"/>
          <w:sz w:val="16"/>
          <w:szCs w:val="16"/>
          <w:lang w:val="en-GB" w:eastAsia="zh-CN"/>
        </w:rPr>
        <w:tab/>
        <w:t xml:space="preserve"> </w:t>
      </w:r>
      <w:hyperlink r:id="rId10" w:history="1">
        <w:r w:rsidRPr="00A908EA">
          <w:rPr>
            <w:rStyle w:val="Hyperlink"/>
            <w:rFonts w:cs="Arial"/>
            <w:sz w:val="16"/>
            <w:szCs w:val="16"/>
            <w:lang w:val="en-GB" w:eastAsia="zh-CN"/>
          </w:rPr>
          <w:t>https://de.industryarena.com/</w:t>
        </w:r>
      </w:hyperlink>
      <w:r w:rsidRPr="00A908EA">
        <w:rPr>
          <w:rStyle w:val="Hyperlink"/>
          <w:rFonts w:cs="Arial"/>
          <w:color w:val="4F81BD" w:themeColor="accent1"/>
          <w:sz w:val="16"/>
          <w:szCs w:val="16"/>
          <w:lang w:val="en-GB" w:eastAsia="zh-CN"/>
        </w:rPr>
        <w:t>vdw</w:t>
      </w:r>
      <w:r w:rsidRPr="00A908EA">
        <w:rPr>
          <w:rFonts w:cs="Arial"/>
          <w:color w:val="4F81BD" w:themeColor="accent1"/>
          <w:sz w:val="16"/>
          <w:szCs w:val="16"/>
          <w:u w:val="single"/>
          <w:lang w:val="en-GB" w:eastAsia="zh-CN"/>
        </w:rPr>
        <w:t xml:space="preserve">  </w:t>
      </w:r>
    </w:p>
    <w:p w:rsidR="009C79AD" w:rsidRPr="00A908EA" w:rsidRDefault="009C79AD" w:rsidP="009C79AD">
      <w:pPr>
        <w:autoSpaceDE w:val="0"/>
        <w:autoSpaceDN w:val="0"/>
        <w:adjustRightInd w:val="0"/>
        <w:ind w:right="-1"/>
        <w:rPr>
          <w:rStyle w:val="Hyperlink"/>
          <w:color w:val="4F81BD" w:themeColor="accent1"/>
          <w:sz w:val="16"/>
          <w:szCs w:val="16"/>
          <w:lang w:val="en-GB"/>
        </w:rPr>
      </w:pPr>
      <w:r w:rsidRPr="00A908EA">
        <w:rPr>
          <w:noProof/>
          <w:color w:val="000000"/>
          <w:sz w:val="16"/>
          <w:szCs w:val="16"/>
        </w:rPr>
        <w:drawing>
          <wp:inline distT="0" distB="0" distL="0" distR="0">
            <wp:extent cx="280670" cy="280670"/>
            <wp:effectExtent l="0" t="0" r="508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a:ln>
                      <a:noFill/>
                    </a:ln>
                  </pic:spPr>
                </pic:pic>
              </a:graphicData>
            </a:graphic>
          </wp:inline>
        </w:drawing>
      </w:r>
      <w:r w:rsidRPr="00A908EA">
        <w:rPr>
          <w:lang w:val="en-GB"/>
        </w:rPr>
        <w:tab/>
      </w:r>
      <w:r w:rsidRPr="00A908EA">
        <w:rPr>
          <w:lang w:val="en-GB"/>
        </w:rPr>
        <w:tab/>
        <w:t xml:space="preserve"> </w:t>
      </w:r>
      <w:hyperlink r:id="rId12" w:history="1">
        <w:r w:rsidRPr="00A908EA">
          <w:rPr>
            <w:rStyle w:val="Hyperlink"/>
            <w:color w:val="4F81BD" w:themeColor="accent1"/>
            <w:sz w:val="16"/>
            <w:szCs w:val="16"/>
            <w:lang w:val="en-GB"/>
          </w:rPr>
          <w:t>http://www.youtube.com/metaltradefair</w:t>
        </w:r>
      </w:hyperlink>
    </w:p>
    <w:p w:rsidR="00486754" w:rsidRPr="00A908EA" w:rsidRDefault="00486754" w:rsidP="00903187">
      <w:pPr>
        <w:spacing w:line="360" w:lineRule="auto"/>
        <w:ind w:right="1416"/>
        <w:rPr>
          <w:rFonts w:cs="Arial"/>
          <w:szCs w:val="22"/>
          <w:lang w:val="en-GB"/>
        </w:rPr>
      </w:pPr>
    </w:p>
    <w:p w:rsidR="00D56BD6" w:rsidRPr="00A908EA" w:rsidRDefault="00D56BD6">
      <w:pPr>
        <w:rPr>
          <w:rFonts w:ascii="Times New Roman" w:hAnsi="Times New Roman"/>
          <w:kern w:val="0"/>
          <w:sz w:val="20"/>
          <w:lang w:val="en-GB" w:eastAsia="en-US"/>
        </w:rPr>
      </w:pPr>
    </w:p>
    <w:sectPr w:rsidR="00D56BD6" w:rsidRPr="00A908EA" w:rsidSect="00CB5C29">
      <w:headerReference w:type="default" r:id="rId13"/>
      <w:headerReference w:type="first" r:id="rId14"/>
      <w:footerReference w:type="first" r:id="rId15"/>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734" w:rsidRDefault="00EB6734">
      <w:r>
        <w:separator/>
      </w:r>
    </w:p>
  </w:endnote>
  <w:endnote w:type="continuationSeparator" w:id="0">
    <w:p w:rsidR="00EB6734" w:rsidRDefault="00EB6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734" w:rsidRDefault="00EB6734"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EB6734" w:rsidRPr="00B15827">
      <w:tc>
        <w:tcPr>
          <w:tcW w:w="2442" w:type="dxa"/>
        </w:tcPr>
        <w:p w:rsidR="00EB6734" w:rsidRPr="00362226" w:rsidRDefault="00EB6734" w:rsidP="001835F7">
          <w:pPr>
            <w:pStyle w:val="FZ"/>
          </w:pPr>
          <w:r w:rsidRPr="00362226">
            <w:t>Verein Deutscher</w:t>
          </w:r>
        </w:p>
        <w:p w:rsidR="00EB6734" w:rsidRPr="00362226" w:rsidRDefault="00EB6734" w:rsidP="001835F7">
          <w:pPr>
            <w:pStyle w:val="FZ"/>
          </w:pPr>
          <w:r w:rsidRPr="00362226">
            <w:t>Werkzeugmaschinenfabriken e.V.</w:t>
          </w:r>
        </w:p>
        <w:p w:rsidR="00EB6734" w:rsidRDefault="00EB6734" w:rsidP="001835F7">
          <w:pPr>
            <w:pStyle w:val="FZ"/>
          </w:pPr>
        </w:p>
      </w:tc>
      <w:tc>
        <w:tcPr>
          <w:tcW w:w="2548" w:type="dxa"/>
        </w:tcPr>
        <w:p w:rsidR="00EB6734" w:rsidRDefault="00EB6734" w:rsidP="001835F7">
          <w:pPr>
            <w:pStyle w:val="FZ"/>
          </w:pPr>
          <w:r>
            <w:t>Vorsitzende</w:t>
          </w:r>
          <w:r w:rsidRPr="009F2281">
            <w:rPr>
              <w:spacing w:val="20"/>
              <w:szCs w:val="14"/>
            </w:rPr>
            <w:t>r/</w:t>
          </w:r>
          <w:r>
            <w:t>Chairman:</w:t>
          </w:r>
        </w:p>
        <w:p w:rsidR="00EB6734" w:rsidRDefault="00EB6734" w:rsidP="001835F7">
          <w:pPr>
            <w:pStyle w:val="FZ"/>
          </w:pPr>
          <w:r w:rsidRPr="0010603D">
            <w:t>Dr. Heinz-Jürgen Prokop</w:t>
          </w:r>
        </w:p>
        <w:p w:rsidR="00EB6734" w:rsidRDefault="00EB6734" w:rsidP="001835F7">
          <w:pPr>
            <w:pStyle w:val="FZ"/>
          </w:pPr>
          <w:r>
            <w:t>Geschäftsführe</w:t>
          </w:r>
          <w:r w:rsidRPr="009F2281">
            <w:rPr>
              <w:spacing w:val="20"/>
              <w:szCs w:val="14"/>
            </w:rPr>
            <w:t>r/</w:t>
          </w:r>
          <w:r>
            <w:t xml:space="preserve">Executive </w:t>
          </w:r>
          <w:proofErr w:type="spellStart"/>
          <w:r>
            <w:t>Director</w:t>
          </w:r>
          <w:proofErr w:type="spellEnd"/>
          <w:r>
            <w:t>:</w:t>
          </w:r>
        </w:p>
        <w:p w:rsidR="00EB6734" w:rsidRDefault="00EB6734" w:rsidP="001835F7">
          <w:pPr>
            <w:pStyle w:val="FZ"/>
          </w:pPr>
          <w:r>
            <w:t>Dr.-Ing. Wilfried Schäfer</w:t>
          </w:r>
        </w:p>
      </w:tc>
      <w:tc>
        <w:tcPr>
          <w:tcW w:w="2799" w:type="dxa"/>
        </w:tcPr>
        <w:p w:rsidR="00EB6734" w:rsidRDefault="00EB6734" w:rsidP="001835F7">
          <w:pPr>
            <w:pStyle w:val="FZ"/>
          </w:pPr>
          <w:r>
            <w:t>Registergerich</w:t>
          </w:r>
          <w:r w:rsidRPr="009F2281">
            <w:rPr>
              <w:spacing w:val="20"/>
              <w:szCs w:val="14"/>
            </w:rPr>
            <w:t>t/</w:t>
          </w:r>
          <w:r>
            <w:t>Registration Office: Amtsgericht Frankfurt am Main</w:t>
          </w:r>
        </w:p>
        <w:p w:rsidR="00EB6734" w:rsidRPr="0052444D" w:rsidRDefault="00EB6734"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rsidR="00EB6734" w:rsidRPr="0052444D" w:rsidRDefault="00EB6734"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EB6734" w:rsidRPr="0052444D" w:rsidRDefault="00EB6734" w:rsidP="001835F7">
          <w:pPr>
            <w:pStyle w:val="FZ"/>
            <w:rPr>
              <w:b/>
              <w:lang w:val="en-GB"/>
            </w:rPr>
          </w:pPr>
        </w:p>
      </w:tc>
    </w:tr>
  </w:tbl>
  <w:p w:rsidR="00EB6734" w:rsidRPr="0052444D" w:rsidRDefault="00EB6734" w:rsidP="0050117F">
    <w:pPr>
      <w:pStyle w:val="Fuzeile"/>
      <w:spacing w:line="20" w:lineRule="exact"/>
      <w:rPr>
        <w:sz w:val="2"/>
        <w:lang w:val="en-GB"/>
      </w:rPr>
    </w:pPr>
  </w:p>
  <w:p w:rsidR="00EB6734" w:rsidRPr="00B15827" w:rsidRDefault="00EB6734" w:rsidP="0050117F">
    <w:pPr>
      <w:pStyle w:val="Fuzeile"/>
      <w:spacing w:line="20" w:lineRule="exact"/>
      <w:rPr>
        <w:sz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734" w:rsidRDefault="00EB6734">
      <w:r>
        <w:separator/>
      </w:r>
    </w:p>
  </w:footnote>
  <w:footnote w:type="continuationSeparator" w:id="0">
    <w:p w:rsidR="00EB6734" w:rsidRDefault="00EB6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EB6734">
      <w:trPr>
        <w:trHeight w:hRule="exact" w:val="1950"/>
      </w:trPr>
      <w:tc>
        <w:tcPr>
          <w:tcW w:w="7655" w:type="dxa"/>
        </w:tcPr>
        <w:p w:rsidR="00EB6734" w:rsidRDefault="00EB6734">
          <w:r>
            <w:t xml:space="preserve">Page </w:t>
          </w:r>
          <w:r w:rsidR="006117B9">
            <w:fldChar w:fldCharType="begin"/>
          </w:r>
          <w:r>
            <w:instrText xml:space="preserve"> PAGE </w:instrText>
          </w:r>
          <w:r w:rsidR="006117B9">
            <w:fldChar w:fldCharType="separate"/>
          </w:r>
          <w:r w:rsidR="00384BEC">
            <w:rPr>
              <w:noProof/>
            </w:rPr>
            <w:t>2</w:t>
          </w:r>
          <w:r w:rsidR="006117B9">
            <w:fldChar w:fldCharType="end"/>
          </w:r>
          <w:r>
            <w:t>/</w:t>
          </w:r>
          <w:r w:rsidR="006117B9">
            <w:fldChar w:fldCharType="begin"/>
          </w:r>
          <w:r>
            <w:instrText xml:space="preserve"> NUMPAGES </w:instrText>
          </w:r>
          <w:r w:rsidR="006117B9">
            <w:fldChar w:fldCharType="separate"/>
          </w:r>
          <w:r w:rsidR="00384BEC">
            <w:rPr>
              <w:noProof/>
            </w:rPr>
            <w:t>6</w:t>
          </w:r>
          <w:r w:rsidR="006117B9">
            <w:fldChar w:fldCharType="end"/>
          </w:r>
          <w:r>
            <w:t xml:space="preserve"> · VDW · </w:t>
          </w:r>
          <w:r w:rsidR="006117B9">
            <w:fldChar w:fldCharType="begin"/>
          </w:r>
          <w:r>
            <w:instrText xml:space="preserve"> STYLEREF Initials \* MERGEFORMAT </w:instrText>
          </w:r>
          <w:r w:rsidR="006117B9">
            <w:fldChar w:fldCharType="end"/>
          </w:r>
          <w:r>
            <w:t xml:space="preserve"> </w:t>
          </w:r>
          <w:r w:rsidR="006117B9">
            <w:fldChar w:fldCharType="begin"/>
          </w:r>
          <w:r>
            <w:instrText xml:space="preserve"> STYLEREF Dates \* MERGEFORMAT </w:instrText>
          </w:r>
          <w:r w:rsidR="006117B9">
            <w:rPr>
              <w:b/>
              <w:bCs/>
              <w:noProof/>
            </w:rPr>
            <w:fldChar w:fldCharType="end"/>
          </w:r>
        </w:p>
      </w:tc>
      <w:tc>
        <w:tcPr>
          <w:tcW w:w="2608" w:type="dxa"/>
        </w:tcPr>
        <w:p w:rsidR="00EB6734" w:rsidRDefault="00EB6734"/>
      </w:tc>
    </w:tr>
  </w:tbl>
  <w:p w:rsidR="00EB6734" w:rsidRDefault="00EB673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EB6734">
      <w:trPr>
        <w:cantSplit/>
        <w:trHeight w:hRule="exact" w:val="1920"/>
      </w:trPr>
      <w:tc>
        <w:tcPr>
          <w:tcW w:w="10348" w:type="dxa"/>
        </w:tcPr>
        <w:p w:rsidR="00EB6734" w:rsidRDefault="00EB6734"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EB6734" w:rsidRDefault="00EB6734">
          <w:pPr>
            <w:pStyle w:val="Titel1"/>
          </w:pPr>
        </w:p>
      </w:tc>
    </w:tr>
  </w:tbl>
  <w:p w:rsidR="00EB6734" w:rsidRDefault="00EB67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A73F3"/>
    <w:multiLevelType w:val="hybridMultilevel"/>
    <w:tmpl w:val="FDB242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ED45CF6"/>
    <w:multiLevelType w:val="hybridMultilevel"/>
    <w:tmpl w:val="29B689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1134"/>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187"/>
    <w:rsid w:val="000012C6"/>
    <w:rsid w:val="000207E7"/>
    <w:rsid w:val="000226B3"/>
    <w:rsid w:val="00040A8C"/>
    <w:rsid w:val="00065B17"/>
    <w:rsid w:val="00076A8F"/>
    <w:rsid w:val="00091BF2"/>
    <w:rsid w:val="00095FED"/>
    <w:rsid w:val="000A1B80"/>
    <w:rsid w:val="000B237B"/>
    <w:rsid w:val="000D0807"/>
    <w:rsid w:val="000D1379"/>
    <w:rsid w:val="000D6B28"/>
    <w:rsid w:val="000F7645"/>
    <w:rsid w:val="0010603D"/>
    <w:rsid w:val="00107830"/>
    <w:rsid w:val="001325CD"/>
    <w:rsid w:val="00144A89"/>
    <w:rsid w:val="00146D7A"/>
    <w:rsid w:val="00155280"/>
    <w:rsid w:val="00176DFB"/>
    <w:rsid w:val="001835F7"/>
    <w:rsid w:val="0019375D"/>
    <w:rsid w:val="001959A6"/>
    <w:rsid w:val="001A0A28"/>
    <w:rsid w:val="001A5C46"/>
    <w:rsid w:val="001C7E40"/>
    <w:rsid w:val="001D546A"/>
    <w:rsid w:val="001E2DA1"/>
    <w:rsid w:val="0020077D"/>
    <w:rsid w:val="002257D5"/>
    <w:rsid w:val="00236A5F"/>
    <w:rsid w:val="00243CAD"/>
    <w:rsid w:val="002541BE"/>
    <w:rsid w:val="002A4457"/>
    <w:rsid w:val="002C167C"/>
    <w:rsid w:val="002F012D"/>
    <w:rsid w:val="00304A8C"/>
    <w:rsid w:val="00323077"/>
    <w:rsid w:val="0032342F"/>
    <w:rsid w:val="00337F81"/>
    <w:rsid w:val="00384BEC"/>
    <w:rsid w:val="003A6A0D"/>
    <w:rsid w:val="003C0823"/>
    <w:rsid w:val="003D376B"/>
    <w:rsid w:val="003D3DC9"/>
    <w:rsid w:val="003D4AF6"/>
    <w:rsid w:val="0040101A"/>
    <w:rsid w:val="00404AD8"/>
    <w:rsid w:val="004104CD"/>
    <w:rsid w:val="00416510"/>
    <w:rsid w:val="0043362F"/>
    <w:rsid w:val="0045618F"/>
    <w:rsid w:val="0047754A"/>
    <w:rsid w:val="00486754"/>
    <w:rsid w:val="004B02D3"/>
    <w:rsid w:val="004D0007"/>
    <w:rsid w:val="004D1808"/>
    <w:rsid w:val="004D6339"/>
    <w:rsid w:val="004E5BAC"/>
    <w:rsid w:val="004E6EA6"/>
    <w:rsid w:val="0050117F"/>
    <w:rsid w:val="00507B0C"/>
    <w:rsid w:val="00515E2E"/>
    <w:rsid w:val="0052444D"/>
    <w:rsid w:val="00531EDF"/>
    <w:rsid w:val="005413FA"/>
    <w:rsid w:val="00561A0B"/>
    <w:rsid w:val="005A37F9"/>
    <w:rsid w:val="005E7468"/>
    <w:rsid w:val="0060223B"/>
    <w:rsid w:val="00603EDD"/>
    <w:rsid w:val="006117B9"/>
    <w:rsid w:val="006321AE"/>
    <w:rsid w:val="006333B1"/>
    <w:rsid w:val="00650B79"/>
    <w:rsid w:val="00657C90"/>
    <w:rsid w:val="006A6FAB"/>
    <w:rsid w:val="006C0956"/>
    <w:rsid w:val="006C1D36"/>
    <w:rsid w:val="006C25DA"/>
    <w:rsid w:val="006C2917"/>
    <w:rsid w:val="006D1AD9"/>
    <w:rsid w:val="006E196A"/>
    <w:rsid w:val="006E355C"/>
    <w:rsid w:val="006E5E69"/>
    <w:rsid w:val="007041DF"/>
    <w:rsid w:val="00721B63"/>
    <w:rsid w:val="007563C9"/>
    <w:rsid w:val="007669ED"/>
    <w:rsid w:val="00771380"/>
    <w:rsid w:val="007720EE"/>
    <w:rsid w:val="007776ED"/>
    <w:rsid w:val="00785314"/>
    <w:rsid w:val="00792F66"/>
    <w:rsid w:val="00794D1D"/>
    <w:rsid w:val="007A276B"/>
    <w:rsid w:val="007B6219"/>
    <w:rsid w:val="007E3DD6"/>
    <w:rsid w:val="007F1128"/>
    <w:rsid w:val="00821D15"/>
    <w:rsid w:val="00842A93"/>
    <w:rsid w:val="00854C54"/>
    <w:rsid w:val="0086756E"/>
    <w:rsid w:val="00882438"/>
    <w:rsid w:val="008A6737"/>
    <w:rsid w:val="008B25FA"/>
    <w:rsid w:val="008C14E7"/>
    <w:rsid w:val="00903187"/>
    <w:rsid w:val="009170BD"/>
    <w:rsid w:val="00954EF7"/>
    <w:rsid w:val="00974F44"/>
    <w:rsid w:val="0098568C"/>
    <w:rsid w:val="009940F6"/>
    <w:rsid w:val="00994E2A"/>
    <w:rsid w:val="009A2FC6"/>
    <w:rsid w:val="009C79AD"/>
    <w:rsid w:val="009D114E"/>
    <w:rsid w:val="00A3161D"/>
    <w:rsid w:val="00A44E8C"/>
    <w:rsid w:val="00A52B02"/>
    <w:rsid w:val="00A538A7"/>
    <w:rsid w:val="00A908EA"/>
    <w:rsid w:val="00AA39D3"/>
    <w:rsid w:val="00AB0E13"/>
    <w:rsid w:val="00AC11B2"/>
    <w:rsid w:val="00AD3366"/>
    <w:rsid w:val="00AE0262"/>
    <w:rsid w:val="00B15827"/>
    <w:rsid w:val="00B1593E"/>
    <w:rsid w:val="00BC6836"/>
    <w:rsid w:val="00BF435E"/>
    <w:rsid w:val="00C13727"/>
    <w:rsid w:val="00C23D0A"/>
    <w:rsid w:val="00C34886"/>
    <w:rsid w:val="00C36E0C"/>
    <w:rsid w:val="00C37B2E"/>
    <w:rsid w:val="00C50437"/>
    <w:rsid w:val="00C70B74"/>
    <w:rsid w:val="00C710CB"/>
    <w:rsid w:val="00C7208F"/>
    <w:rsid w:val="00C87274"/>
    <w:rsid w:val="00CB0730"/>
    <w:rsid w:val="00CB5C29"/>
    <w:rsid w:val="00CC5CA7"/>
    <w:rsid w:val="00CF4829"/>
    <w:rsid w:val="00D26048"/>
    <w:rsid w:val="00D377DA"/>
    <w:rsid w:val="00D47044"/>
    <w:rsid w:val="00D559C7"/>
    <w:rsid w:val="00D56BD6"/>
    <w:rsid w:val="00D74D6B"/>
    <w:rsid w:val="00D80C47"/>
    <w:rsid w:val="00D9538C"/>
    <w:rsid w:val="00DA1370"/>
    <w:rsid w:val="00DB3C0E"/>
    <w:rsid w:val="00DC17E9"/>
    <w:rsid w:val="00DC36D5"/>
    <w:rsid w:val="00DF7CEC"/>
    <w:rsid w:val="00E3001C"/>
    <w:rsid w:val="00E3021E"/>
    <w:rsid w:val="00E326EB"/>
    <w:rsid w:val="00E73460"/>
    <w:rsid w:val="00E94BC2"/>
    <w:rsid w:val="00E95F61"/>
    <w:rsid w:val="00EB6734"/>
    <w:rsid w:val="00EC0F01"/>
    <w:rsid w:val="00EE5783"/>
    <w:rsid w:val="00EF0F35"/>
    <w:rsid w:val="00F01E07"/>
    <w:rsid w:val="00F14036"/>
    <w:rsid w:val="00F241B3"/>
    <w:rsid w:val="00F270BE"/>
    <w:rsid w:val="00F30AC4"/>
    <w:rsid w:val="00F3691C"/>
    <w:rsid w:val="00F45A18"/>
    <w:rsid w:val="00FF22F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Listenabsatz">
    <w:name w:val="List Paragraph"/>
    <w:basedOn w:val="Standard"/>
    <w:uiPriority w:val="34"/>
    <w:qFormat/>
    <w:rsid w:val="00903187"/>
    <w:pPr>
      <w:spacing w:line="240" w:lineRule="atLeast"/>
      <w:ind w:left="720"/>
      <w:contextualSpacing/>
    </w:pPr>
  </w:style>
  <w:style w:type="paragraph" w:styleId="Textkrper2">
    <w:name w:val="Body Text 2"/>
    <w:basedOn w:val="Standard"/>
    <w:link w:val="Textkrper2Zchn"/>
    <w:rsid w:val="00AA39D3"/>
    <w:pPr>
      <w:spacing w:line="360" w:lineRule="auto"/>
      <w:ind w:right="1700"/>
    </w:pPr>
    <w:rPr>
      <w:rFonts w:cs="Arial"/>
      <w:szCs w:val="22"/>
    </w:rPr>
  </w:style>
  <w:style w:type="character" w:customStyle="1" w:styleId="Textkrper2Zchn">
    <w:name w:val="Textkörper 2 Zchn"/>
    <w:basedOn w:val="Absatz-Standardschriftart"/>
    <w:link w:val="Textkrper2"/>
    <w:rsid w:val="00AA39D3"/>
    <w:rPr>
      <w:rFonts w:ascii="Arial" w:hAnsi="Arial" w:cs="Arial"/>
      <w:kern w:val="4"/>
      <w:sz w:val="22"/>
      <w:szCs w:val="22"/>
      <w:lang w:val="de-DE" w:eastAsia="de-DE"/>
    </w:rPr>
  </w:style>
  <w:style w:type="character" w:styleId="Hyperlink">
    <w:name w:val="Hyperlink"/>
    <w:uiPriority w:val="99"/>
    <w:rsid w:val="009C79A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Listenabsatz">
    <w:name w:val="List Paragraph"/>
    <w:basedOn w:val="Standard"/>
    <w:uiPriority w:val="34"/>
    <w:qFormat/>
    <w:rsid w:val="00903187"/>
    <w:pPr>
      <w:spacing w:line="240" w:lineRule="atLeast"/>
      <w:ind w:left="720"/>
      <w:contextualSpacing/>
    </w:pPr>
  </w:style>
  <w:style w:type="paragraph" w:styleId="Textkrper2">
    <w:name w:val="Body Text 2"/>
    <w:basedOn w:val="Standard"/>
    <w:link w:val="Textkrper2Zchn"/>
    <w:rsid w:val="00AA39D3"/>
    <w:pPr>
      <w:spacing w:line="360" w:lineRule="auto"/>
      <w:ind w:right="1700"/>
    </w:pPr>
    <w:rPr>
      <w:rFonts w:cs="Arial"/>
      <w:szCs w:val="22"/>
    </w:rPr>
  </w:style>
  <w:style w:type="character" w:customStyle="1" w:styleId="Textkrper2Zchn">
    <w:name w:val="Textkörper 2 Zchn"/>
    <w:basedOn w:val="Absatz-Standardschriftart"/>
    <w:link w:val="Textkrper2"/>
    <w:rsid w:val="00AA39D3"/>
    <w:rPr>
      <w:rFonts w:ascii="Arial" w:hAnsi="Arial" w:cs="Arial"/>
      <w:kern w:val="4"/>
      <w:sz w:val="22"/>
      <w:szCs w:val="22"/>
      <w:lang w:val="de-DE" w:eastAsia="de-DE"/>
    </w:rPr>
  </w:style>
  <w:style w:type="character" w:styleId="Hyperlink">
    <w:name w:val="Hyperlink"/>
    <w:uiPriority w:val="99"/>
    <w:rsid w:val="009C79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e.industryarena.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for_vdw_pm_2017.dotx</Template>
  <TotalTime>0</TotalTime>
  <Pages>6</Pages>
  <Words>1617</Words>
  <Characters>9308</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Fax</vt:lpstr>
      <vt:lpstr>Fax</vt:lpstr>
    </vt:vector>
  </TitlesOfParts>
  <Company>sth</Company>
  <LinksUpToDate>false</LinksUpToDate>
  <CharactersWithSpaces>10904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4</cp:revision>
  <cp:lastPrinted>2018-02-07T10:00:00Z</cp:lastPrinted>
  <dcterms:created xsi:type="dcterms:W3CDTF">2018-02-07T09:38:00Z</dcterms:created>
  <dcterms:modified xsi:type="dcterms:W3CDTF">2018-02-07T10:00:00Z</dcterms:modified>
</cp:coreProperties>
</file>